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0221" w:rsidTr="00B40221">
        <w:trPr>
          <w:trHeight w:val="567"/>
        </w:trPr>
        <w:tc>
          <w:tcPr>
            <w:tcW w:w="2942" w:type="dxa"/>
            <w:vAlign w:val="center"/>
          </w:tcPr>
          <w:p w:rsidR="00B40221" w:rsidRPr="00B40221" w:rsidRDefault="00B40221" w:rsidP="00B40221">
            <w:pPr>
              <w:jc w:val="center"/>
              <w:rPr>
                <w:rFonts w:ascii="Algerian" w:hAnsi="Algerian"/>
              </w:rPr>
            </w:pPr>
            <w:r w:rsidRPr="00B40221">
              <w:rPr>
                <w:rFonts w:ascii="Algerian" w:hAnsi="Algerian"/>
              </w:rPr>
              <w:t>Normas del Hogar</w:t>
            </w:r>
          </w:p>
        </w:tc>
        <w:tc>
          <w:tcPr>
            <w:tcW w:w="2943" w:type="dxa"/>
            <w:vAlign w:val="center"/>
          </w:tcPr>
          <w:p w:rsidR="00B40221" w:rsidRPr="00B40221" w:rsidRDefault="00B40221" w:rsidP="00B40221">
            <w:pPr>
              <w:jc w:val="center"/>
              <w:rPr>
                <w:rFonts w:ascii="Algerian" w:hAnsi="Algerian"/>
              </w:rPr>
            </w:pPr>
            <w:r w:rsidRPr="00B40221">
              <w:rPr>
                <w:rFonts w:ascii="Algerian" w:hAnsi="Algerian"/>
              </w:rPr>
              <w:t>Constitución Política</w:t>
            </w:r>
          </w:p>
        </w:tc>
        <w:tc>
          <w:tcPr>
            <w:tcW w:w="2943" w:type="dxa"/>
            <w:vAlign w:val="center"/>
          </w:tcPr>
          <w:p w:rsidR="00B40221" w:rsidRPr="00B40221" w:rsidRDefault="00B40221" w:rsidP="00B40221">
            <w:pPr>
              <w:jc w:val="center"/>
              <w:rPr>
                <w:rFonts w:ascii="Algerian" w:hAnsi="Algerian"/>
              </w:rPr>
            </w:pPr>
            <w:r w:rsidRPr="00B40221">
              <w:rPr>
                <w:rFonts w:ascii="Algerian" w:hAnsi="Algerian"/>
              </w:rPr>
              <w:t>Reglamento Estudiantil</w:t>
            </w:r>
          </w:p>
        </w:tc>
      </w:tr>
      <w:tr w:rsidR="00B40221" w:rsidTr="00B40221">
        <w:tc>
          <w:tcPr>
            <w:tcW w:w="2942" w:type="dxa"/>
          </w:tcPr>
          <w:p w:rsidR="00B40221" w:rsidRDefault="00B40221"/>
          <w:p w:rsidR="00B40221" w:rsidRDefault="00B40221" w:rsidP="00B4022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 responsable</w:t>
            </w:r>
          </w:p>
          <w:p w:rsidR="00B40221" w:rsidRDefault="00B40221" w:rsidP="00B4022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Tener unión familiar </w:t>
            </w:r>
          </w:p>
          <w:p w:rsidR="00B40221" w:rsidRDefault="00B40221" w:rsidP="00B4022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Cumplir con los deberes y normas planteados en su hogar </w:t>
            </w:r>
          </w:p>
          <w:p w:rsidR="00B40221" w:rsidRDefault="00B40221" w:rsidP="00B4022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 cualquier conflicto siempre buscar el dialogo</w:t>
            </w:r>
          </w:p>
          <w:p w:rsidR="00B40221" w:rsidRDefault="00B40221" w:rsidP="00B4022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Haber apoyo y comprensión familiar.</w:t>
            </w:r>
          </w:p>
          <w:p w:rsidR="00B40221" w:rsidRDefault="00B40221" w:rsidP="00B4022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Tratarse todos de igual manera </w:t>
            </w:r>
          </w:p>
          <w:p w:rsidR="00B40221" w:rsidRPr="00B40221" w:rsidRDefault="00B40221" w:rsidP="000E4783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 w:rsidP="00B40221">
            <w:pPr>
              <w:ind w:firstLine="708"/>
            </w:pPr>
          </w:p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/>
          <w:p w:rsidR="00B40221" w:rsidRDefault="00B40221"/>
        </w:tc>
        <w:tc>
          <w:tcPr>
            <w:tcW w:w="2943" w:type="dxa"/>
          </w:tcPr>
          <w:p w:rsidR="00B40221" w:rsidRDefault="00B40221"/>
          <w:p w:rsidR="00B40221" w:rsidRDefault="00B40221" w:rsidP="00B40221">
            <w:pPr>
              <w:pStyle w:val="Prrafodelista"/>
              <w:numPr>
                <w:ilvl w:val="0"/>
                <w:numId w:val="2"/>
              </w:numPr>
            </w:pPr>
            <w:r>
              <w:t xml:space="preserve">Derecho a la vida </w:t>
            </w:r>
          </w:p>
          <w:p w:rsidR="002916C1" w:rsidRDefault="002916C1" w:rsidP="002916C1">
            <w:pPr>
              <w:pStyle w:val="Prrafodelista"/>
            </w:pPr>
          </w:p>
          <w:p w:rsidR="00B40221" w:rsidRDefault="00B40221" w:rsidP="000E4783">
            <w:pPr>
              <w:pStyle w:val="Sinespaciado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filosófica</w:t>
            </w:r>
          </w:p>
          <w:p w:rsidR="000E4783" w:rsidRDefault="000E4783" w:rsidP="000E4783">
            <w:pPr>
              <w:pStyle w:val="Sinespaciado"/>
              <w:jc w:val="both"/>
              <w:rPr>
                <w:shd w:val="clear" w:color="auto" w:fill="FFFFFF"/>
              </w:rPr>
            </w:pPr>
          </w:p>
          <w:p w:rsidR="000E4783" w:rsidRDefault="000E4783" w:rsidP="000E4783">
            <w:pPr>
              <w:pStyle w:val="Sinespaciado"/>
              <w:numPr>
                <w:ilvl w:val="0"/>
                <w:numId w:val="2"/>
              </w:numPr>
              <w:jc w:val="both"/>
            </w:pPr>
            <w:r>
              <w:t>Derecho a la paz</w:t>
            </w:r>
          </w:p>
          <w:p w:rsidR="000E4783" w:rsidRDefault="000E4783" w:rsidP="000E4783">
            <w:pPr>
              <w:pStyle w:val="Sinespaciado"/>
              <w:ind w:left="720"/>
              <w:jc w:val="both"/>
            </w:pPr>
          </w:p>
          <w:p w:rsidR="000E4783" w:rsidRDefault="000E4783" w:rsidP="000E4783">
            <w:pPr>
              <w:pStyle w:val="Sinespaciado"/>
              <w:jc w:val="both"/>
            </w:pPr>
            <w:r w:rsidRPr="000E4783">
              <w:t>Este derecho debe garantizar procesos que conlleven al dialogo, a la cooperación y superación ante cualquier momento de conflicto.</w:t>
            </w:r>
          </w:p>
          <w:p w:rsidR="000E4783" w:rsidRDefault="000E4783" w:rsidP="000E4783">
            <w:pPr>
              <w:pStyle w:val="Sinespaciado"/>
              <w:jc w:val="both"/>
            </w:pPr>
          </w:p>
          <w:p w:rsidR="000E4783" w:rsidRDefault="000E4783" w:rsidP="000E4783">
            <w:pPr>
              <w:pStyle w:val="Sinespaciado"/>
              <w:numPr>
                <w:ilvl w:val="0"/>
                <w:numId w:val="2"/>
              </w:numPr>
              <w:jc w:val="both"/>
            </w:pPr>
            <w:r>
              <w:t xml:space="preserve">Derecho a gozar de un medio ambiente sano </w:t>
            </w:r>
          </w:p>
          <w:p w:rsidR="000E4783" w:rsidRDefault="000E4783" w:rsidP="000E4783">
            <w:pPr>
              <w:pStyle w:val="Sinespaciado"/>
              <w:ind w:left="720"/>
              <w:jc w:val="both"/>
            </w:pPr>
          </w:p>
          <w:p w:rsidR="000E4783" w:rsidRPr="002916C1" w:rsidRDefault="000E4783" w:rsidP="002916C1">
            <w:pPr>
              <w:pStyle w:val="Sinespaciado"/>
              <w:jc w:val="both"/>
            </w:pPr>
            <w:r w:rsidRPr="002916C1">
              <w:t>Todos los habitantes gozan del derecho a un ambiente sano, equilibrado, apto para el desarrollo humano y para que las actividades productivas satisfagan las necesidades presentes sin comprometer las de las generaciones futuras; y tienen el deber de preservarlo</w:t>
            </w:r>
          </w:p>
          <w:p w:rsidR="000E4783" w:rsidRDefault="000E4783" w:rsidP="000E4783">
            <w:pPr>
              <w:pStyle w:val="Sinespaciado"/>
              <w:ind w:left="720"/>
              <w:jc w:val="both"/>
            </w:pPr>
          </w:p>
          <w:p w:rsidR="00B40221" w:rsidRDefault="00B40221" w:rsidP="00B40221">
            <w:pPr>
              <w:pStyle w:val="Prrafodelista"/>
            </w:pPr>
          </w:p>
          <w:p w:rsidR="00B40221" w:rsidRDefault="00B40221" w:rsidP="00B40221">
            <w:pPr>
              <w:pStyle w:val="Prrafodelista"/>
            </w:pPr>
          </w:p>
        </w:tc>
        <w:tc>
          <w:tcPr>
            <w:tcW w:w="2943" w:type="dxa"/>
          </w:tcPr>
          <w:p w:rsidR="00B40221" w:rsidRDefault="00B40221"/>
          <w:p w:rsidR="002916C1" w:rsidRDefault="002916C1" w:rsidP="002916C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Ser responsable con cada una de las actividades planteadas.</w:t>
            </w:r>
          </w:p>
          <w:p w:rsidR="002916C1" w:rsidRDefault="002916C1" w:rsidP="002916C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Participar RESPONSABLEMENTE en cada una de las actividades de la Universidad</w:t>
            </w:r>
          </w:p>
          <w:p w:rsidR="002916C1" w:rsidRDefault="002916C1" w:rsidP="002916C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Utilizar adecuadamente y responsablemente cada uno de los recursos de la Universidad. </w:t>
            </w:r>
          </w:p>
          <w:p w:rsidR="002916C1" w:rsidRDefault="002916C1" w:rsidP="002916C1">
            <w:pPr>
              <w:pStyle w:val="Prrafodelista"/>
              <w:numPr>
                <w:ilvl w:val="0"/>
                <w:numId w:val="3"/>
              </w:numPr>
            </w:pPr>
            <w:r>
              <w:t>Participar activamente en cada una de las secciones asignadas</w:t>
            </w:r>
          </w:p>
          <w:p w:rsidR="002916C1" w:rsidRDefault="002916C1" w:rsidP="002916C1">
            <w:pPr>
              <w:pStyle w:val="Prrafodelista"/>
              <w:numPr>
                <w:ilvl w:val="0"/>
                <w:numId w:val="3"/>
              </w:numPr>
            </w:pPr>
            <w:r>
              <w:t xml:space="preserve">Respetar a las directivas </w:t>
            </w:r>
          </w:p>
          <w:p w:rsidR="002916C1" w:rsidRDefault="002916C1" w:rsidP="002916C1">
            <w:pPr>
              <w:pStyle w:val="Prrafodelista"/>
              <w:numPr>
                <w:ilvl w:val="0"/>
                <w:numId w:val="3"/>
              </w:numPr>
            </w:pPr>
            <w:r>
              <w:t>Respetar las opiniones de los demás compañeros.</w:t>
            </w:r>
          </w:p>
        </w:tc>
      </w:tr>
    </w:tbl>
    <w:p w:rsidR="00D26A0B" w:rsidRDefault="00D26A0B"/>
    <w:p w:rsidR="00B40221" w:rsidRDefault="00B40221"/>
    <w:p w:rsidR="00B40221" w:rsidRDefault="00B40221"/>
    <w:p w:rsidR="00B40221" w:rsidRDefault="00B40221"/>
    <w:p w:rsidR="00B40221" w:rsidRDefault="00B40221"/>
    <w:p w:rsidR="00B40221" w:rsidRDefault="002916C1" w:rsidP="002916C1">
      <w:pPr>
        <w:spacing w:line="480" w:lineRule="auto"/>
        <w:jc w:val="both"/>
      </w:pPr>
      <w:r>
        <w:lastRenderedPageBreak/>
        <w:t>Cada una de las normas deberes y  derechos que debemos cumplir en los distintos ámbitos nos ayudan a crecer como persona y tener una mejor calidad como ciudadano, tanto en el desarrollo institucional, laboral como personal es importante que la sociedad, institución y familia queden satisfechos.</w:t>
      </w:r>
    </w:p>
    <w:p w:rsidR="00B40221" w:rsidRDefault="002916C1" w:rsidP="00BA4C9D">
      <w:pPr>
        <w:spacing w:line="360" w:lineRule="auto"/>
        <w:jc w:val="both"/>
      </w:pPr>
      <w:r>
        <w:t>A partir de la situación e Martha si ella decidiera retomar sus estudios primero que todo debe estar</w:t>
      </w:r>
      <w:r w:rsidR="00BA4C9D">
        <w:t xml:space="preserve"> en la disposición de querer tomar esta modalidad nuevamente sabiendo la responsabilidad que está adquiriendo, </w:t>
      </w:r>
      <w:r>
        <w:t xml:space="preserve"> </w:t>
      </w:r>
      <w:r w:rsidR="00BA4C9D">
        <w:t>también debe tener en cuenta:</w:t>
      </w:r>
    </w:p>
    <w:p w:rsidR="00BA4C9D" w:rsidRDefault="00BA4C9D" w:rsidP="00BA4C9D">
      <w:pPr>
        <w:pStyle w:val="Prrafodelista"/>
        <w:numPr>
          <w:ilvl w:val="0"/>
          <w:numId w:val="6"/>
        </w:numPr>
        <w:spacing w:line="360" w:lineRule="auto"/>
        <w:jc w:val="both"/>
      </w:pPr>
      <w:r>
        <w:t>El estudiante debe realizar el pago correspondiente en la Gerencia Administrativa.</w:t>
      </w:r>
    </w:p>
    <w:p w:rsidR="00BA4C9D" w:rsidRDefault="00BA4C9D" w:rsidP="00BA4C9D">
      <w:pPr>
        <w:pStyle w:val="Prrafodelista"/>
        <w:numPr>
          <w:ilvl w:val="0"/>
          <w:numId w:val="6"/>
        </w:numPr>
        <w:spacing w:line="360" w:lineRule="auto"/>
        <w:jc w:val="both"/>
      </w:pPr>
      <w:r>
        <w:t>Para la Reintegración</w:t>
      </w:r>
      <w:bookmarkStart w:id="0" w:name="_GoBack"/>
      <w:bookmarkEnd w:id="0"/>
      <w:r>
        <w:t xml:space="preserve"> el estudiante debe estar a paz y salvo en todo concepto con la institución.</w:t>
      </w:r>
    </w:p>
    <w:p w:rsidR="00BA4C9D" w:rsidRDefault="00BA4C9D" w:rsidP="00BA4C9D">
      <w:pPr>
        <w:pStyle w:val="Prrafodelista"/>
        <w:spacing w:line="360" w:lineRule="auto"/>
        <w:ind w:left="360"/>
        <w:jc w:val="both"/>
      </w:pPr>
    </w:p>
    <w:p w:rsidR="00BA4C9D" w:rsidRDefault="00BA4C9D" w:rsidP="00BA4C9D">
      <w:pPr>
        <w:spacing w:line="360" w:lineRule="auto"/>
        <w:jc w:val="both"/>
      </w:pPr>
    </w:p>
    <w:p w:rsidR="002916C1" w:rsidRDefault="002916C1"/>
    <w:p w:rsidR="00B40221" w:rsidRDefault="00B40221"/>
    <w:p w:rsidR="00B40221" w:rsidRDefault="00B40221"/>
    <w:p w:rsidR="00B40221" w:rsidRDefault="00B40221"/>
    <w:p w:rsidR="00B40221" w:rsidRDefault="00B40221"/>
    <w:p w:rsidR="00B40221" w:rsidRDefault="00B40221"/>
    <w:p w:rsidR="00B40221" w:rsidRDefault="00B40221"/>
    <w:p w:rsidR="00B40221" w:rsidRDefault="00B40221"/>
    <w:p w:rsidR="00B40221" w:rsidRDefault="00B40221"/>
    <w:p w:rsidR="00B40221" w:rsidRDefault="00B40221"/>
    <w:p w:rsidR="00B40221" w:rsidRDefault="00B40221"/>
    <w:p w:rsidR="00B40221" w:rsidRDefault="00B40221"/>
    <w:p w:rsidR="00B40221" w:rsidRDefault="00B40221"/>
    <w:p w:rsidR="00B40221" w:rsidRDefault="00B40221"/>
    <w:p w:rsidR="00B40221" w:rsidRDefault="00B40221"/>
    <w:sectPr w:rsidR="00B40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A32"/>
    <w:multiLevelType w:val="hybridMultilevel"/>
    <w:tmpl w:val="E2268C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92E5D"/>
    <w:multiLevelType w:val="hybridMultilevel"/>
    <w:tmpl w:val="D03AFE7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8177B1"/>
    <w:multiLevelType w:val="hybridMultilevel"/>
    <w:tmpl w:val="0F06B2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736D47"/>
    <w:multiLevelType w:val="hybridMultilevel"/>
    <w:tmpl w:val="2584B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A4D22"/>
    <w:multiLevelType w:val="hybridMultilevel"/>
    <w:tmpl w:val="13F4D1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F6500"/>
    <w:multiLevelType w:val="hybridMultilevel"/>
    <w:tmpl w:val="CF186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21"/>
    <w:rsid w:val="000E4783"/>
    <w:rsid w:val="002916C1"/>
    <w:rsid w:val="00B40221"/>
    <w:rsid w:val="00BA4C9D"/>
    <w:rsid w:val="00D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2EB61-3BF0-41EF-AC98-D9D710A9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0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0221"/>
    <w:pPr>
      <w:ind w:left="720"/>
      <w:contextualSpacing/>
    </w:pPr>
  </w:style>
  <w:style w:type="paragraph" w:styleId="Sinespaciado">
    <w:name w:val="No Spacing"/>
    <w:uiPriority w:val="1"/>
    <w:qFormat/>
    <w:rsid w:val="000E47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2019-03-30T19:19:00Z</dcterms:created>
  <dcterms:modified xsi:type="dcterms:W3CDTF">2019-03-30T20:00:00Z</dcterms:modified>
</cp:coreProperties>
</file>