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07" w:rsidRDefault="00D33807" w:rsidP="002279EB">
      <w:pPr>
        <w:jc w:val="center"/>
        <w:rPr>
          <w:rFonts w:ascii="Arial" w:hAnsi="Arial" w:cs="Arial"/>
          <w:b/>
          <w:sz w:val="24"/>
          <w:szCs w:val="24"/>
        </w:rPr>
      </w:pPr>
    </w:p>
    <w:p w:rsidR="00683F22" w:rsidRDefault="00683F22" w:rsidP="002279EB">
      <w:pPr>
        <w:jc w:val="center"/>
        <w:rPr>
          <w:rFonts w:ascii="Arial" w:hAnsi="Arial" w:cs="Arial"/>
          <w:b/>
          <w:sz w:val="24"/>
          <w:szCs w:val="24"/>
        </w:rPr>
      </w:pPr>
    </w:p>
    <w:p w:rsidR="00683F22" w:rsidRPr="002279EB" w:rsidRDefault="00683F22" w:rsidP="002279EB">
      <w:pPr>
        <w:jc w:val="center"/>
        <w:rPr>
          <w:rFonts w:ascii="Arial" w:hAnsi="Arial" w:cs="Arial"/>
          <w:b/>
          <w:sz w:val="24"/>
          <w:szCs w:val="24"/>
        </w:rPr>
      </w:pPr>
    </w:p>
    <w:p w:rsidR="002279EB" w:rsidRPr="002279EB" w:rsidRDefault="002279EB" w:rsidP="002279EB">
      <w:pPr>
        <w:spacing w:after="0" w:line="240" w:lineRule="auto"/>
        <w:jc w:val="center"/>
        <w:rPr>
          <w:rFonts w:ascii="Arial" w:hAnsi="Arial" w:cs="Arial"/>
          <w:b/>
          <w:sz w:val="24"/>
          <w:szCs w:val="24"/>
        </w:rPr>
      </w:pPr>
      <w:r w:rsidRPr="002279EB">
        <w:rPr>
          <w:rFonts w:ascii="Arial" w:hAnsi="Arial" w:cs="Arial"/>
          <w:b/>
          <w:sz w:val="24"/>
          <w:szCs w:val="24"/>
        </w:rPr>
        <w:t>Unidad 3</w:t>
      </w:r>
    </w:p>
    <w:p w:rsidR="002279EB" w:rsidRPr="002279EB" w:rsidRDefault="002279EB" w:rsidP="002279EB">
      <w:pPr>
        <w:spacing w:after="0" w:line="240" w:lineRule="auto"/>
        <w:jc w:val="center"/>
        <w:rPr>
          <w:rFonts w:ascii="Arial" w:hAnsi="Arial" w:cs="Arial"/>
          <w:b/>
          <w:sz w:val="24"/>
          <w:szCs w:val="24"/>
        </w:rPr>
      </w:pPr>
      <w:r w:rsidRPr="002279EB">
        <w:rPr>
          <w:rFonts w:ascii="Arial" w:hAnsi="Arial" w:cs="Arial"/>
          <w:b/>
          <w:sz w:val="24"/>
          <w:szCs w:val="24"/>
        </w:rPr>
        <w:t>Actividad 2</w:t>
      </w:r>
    </w:p>
    <w:p w:rsidR="002279EB" w:rsidRDefault="002279EB">
      <w:pPr>
        <w:rPr>
          <w:rFonts w:ascii="Arial" w:hAnsi="Arial" w:cs="Arial"/>
          <w:sz w:val="24"/>
          <w:szCs w:val="24"/>
        </w:rPr>
      </w:pPr>
    </w:p>
    <w:p w:rsidR="002279EB" w:rsidRDefault="002279EB">
      <w:pPr>
        <w:rPr>
          <w:rFonts w:ascii="Arial" w:hAnsi="Arial" w:cs="Arial"/>
          <w:sz w:val="24"/>
          <w:szCs w:val="24"/>
        </w:rPr>
      </w:pPr>
    </w:p>
    <w:p w:rsidR="002279EB" w:rsidRDefault="002279EB" w:rsidP="002279EB">
      <w:pPr>
        <w:jc w:val="center"/>
        <w:rPr>
          <w:rFonts w:ascii="Arial" w:hAnsi="Arial" w:cs="Arial"/>
          <w:sz w:val="24"/>
          <w:szCs w:val="24"/>
        </w:rPr>
      </w:pPr>
    </w:p>
    <w:p w:rsidR="002279EB" w:rsidRDefault="002279EB" w:rsidP="002279EB">
      <w:pPr>
        <w:jc w:val="center"/>
        <w:rPr>
          <w:rFonts w:ascii="Arial" w:hAnsi="Arial" w:cs="Arial"/>
          <w:sz w:val="24"/>
          <w:szCs w:val="24"/>
        </w:rPr>
      </w:pPr>
    </w:p>
    <w:p w:rsidR="002279EB" w:rsidRDefault="002279EB" w:rsidP="00683F22">
      <w:pPr>
        <w:spacing w:after="0"/>
        <w:jc w:val="center"/>
        <w:rPr>
          <w:rFonts w:ascii="Arial" w:hAnsi="Arial" w:cs="Arial"/>
          <w:b/>
          <w:sz w:val="24"/>
          <w:szCs w:val="24"/>
        </w:rPr>
      </w:pPr>
      <w:r>
        <w:rPr>
          <w:rFonts w:ascii="Arial" w:hAnsi="Arial" w:cs="Arial"/>
          <w:b/>
          <w:sz w:val="24"/>
          <w:szCs w:val="24"/>
        </w:rPr>
        <w:t>Paola Andrea Estrada Gordillo</w:t>
      </w:r>
    </w:p>
    <w:p w:rsidR="002279EB" w:rsidRDefault="002279EB" w:rsidP="00683F22">
      <w:pPr>
        <w:spacing w:after="0"/>
        <w:jc w:val="center"/>
        <w:rPr>
          <w:rFonts w:ascii="Arial" w:hAnsi="Arial" w:cs="Arial"/>
          <w:b/>
          <w:sz w:val="24"/>
          <w:szCs w:val="24"/>
        </w:rPr>
      </w:pPr>
      <w:r>
        <w:rPr>
          <w:rFonts w:ascii="Arial" w:hAnsi="Arial" w:cs="Arial"/>
          <w:b/>
          <w:sz w:val="24"/>
          <w:szCs w:val="24"/>
        </w:rPr>
        <w:t>CC.1115423124</w:t>
      </w:r>
    </w:p>
    <w:p w:rsidR="002279EB" w:rsidRDefault="002279EB" w:rsidP="002279EB">
      <w:pPr>
        <w:jc w:val="center"/>
        <w:rPr>
          <w:rFonts w:ascii="Arial" w:hAnsi="Arial" w:cs="Arial"/>
          <w:b/>
          <w:sz w:val="24"/>
          <w:szCs w:val="24"/>
        </w:rPr>
      </w:pPr>
    </w:p>
    <w:p w:rsidR="002279EB" w:rsidRDefault="002279EB" w:rsidP="002279EB">
      <w:pPr>
        <w:jc w:val="center"/>
        <w:rPr>
          <w:rFonts w:ascii="Arial" w:hAnsi="Arial" w:cs="Arial"/>
          <w:b/>
          <w:sz w:val="24"/>
          <w:szCs w:val="24"/>
        </w:rPr>
      </w:pPr>
    </w:p>
    <w:p w:rsidR="002279EB" w:rsidRDefault="002279EB" w:rsidP="002279EB">
      <w:pPr>
        <w:jc w:val="center"/>
        <w:rPr>
          <w:rFonts w:ascii="Arial" w:hAnsi="Arial" w:cs="Arial"/>
          <w:b/>
          <w:sz w:val="24"/>
          <w:szCs w:val="24"/>
        </w:rPr>
      </w:pPr>
    </w:p>
    <w:p w:rsidR="00683F22" w:rsidRDefault="00683F22" w:rsidP="002279EB">
      <w:pPr>
        <w:jc w:val="center"/>
        <w:rPr>
          <w:rFonts w:ascii="Arial" w:hAnsi="Arial" w:cs="Arial"/>
          <w:b/>
          <w:sz w:val="24"/>
          <w:szCs w:val="24"/>
        </w:rPr>
      </w:pPr>
    </w:p>
    <w:p w:rsidR="002279EB" w:rsidRPr="002279EB" w:rsidRDefault="002279EB" w:rsidP="002279EB">
      <w:pPr>
        <w:pStyle w:val="Sinespaciado"/>
        <w:jc w:val="center"/>
        <w:rPr>
          <w:rFonts w:ascii="Arial" w:hAnsi="Arial" w:cs="Arial"/>
          <w:b/>
          <w:sz w:val="24"/>
          <w:szCs w:val="24"/>
        </w:rPr>
      </w:pPr>
      <w:r w:rsidRPr="002279EB">
        <w:rPr>
          <w:rFonts w:ascii="Arial" w:hAnsi="Arial" w:cs="Arial"/>
          <w:b/>
          <w:sz w:val="24"/>
          <w:szCs w:val="24"/>
        </w:rPr>
        <w:t>TUTOR</w:t>
      </w:r>
    </w:p>
    <w:p w:rsidR="002279EB" w:rsidRDefault="002279EB" w:rsidP="002279EB">
      <w:pPr>
        <w:pStyle w:val="Sinespaciado"/>
        <w:jc w:val="center"/>
        <w:rPr>
          <w:rFonts w:ascii="Arial" w:hAnsi="Arial" w:cs="Arial"/>
          <w:b/>
          <w:sz w:val="24"/>
          <w:szCs w:val="24"/>
        </w:rPr>
      </w:pPr>
      <w:r w:rsidRPr="002279EB">
        <w:rPr>
          <w:rFonts w:ascii="Arial" w:hAnsi="Arial" w:cs="Arial"/>
          <w:b/>
          <w:sz w:val="24"/>
          <w:szCs w:val="24"/>
        </w:rPr>
        <w:t xml:space="preserve">VIVIANA MARCELA MIRANDA </w:t>
      </w:r>
    </w:p>
    <w:p w:rsidR="002279EB" w:rsidRDefault="002279EB" w:rsidP="002279EB">
      <w:pPr>
        <w:pStyle w:val="Sinespaciado"/>
        <w:jc w:val="center"/>
        <w:rPr>
          <w:rFonts w:ascii="Arial" w:hAnsi="Arial" w:cs="Arial"/>
          <w:b/>
          <w:sz w:val="24"/>
          <w:szCs w:val="24"/>
        </w:rPr>
      </w:pPr>
    </w:p>
    <w:p w:rsidR="002279EB" w:rsidRDefault="002279EB" w:rsidP="002279EB">
      <w:pPr>
        <w:pStyle w:val="Sinespaciado"/>
        <w:jc w:val="center"/>
        <w:rPr>
          <w:rFonts w:ascii="Arial" w:hAnsi="Arial" w:cs="Arial"/>
          <w:b/>
          <w:sz w:val="24"/>
          <w:szCs w:val="24"/>
        </w:rPr>
      </w:pPr>
    </w:p>
    <w:p w:rsidR="002279EB" w:rsidRDefault="002279EB" w:rsidP="002279EB">
      <w:pPr>
        <w:pStyle w:val="Sinespaciado"/>
        <w:jc w:val="center"/>
        <w:rPr>
          <w:rFonts w:ascii="Arial" w:hAnsi="Arial" w:cs="Arial"/>
          <w:b/>
          <w:sz w:val="24"/>
          <w:szCs w:val="24"/>
        </w:rPr>
      </w:pPr>
    </w:p>
    <w:p w:rsidR="002279EB" w:rsidRDefault="002279EB" w:rsidP="002279EB">
      <w:pPr>
        <w:pStyle w:val="Sinespaciado"/>
        <w:jc w:val="center"/>
        <w:rPr>
          <w:rFonts w:ascii="Arial" w:hAnsi="Arial" w:cs="Arial"/>
          <w:b/>
          <w:sz w:val="24"/>
          <w:szCs w:val="24"/>
        </w:rPr>
      </w:pPr>
    </w:p>
    <w:p w:rsidR="00683F22" w:rsidRDefault="00683F22" w:rsidP="002279EB">
      <w:pPr>
        <w:pStyle w:val="Sinespaciado"/>
        <w:jc w:val="center"/>
        <w:rPr>
          <w:rFonts w:ascii="Arial" w:hAnsi="Arial" w:cs="Arial"/>
          <w:b/>
          <w:sz w:val="24"/>
          <w:szCs w:val="24"/>
        </w:rPr>
      </w:pPr>
    </w:p>
    <w:p w:rsidR="00683F22" w:rsidRDefault="00683F22" w:rsidP="002279EB">
      <w:pPr>
        <w:pStyle w:val="Sinespaciado"/>
        <w:jc w:val="center"/>
        <w:rPr>
          <w:rFonts w:ascii="Arial" w:hAnsi="Arial" w:cs="Arial"/>
          <w:b/>
          <w:sz w:val="24"/>
          <w:szCs w:val="24"/>
        </w:rPr>
      </w:pPr>
    </w:p>
    <w:p w:rsidR="002279EB" w:rsidRDefault="002279EB" w:rsidP="002279EB">
      <w:pPr>
        <w:pStyle w:val="Sinespaciado"/>
        <w:jc w:val="center"/>
        <w:rPr>
          <w:rFonts w:ascii="Arial" w:hAnsi="Arial" w:cs="Arial"/>
          <w:b/>
          <w:sz w:val="24"/>
          <w:szCs w:val="24"/>
        </w:rPr>
      </w:pPr>
    </w:p>
    <w:p w:rsidR="00683F22" w:rsidRPr="00683F22" w:rsidRDefault="00683F22" w:rsidP="00683F22">
      <w:pPr>
        <w:pStyle w:val="Sinespaciado"/>
        <w:jc w:val="center"/>
        <w:rPr>
          <w:rFonts w:ascii="Arial" w:hAnsi="Arial" w:cs="Arial"/>
          <w:b/>
          <w:sz w:val="24"/>
          <w:szCs w:val="24"/>
        </w:rPr>
      </w:pPr>
      <w:r w:rsidRPr="00683F22">
        <w:rPr>
          <w:rFonts w:ascii="Arial" w:hAnsi="Arial" w:cs="Arial"/>
          <w:b/>
          <w:sz w:val="24"/>
          <w:szCs w:val="24"/>
        </w:rPr>
        <w:t xml:space="preserve">FUNDACION UNIVERCITARIA SAN MATEO </w:t>
      </w:r>
    </w:p>
    <w:p w:rsidR="00683F22" w:rsidRPr="00683F22" w:rsidRDefault="00683F22" w:rsidP="00683F22">
      <w:pPr>
        <w:pStyle w:val="Sinespaciado"/>
        <w:jc w:val="center"/>
        <w:rPr>
          <w:rFonts w:ascii="Arial" w:hAnsi="Arial" w:cs="Arial"/>
          <w:b/>
          <w:sz w:val="24"/>
          <w:szCs w:val="24"/>
        </w:rPr>
      </w:pPr>
      <w:r w:rsidRPr="00683F22">
        <w:rPr>
          <w:rFonts w:ascii="Arial" w:hAnsi="Arial" w:cs="Arial"/>
          <w:b/>
          <w:sz w:val="24"/>
          <w:szCs w:val="24"/>
        </w:rPr>
        <w:t>MODULO INTRODUCTORIO</w:t>
      </w:r>
    </w:p>
    <w:p w:rsidR="00683F22" w:rsidRPr="00683F22" w:rsidRDefault="00683F22" w:rsidP="00683F22">
      <w:pPr>
        <w:pStyle w:val="Sinespaciado"/>
        <w:jc w:val="center"/>
        <w:rPr>
          <w:rFonts w:ascii="Arial" w:hAnsi="Arial" w:cs="Arial"/>
          <w:b/>
          <w:sz w:val="24"/>
          <w:szCs w:val="24"/>
        </w:rPr>
      </w:pPr>
      <w:r w:rsidRPr="00683F22">
        <w:rPr>
          <w:rFonts w:ascii="Arial" w:hAnsi="Arial" w:cs="Arial"/>
          <w:b/>
          <w:sz w:val="24"/>
          <w:szCs w:val="24"/>
        </w:rPr>
        <w:t>INGENIERIA EN SEGURIDAD Y SALUD PARA EL TRABAJO</w:t>
      </w:r>
    </w:p>
    <w:p w:rsidR="00683F22" w:rsidRPr="00683F22" w:rsidRDefault="00683F22" w:rsidP="00683F22">
      <w:pPr>
        <w:pStyle w:val="Sinespaciado"/>
        <w:jc w:val="center"/>
        <w:rPr>
          <w:rFonts w:ascii="Arial" w:hAnsi="Arial" w:cs="Arial"/>
          <w:b/>
          <w:sz w:val="24"/>
          <w:szCs w:val="24"/>
        </w:rPr>
      </w:pPr>
    </w:p>
    <w:p w:rsidR="002279EB" w:rsidRPr="00683F22" w:rsidRDefault="00683F22" w:rsidP="00683F22">
      <w:pPr>
        <w:pStyle w:val="Sinespaciado"/>
        <w:jc w:val="center"/>
        <w:rPr>
          <w:rFonts w:ascii="Arial" w:hAnsi="Arial" w:cs="Arial"/>
          <w:b/>
          <w:sz w:val="24"/>
          <w:szCs w:val="24"/>
        </w:rPr>
      </w:pPr>
      <w:r w:rsidRPr="00683F22">
        <w:rPr>
          <w:rFonts w:ascii="Arial" w:hAnsi="Arial" w:cs="Arial"/>
          <w:b/>
          <w:sz w:val="24"/>
          <w:szCs w:val="24"/>
        </w:rPr>
        <w:t>2019</w:t>
      </w:r>
    </w:p>
    <w:p w:rsidR="002279EB" w:rsidRPr="002279EB" w:rsidRDefault="002279EB" w:rsidP="002279EB">
      <w:pPr>
        <w:jc w:val="center"/>
        <w:rPr>
          <w:rFonts w:ascii="Arial" w:hAnsi="Arial" w:cs="Arial"/>
          <w:b/>
          <w:sz w:val="24"/>
          <w:szCs w:val="24"/>
        </w:rPr>
      </w:pPr>
    </w:p>
    <w:p w:rsidR="002279EB" w:rsidRDefault="002279EB">
      <w:pPr>
        <w:rPr>
          <w:rFonts w:ascii="Arial" w:hAnsi="Arial" w:cs="Arial"/>
          <w:sz w:val="24"/>
          <w:szCs w:val="24"/>
        </w:rPr>
      </w:pPr>
    </w:p>
    <w:p w:rsidR="00683F22" w:rsidRDefault="00683F22">
      <w:pPr>
        <w:rPr>
          <w:rFonts w:ascii="Arial" w:hAnsi="Arial" w:cs="Arial"/>
          <w:sz w:val="24"/>
          <w:szCs w:val="24"/>
        </w:rPr>
      </w:pPr>
    </w:p>
    <w:p w:rsidR="00683F22" w:rsidRDefault="00683F22">
      <w:pPr>
        <w:rPr>
          <w:rFonts w:ascii="Arial" w:hAnsi="Arial" w:cs="Arial"/>
          <w:sz w:val="24"/>
          <w:szCs w:val="24"/>
        </w:rPr>
      </w:pPr>
    </w:p>
    <w:p w:rsidR="00683F22" w:rsidRDefault="00683F22">
      <w:pPr>
        <w:rPr>
          <w:rFonts w:ascii="Arial" w:hAnsi="Arial" w:cs="Arial"/>
          <w:sz w:val="24"/>
          <w:szCs w:val="24"/>
        </w:rPr>
      </w:pPr>
    </w:p>
    <w:p w:rsidR="00683F22" w:rsidRDefault="00683F22">
      <w:pPr>
        <w:rPr>
          <w:rFonts w:ascii="Arial" w:hAnsi="Arial" w:cs="Arial"/>
          <w:sz w:val="24"/>
          <w:szCs w:val="24"/>
        </w:rPr>
      </w:pPr>
    </w:p>
    <w:tbl>
      <w:tblPr>
        <w:tblW w:w="1010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9"/>
        <w:gridCol w:w="3556"/>
        <w:gridCol w:w="3311"/>
      </w:tblGrid>
      <w:tr w:rsidR="00683F22" w:rsidTr="00017A17">
        <w:tblPrEx>
          <w:tblCellMar>
            <w:top w:w="0" w:type="dxa"/>
            <w:bottom w:w="0" w:type="dxa"/>
          </w:tblCellMar>
        </w:tblPrEx>
        <w:trPr>
          <w:trHeight w:val="1165"/>
        </w:trPr>
        <w:tc>
          <w:tcPr>
            <w:tcW w:w="3239" w:type="dxa"/>
          </w:tcPr>
          <w:p w:rsidR="00683F22" w:rsidRPr="00683F22" w:rsidRDefault="00683F22" w:rsidP="00683F22">
            <w:pPr>
              <w:ind w:left="6"/>
              <w:rPr>
                <w:rFonts w:ascii="Arial" w:hAnsi="Arial" w:cs="Arial"/>
                <w:color w:val="C45911" w:themeColor="accent2" w:themeShade="BF"/>
                <w:sz w:val="24"/>
                <w:szCs w:val="24"/>
              </w:rPr>
            </w:pPr>
          </w:p>
          <w:p w:rsidR="00683F22" w:rsidRPr="00683F22" w:rsidRDefault="00683F22" w:rsidP="00683F22">
            <w:pPr>
              <w:ind w:left="6"/>
              <w:rPr>
                <w:rFonts w:ascii="Arial" w:hAnsi="Arial" w:cs="Arial"/>
                <w:color w:val="C45911" w:themeColor="accent2" w:themeShade="BF"/>
                <w:sz w:val="24"/>
                <w:szCs w:val="24"/>
              </w:rPr>
            </w:pPr>
            <w:r w:rsidRPr="00683F22">
              <w:rPr>
                <w:rFonts w:ascii="Arial" w:hAnsi="Arial" w:cs="Arial"/>
                <w:color w:val="C45911" w:themeColor="accent2" w:themeShade="BF"/>
                <w:sz w:val="24"/>
                <w:szCs w:val="24"/>
              </w:rPr>
              <w:t xml:space="preserve">NORMAS EN MI HOGAR </w:t>
            </w:r>
          </w:p>
        </w:tc>
        <w:tc>
          <w:tcPr>
            <w:tcW w:w="3556" w:type="dxa"/>
          </w:tcPr>
          <w:p w:rsidR="00683F22" w:rsidRPr="00683F22" w:rsidRDefault="00683F22" w:rsidP="00683F22">
            <w:pPr>
              <w:ind w:left="6"/>
              <w:rPr>
                <w:rFonts w:ascii="Arial" w:hAnsi="Arial" w:cs="Arial"/>
                <w:color w:val="C45911" w:themeColor="accent2" w:themeShade="BF"/>
                <w:sz w:val="24"/>
                <w:szCs w:val="24"/>
              </w:rPr>
            </w:pPr>
          </w:p>
          <w:p w:rsidR="00683F22" w:rsidRPr="00683F22" w:rsidRDefault="00683F22" w:rsidP="00683F22">
            <w:pPr>
              <w:ind w:left="6"/>
              <w:rPr>
                <w:rFonts w:ascii="Arial" w:hAnsi="Arial" w:cs="Arial"/>
                <w:color w:val="C45911" w:themeColor="accent2" w:themeShade="BF"/>
                <w:sz w:val="24"/>
                <w:szCs w:val="24"/>
              </w:rPr>
            </w:pPr>
            <w:r w:rsidRPr="00683F22">
              <w:rPr>
                <w:rFonts w:ascii="Arial" w:hAnsi="Arial" w:cs="Arial"/>
                <w:color w:val="C45911" w:themeColor="accent2" w:themeShade="BF"/>
                <w:sz w:val="24"/>
                <w:szCs w:val="24"/>
              </w:rPr>
              <w:t>CONSTITUCIÓN POLITICA</w:t>
            </w:r>
          </w:p>
        </w:tc>
        <w:tc>
          <w:tcPr>
            <w:tcW w:w="3311" w:type="dxa"/>
          </w:tcPr>
          <w:p w:rsidR="00683F22" w:rsidRPr="00683F22" w:rsidRDefault="00683F22" w:rsidP="00683F22">
            <w:pPr>
              <w:ind w:left="6"/>
              <w:rPr>
                <w:rFonts w:ascii="Arial" w:hAnsi="Arial" w:cs="Arial"/>
                <w:color w:val="C45911" w:themeColor="accent2" w:themeShade="BF"/>
                <w:sz w:val="24"/>
                <w:szCs w:val="24"/>
              </w:rPr>
            </w:pPr>
          </w:p>
          <w:p w:rsidR="00683F22" w:rsidRPr="00683F22" w:rsidRDefault="00683F22" w:rsidP="00683F22">
            <w:pPr>
              <w:ind w:left="6"/>
              <w:rPr>
                <w:rFonts w:ascii="Arial" w:hAnsi="Arial" w:cs="Arial"/>
                <w:color w:val="C45911" w:themeColor="accent2" w:themeShade="BF"/>
                <w:sz w:val="24"/>
                <w:szCs w:val="24"/>
              </w:rPr>
            </w:pPr>
            <w:r w:rsidRPr="00683F22">
              <w:rPr>
                <w:rFonts w:ascii="Arial" w:hAnsi="Arial" w:cs="Arial"/>
                <w:color w:val="C45911" w:themeColor="accent2" w:themeShade="BF"/>
                <w:sz w:val="24"/>
                <w:szCs w:val="24"/>
              </w:rPr>
              <w:t xml:space="preserve">REGLAMENTO ESTUDIANTIL </w:t>
            </w:r>
          </w:p>
        </w:tc>
      </w:tr>
      <w:tr w:rsidR="00683F22" w:rsidTr="00017A17">
        <w:tblPrEx>
          <w:tblCellMar>
            <w:top w:w="0" w:type="dxa"/>
            <w:bottom w:w="0" w:type="dxa"/>
          </w:tblCellMar>
        </w:tblPrEx>
        <w:trPr>
          <w:trHeight w:val="2126"/>
        </w:trPr>
        <w:tc>
          <w:tcPr>
            <w:tcW w:w="3239" w:type="dxa"/>
          </w:tcPr>
          <w:p w:rsidR="00683F22" w:rsidRDefault="00683F22" w:rsidP="00683F22">
            <w:pPr>
              <w:ind w:left="6"/>
              <w:rPr>
                <w:rFonts w:ascii="Arial" w:hAnsi="Arial" w:cs="Arial"/>
                <w:sz w:val="24"/>
                <w:szCs w:val="24"/>
              </w:rPr>
            </w:pPr>
          </w:p>
          <w:p w:rsidR="00683F22" w:rsidRDefault="00683F22" w:rsidP="00683F22">
            <w:pPr>
              <w:pStyle w:val="Prrafodelista"/>
              <w:numPr>
                <w:ilvl w:val="0"/>
                <w:numId w:val="1"/>
              </w:numPr>
              <w:rPr>
                <w:rFonts w:ascii="Arial" w:hAnsi="Arial" w:cs="Arial"/>
                <w:sz w:val="24"/>
                <w:szCs w:val="24"/>
              </w:rPr>
            </w:pPr>
            <w:r>
              <w:rPr>
                <w:rFonts w:ascii="Arial" w:hAnsi="Arial" w:cs="Arial"/>
                <w:sz w:val="24"/>
                <w:szCs w:val="24"/>
              </w:rPr>
              <w:t>El respeto los unos a los otros ya que es fundamental para vivir en paz y armonía.</w:t>
            </w:r>
          </w:p>
          <w:p w:rsidR="00683F22" w:rsidRDefault="00683F22" w:rsidP="00683F22">
            <w:pPr>
              <w:pStyle w:val="Prrafodelista"/>
              <w:ind w:left="726"/>
              <w:rPr>
                <w:rFonts w:ascii="Arial" w:hAnsi="Arial" w:cs="Arial"/>
                <w:sz w:val="24"/>
                <w:szCs w:val="24"/>
              </w:rPr>
            </w:pPr>
          </w:p>
          <w:p w:rsidR="00683F22" w:rsidRDefault="00683F22" w:rsidP="00683F22">
            <w:pPr>
              <w:pStyle w:val="Prrafodelista"/>
              <w:numPr>
                <w:ilvl w:val="0"/>
                <w:numId w:val="1"/>
              </w:numPr>
              <w:rPr>
                <w:rFonts w:ascii="Arial" w:hAnsi="Arial" w:cs="Arial"/>
                <w:sz w:val="24"/>
                <w:szCs w:val="24"/>
              </w:rPr>
            </w:pPr>
            <w:r>
              <w:rPr>
                <w:rFonts w:ascii="Arial" w:hAnsi="Arial" w:cs="Arial"/>
                <w:sz w:val="24"/>
                <w:szCs w:val="24"/>
              </w:rPr>
              <w:t xml:space="preserve"> Dividirnos las labores del hogar.</w:t>
            </w:r>
          </w:p>
          <w:p w:rsidR="00683F22" w:rsidRPr="00683F22" w:rsidRDefault="00683F22" w:rsidP="00683F22">
            <w:pPr>
              <w:pStyle w:val="Prrafodelista"/>
              <w:rPr>
                <w:rFonts w:ascii="Arial" w:hAnsi="Arial" w:cs="Arial"/>
                <w:sz w:val="24"/>
                <w:szCs w:val="24"/>
              </w:rPr>
            </w:pPr>
          </w:p>
          <w:p w:rsidR="00683F22" w:rsidRDefault="00683F22" w:rsidP="00683F22">
            <w:pPr>
              <w:pStyle w:val="Prrafodelista"/>
              <w:numPr>
                <w:ilvl w:val="0"/>
                <w:numId w:val="1"/>
              </w:numPr>
              <w:rPr>
                <w:rFonts w:ascii="Arial" w:hAnsi="Arial" w:cs="Arial"/>
                <w:sz w:val="24"/>
                <w:szCs w:val="24"/>
              </w:rPr>
            </w:pPr>
            <w:r>
              <w:rPr>
                <w:rFonts w:ascii="Arial" w:hAnsi="Arial" w:cs="Arial"/>
                <w:sz w:val="24"/>
                <w:szCs w:val="24"/>
              </w:rPr>
              <w:t>Promover el dialogo para dar solución alguna inconformidad.</w:t>
            </w:r>
          </w:p>
          <w:p w:rsidR="00683F22" w:rsidRPr="00683F22" w:rsidRDefault="00683F22" w:rsidP="00683F22">
            <w:pPr>
              <w:pStyle w:val="Prrafodelista"/>
              <w:rPr>
                <w:rFonts w:ascii="Arial" w:hAnsi="Arial" w:cs="Arial"/>
                <w:sz w:val="24"/>
                <w:szCs w:val="24"/>
              </w:rPr>
            </w:pPr>
          </w:p>
          <w:p w:rsidR="00683F22" w:rsidRDefault="00683F22" w:rsidP="00683F22">
            <w:pPr>
              <w:pStyle w:val="Prrafodelista"/>
              <w:numPr>
                <w:ilvl w:val="0"/>
                <w:numId w:val="1"/>
              </w:numPr>
              <w:rPr>
                <w:rFonts w:ascii="Arial" w:hAnsi="Arial" w:cs="Arial"/>
                <w:sz w:val="24"/>
                <w:szCs w:val="24"/>
              </w:rPr>
            </w:pPr>
            <w:r>
              <w:rPr>
                <w:rFonts w:ascii="Arial" w:hAnsi="Arial" w:cs="Arial"/>
                <w:sz w:val="24"/>
                <w:szCs w:val="24"/>
              </w:rPr>
              <w:t>Tomar las decisiones en familia siempre contando con las demás opiniones de los miembros del hogar.</w:t>
            </w:r>
          </w:p>
          <w:p w:rsidR="00017A17" w:rsidRPr="00017A17" w:rsidRDefault="00017A17" w:rsidP="00017A17">
            <w:pPr>
              <w:pStyle w:val="Prrafodelista"/>
              <w:rPr>
                <w:rFonts w:ascii="Arial" w:hAnsi="Arial" w:cs="Arial"/>
                <w:sz w:val="24"/>
                <w:szCs w:val="24"/>
              </w:rPr>
            </w:pPr>
          </w:p>
          <w:p w:rsidR="00683F22" w:rsidRDefault="00017A17" w:rsidP="00017A17">
            <w:pPr>
              <w:pStyle w:val="Prrafodelista"/>
              <w:numPr>
                <w:ilvl w:val="0"/>
                <w:numId w:val="1"/>
              </w:numPr>
              <w:rPr>
                <w:rFonts w:ascii="Arial" w:hAnsi="Arial" w:cs="Arial"/>
                <w:sz w:val="24"/>
                <w:szCs w:val="24"/>
              </w:rPr>
            </w:pPr>
            <w:r>
              <w:rPr>
                <w:rFonts w:ascii="Arial" w:hAnsi="Arial" w:cs="Arial"/>
                <w:sz w:val="24"/>
                <w:szCs w:val="24"/>
              </w:rPr>
              <w:t xml:space="preserve">Ser cuidadoso con </w:t>
            </w:r>
            <w:r w:rsidRPr="00017A17">
              <w:rPr>
                <w:rFonts w:ascii="Arial" w:hAnsi="Arial" w:cs="Arial"/>
                <w:sz w:val="24"/>
                <w:szCs w:val="24"/>
              </w:rPr>
              <w:t>todos los ob</w:t>
            </w:r>
            <w:r>
              <w:rPr>
                <w:rFonts w:ascii="Arial" w:hAnsi="Arial" w:cs="Arial"/>
                <w:sz w:val="24"/>
                <w:szCs w:val="24"/>
              </w:rPr>
              <w:t>jetos que compongan en el hogar.</w:t>
            </w:r>
          </w:p>
          <w:p w:rsidR="00017A17" w:rsidRPr="00017A17" w:rsidRDefault="00017A17" w:rsidP="00017A17">
            <w:pPr>
              <w:pStyle w:val="Prrafodelista"/>
              <w:rPr>
                <w:rFonts w:ascii="Arial" w:hAnsi="Arial" w:cs="Arial"/>
                <w:sz w:val="24"/>
                <w:szCs w:val="24"/>
              </w:rPr>
            </w:pPr>
          </w:p>
          <w:p w:rsidR="00017A17" w:rsidRDefault="00017A17" w:rsidP="00017A17">
            <w:pPr>
              <w:pStyle w:val="Prrafodelista"/>
              <w:numPr>
                <w:ilvl w:val="0"/>
                <w:numId w:val="1"/>
              </w:numPr>
              <w:rPr>
                <w:rFonts w:ascii="Arial" w:hAnsi="Arial" w:cs="Arial"/>
                <w:sz w:val="24"/>
                <w:szCs w:val="24"/>
              </w:rPr>
            </w:pPr>
            <w:r>
              <w:rPr>
                <w:rFonts w:ascii="Arial" w:hAnsi="Arial" w:cs="Arial"/>
                <w:sz w:val="24"/>
                <w:szCs w:val="24"/>
              </w:rPr>
              <w:t>Cuidar de nuestra mascota.</w:t>
            </w:r>
          </w:p>
          <w:p w:rsidR="00017A17" w:rsidRPr="00017A17" w:rsidRDefault="00017A17" w:rsidP="00017A17">
            <w:pPr>
              <w:pStyle w:val="Prrafodelista"/>
              <w:rPr>
                <w:rFonts w:ascii="Arial" w:hAnsi="Arial" w:cs="Arial"/>
                <w:sz w:val="24"/>
                <w:szCs w:val="24"/>
              </w:rPr>
            </w:pPr>
          </w:p>
          <w:p w:rsidR="00017A17" w:rsidRPr="00017A17" w:rsidRDefault="00017A17" w:rsidP="00017A17">
            <w:pPr>
              <w:pStyle w:val="Prrafodelista"/>
              <w:numPr>
                <w:ilvl w:val="0"/>
                <w:numId w:val="1"/>
              </w:numPr>
              <w:rPr>
                <w:rFonts w:ascii="Arial" w:hAnsi="Arial" w:cs="Arial"/>
                <w:sz w:val="24"/>
                <w:szCs w:val="24"/>
              </w:rPr>
            </w:pPr>
            <w:r>
              <w:rPr>
                <w:rFonts w:ascii="Arial" w:hAnsi="Arial" w:cs="Arial"/>
                <w:sz w:val="24"/>
                <w:szCs w:val="24"/>
              </w:rPr>
              <w:t>Ayudarnos los unos a los otros.</w:t>
            </w:r>
          </w:p>
        </w:tc>
        <w:tc>
          <w:tcPr>
            <w:tcW w:w="3556" w:type="dxa"/>
          </w:tcPr>
          <w:p w:rsidR="00683F22" w:rsidRDefault="00683F22" w:rsidP="00683F22">
            <w:pPr>
              <w:ind w:left="6"/>
              <w:rPr>
                <w:rFonts w:ascii="Arial" w:hAnsi="Arial" w:cs="Arial"/>
                <w:sz w:val="24"/>
                <w:szCs w:val="24"/>
              </w:rPr>
            </w:pPr>
          </w:p>
          <w:p w:rsidR="00017A17" w:rsidRPr="000C6B94" w:rsidRDefault="00017A17" w:rsidP="00017A17">
            <w:pPr>
              <w:pStyle w:val="Prrafodelista"/>
              <w:numPr>
                <w:ilvl w:val="0"/>
                <w:numId w:val="4"/>
              </w:numPr>
              <w:shd w:val="clear" w:color="auto" w:fill="FFFFFF"/>
              <w:spacing w:before="405" w:after="255" w:line="276" w:lineRule="auto"/>
              <w:jc w:val="both"/>
              <w:outlineLvl w:val="2"/>
              <w:rPr>
                <w:rFonts w:ascii="Arial" w:eastAsia="Times New Roman" w:hAnsi="Arial" w:cs="Arial"/>
                <w:lang w:eastAsia="es-CO"/>
              </w:rPr>
            </w:pPr>
            <w:r w:rsidRPr="000C6B94">
              <w:rPr>
                <w:rFonts w:ascii="Arial" w:eastAsia="Times New Roman" w:hAnsi="Arial" w:cs="Arial"/>
                <w:bCs/>
                <w:lang w:eastAsia="es-CO"/>
              </w:rPr>
              <w:t>Derecho a la paz</w:t>
            </w:r>
          </w:p>
          <w:p w:rsidR="00017A17" w:rsidRDefault="00017A17" w:rsidP="00017A17">
            <w:pPr>
              <w:shd w:val="clear" w:color="auto" w:fill="FFFFFF"/>
              <w:spacing w:after="390" w:line="276" w:lineRule="auto"/>
              <w:jc w:val="both"/>
              <w:rPr>
                <w:rFonts w:ascii="Arial" w:eastAsia="Times New Roman" w:hAnsi="Arial" w:cs="Arial"/>
                <w:lang w:eastAsia="es-CO"/>
              </w:rPr>
            </w:pPr>
            <w:r w:rsidRPr="000C6B94">
              <w:rPr>
                <w:rFonts w:ascii="Arial" w:eastAsia="Times New Roman" w:hAnsi="Arial" w:cs="Arial"/>
                <w:lang w:eastAsia="es-CO"/>
              </w:rPr>
              <w:t>Además de suponer la ausencia de guerra, este derecho debe garantizar procesos que incentiven la participación, el diálogo, la cooperación y la superación en momentos de conflicto.</w:t>
            </w:r>
          </w:p>
          <w:p w:rsidR="00017A17" w:rsidRPr="000C6B94" w:rsidRDefault="00017A17" w:rsidP="00017A17">
            <w:pPr>
              <w:pStyle w:val="Prrafodelista"/>
              <w:numPr>
                <w:ilvl w:val="0"/>
                <w:numId w:val="4"/>
              </w:numPr>
              <w:shd w:val="clear" w:color="auto" w:fill="FFFFFF"/>
              <w:spacing w:before="405" w:after="255" w:line="276" w:lineRule="auto"/>
              <w:jc w:val="both"/>
              <w:outlineLvl w:val="2"/>
              <w:rPr>
                <w:rFonts w:ascii="Arial" w:eastAsia="Times New Roman" w:hAnsi="Arial" w:cs="Arial"/>
                <w:lang w:eastAsia="es-CO"/>
              </w:rPr>
            </w:pPr>
            <w:r w:rsidRPr="000C6B94">
              <w:rPr>
                <w:rFonts w:ascii="Arial" w:eastAsia="Times New Roman" w:hAnsi="Arial" w:cs="Arial"/>
                <w:bCs/>
                <w:lang w:eastAsia="es-CO"/>
              </w:rPr>
              <w:t>Derecho a gozar de un medioambiente sano</w:t>
            </w:r>
          </w:p>
          <w:p w:rsidR="00017A17" w:rsidRDefault="00017A17" w:rsidP="00017A17">
            <w:pPr>
              <w:shd w:val="clear" w:color="auto" w:fill="FFFFFF"/>
              <w:spacing w:after="390" w:line="276" w:lineRule="auto"/>
              <w:jc w:val="both"/>
              <w:rPr>
                <w:rFonts w:ascii="Arial" w:eastAsia="Times New Roman" w:hAnsi="Arial" w:cs="Arial"/>
                <w:lang w:eastAsia="es-CO"/>
              </w:rPr>
            </w:pPr>
            <w:r w:rsidRPr="000C6B94">
              <w:rPr>
                <w:rFonts w:ascii="Arial" w:eastAsia="Times New Roman" w:hAnsi="Arial" w:cs="Arial"/>
                <w:lang w:eastAsia="es-CO"/>
              </w:rPr>
              <w:t>Este derecho está muy vinculado a la salud de las personas y buscar garantizar su salud mediante el cuidado del ambiente, manteniendo la limpieza de los mismos</w:t>
            </w:r>
            <w:r>
              <w:rPr>
                <w:rFonts w:ascii="Arial" w:eastAsia="Times New Roman" w:hAnsi="Arial" w:cs="Arial"/>
                <w:lang w:eastAsia="es-CO"/>
              </w:rPr>
              <w:t>.</w:t>
            </w:r>
          </w:p>
          <w:p w:rsidR="00017A17" w:rsidRPr="00017A17" w:rsidRDefault="00017A17" w:rsidP="00017A17">
            <w:pPr>
              <w:pStyle w:val="Prrafodelista"/>
              <w:numPr>
                <w:ilvl w:val="0"/>
                <w:numId w:val="4"/>
              </w:numPr>
              <w:shd w:val="clear" w:color="auto" w:fill="FFFFFF"/>
              <w:spacing w:after="390" w:line="276" w:lineRule="auto"/>
              <w:jc w:val="both"/>
              <w:rPr>
                <w:rFonts w:ascii="Arial" w:eastAsia="Times New Roman" w:hAnsi="Arial" w:cs="Arial"/>
                <w:lang w:eastAsia="es-CO"/>
              </w:rPr>
            </w:pPr>
            <w:r w:rsidRPr="00017A17">
              <w:rPr>
                <w:rFonts w:ascii="Arial" w:hAnsi="Arial" w:cs="Arial"/>
              </w:rPr>
              <w:t> 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rsidR="00017A17" w:rsidRDefault="00017A17" w:rsidP="00017A17">
            <w:pPr>
              <w:pStyle w:val="Prrafodelista"/>
              <w:shd w:val="clear" w:color="auto" w:fill="FFFFFF"/>
              <w:spacing w:after="390" w:line="276" w:lineRule="auto"/>
              <w:jc w:val="both"/>
              <w:rPr>
                <w:rFonts w:ascii="Arial" w:eastAsia="Times New Roman" w:hAnsi="Arial" w:cs="Arial"/>
                <w:lang w:eastAsia="es-CO"/>
              </w:rPr>
            </w:pPr>
          </w:p>
          <w:p w:rsidR="00017A17" w:rsidRPr="00017A17" w:rsidRDefault="00017A17" w:rsidP="00017A17">
            <w:pPr>
              <w:pStyle w:val="Prrafodelista"/>
              <w:numPr>
                <w:ilvl w:val="0"/>
                <w:numId w:val="4"/>
              </w:numPr>
              <w:shd w:val="clear" w:color="auto" w:fill="FFFFFF"/>
              <w:spacing w:after="390" w:line="276" w:lineRule="auto"/>
              <w:jc w:val="both"/>
              <w:rPr>
                <w:rFonts w:ascii="Arial" w:eastAsia="Times New Roman" w:hAnsi="Arial" w:cs="Arial"/>
                <w:lang w:eastAsia="es-CO"/>
              </w:rPr>
            </w:pPr>
            <w:r w:rsidRPr="000C6B94">
              <w:rPr>
                <w:rFonts w:ascii="Arial" w:hAnsi="Arial" w:cs="Arial"/>
              </w:rPr>
              <w:t xml:space="preserve">Todas las personas tienen derecho al libre desarrollo de su personalidad sin más limitaciones que las que imponen los derechos de </w:t>
            </w:r>
          </w:p>
          <w:p w:rsidR="00017A17" w:rsidRPr="00017A17" w:rsidRDefault="00017A17" w:rsidP="00017A17">
            <w:pPr>
              <w:pStyle w:val="Prrafodelista"/>
              <w:rPr>
                <w:rFonts w:ascii="Arial" w:hAnsi="Arial" w:cs="Arial"/>
              </w:rPr>
            </w:pPr>
          </w:p>
          <w:p w:rsidR="00017A17" w:rsidRPr="000C6B94" w:rsidRDefault="00C1631C" w:rsidP="00017A17">
            <w:pPr>
              <w:pStyle w:val="Prrafodelista"/>
              <w:shd w:val="clear" w:color="auto" w:fill="FFFFFF"/>
              <w:spacing w:after="390" w:line="276" w:lineRule="auto"/>
              <w:jc w:val="both"/>
              <w:rPr>
                <w:rFonts w:ascii="Arial" w:eastAsia="Times New Roman" w:hAnsi="Arial" w:cs="Arial"/>
                <w:lang w:eastAsia="es-CO"/>
              </w:rPr>
            </w:pPr>
            <w:r w:rsidRPr="000C6B94">
              <w:rPr>
                <w:rFonts w:ascii="Arial" w:hAnsi="Arial" w:cs="Arial"/>
              </w:rPr>
              <w:t>Los</w:t>
            </w:r>
            <w:r w:rsidR="00017A17" w:rsidRPr="000C6B94">
              <w:rPr>
                <w:rFonts w:ascii="Arial" w:hAnsi="Arial" w:cs="Arial"/>
              </w:rPr>
              <w:t xml:space="preserve"> demás y el orden jurídico.</w:t>
            </w:r>
          </w:p>
          <w:p w:rsidR="00017A17" w:rsidRPr="00017A17" w:rsidRDefault="00017A17" w:rsidP="00017A17">
            <w:pPr>
              <w:pStyle w:val="Prrafodelista"/>
              <w:shd w:val="clear" w:color="auto" w:fill="FFFFFF"/>
              <w:spacing w:after="390" w:line="276" w:lineRule="auto"/>
              <w:jc w:val="both"/>
              <w:rPr>
                <w:rFonts w:ascii="Arial" w:eastAsia="Times New Roman" w:hAnsi="Arial" w:cs="Arial"/>
                <w:lang w:eastAsia="es-CO"/>
              </w:rPr>
            </w:pPr>
          </w:p>
          <w:p w:rsidR="00017A17" w:rsidRPr="00017A17" w:rsidRDefault="00017A17" w:rsidP="00017A17">
            <w:pPr>
              <w:pStyle w:val="Prrafodelista"/>
              <w:shd w:val="clear" w:color="auto" w:fill="FFFFFF"/>
              <w:spacing w:after="390" w:line="276" w:lineRule="auto"/>
              <w:ind w:left="785"/>
              <w:jc w:val="both"/>
              <w:rPr>
                <w:rFonts w:ascii="Arial" w:eastAsia="Times New Roman" w:hAnsi="Arial" w:cs="Arial"/>
                <w:lang w:eastAsia="es-CO"/>
              </w:rPr>
            </w:pPr>
          </w:p>
        </w:tc>
        <w:tc>
          <w:tcPr>
            <w:tcW w:w="3311" w:type="dxa"/>
          </w:tcPr>
          <w:p w:rsidR="00683F22" w:rsidRDefault="00683F22" w:rsidP="00C1631C">
            <w:pPr>
              <w:pStyle w:val="Prrafodelista"/>
              <w:ind w:left="726"/>
              <w:rPr>
                <w:rFonts w:ascii="Arial" w:hAnsi="Arial" w:cs="Arial"/>
                <w:sz w:val="24"/>
                <w:szCs w:val="24"/>
              </w:rPr>
            </w:pPr>
          </w:p>
          <w:p w:rsidR="00C1631C" w:rsidRDefault="00C1631C" w:rsidP="00C1631C">
            <w:pPr>
              <w:pStyle w:val="Prrafodelista"/>
              <w:ind w:left="726"/>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Respetar las ideas, opiniones, convicciones y creencias de los demás miembros de la Comunidad Mateista.</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Utilizar adecuadamente los recursos y servicios de que dispone la Fundación para su formación y aprendizaje.</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 xml:space="preserve">Mantener en todo momento </w:t>
            </w:r>
            <w:r w:rsidRPr="00C1631C">
              <w:rPr>
                <w:rFonts w:ascii="Arial" w:hAnsi="Arial" w:cs="Arial"/>
              </w:rPr>
              <w:t>actualizado</w:t>
            </w:r>
            <w:r w:rsidRPr="00C1631C">
              <w:rPr>
                <w:rFonts w:ascii="Arial" w:hAnsi="Arial" w:cs="Arial"/>
              </w:rPr>
              <w:t xml:space="preserve"> la información personal que sea de interés para la Institución y facilite su localización cuando se requiera</w:t>
            </w:r>
            <w:r w:rsidRPr="00C1631C">
              <w:rPr>
                <w:rFonts w:ascii="Arial" w:hAnsi="Arial" w:cs="Arial"/>
              </w:rPr>
              <w:t>.</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Proceder honestamente en todos sus actos y, especialmente, en la presentación de los trabajos y pruebas académicas.</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Participar responsablemente en los procesos institucionales de evaluación</w:t>
            </w:r>
            <w:r w:rsidRPr="00C1631C">
              <w:rPr>
                <w:rFonts w:ascii="Arial" w:hAnsi="Arial" w:cs="Arial"/>
              </w:rPr>
              <w:t>.</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t>.Cumplir con todas las obligaciones inherentes a su calidad de estudiante</w:t>
            </w:r>
            <w:r w:rsidRPr="00C1631C">
              <w:rPr>
                <w:rFonts w:ascii="Arial" w:hAnsi="Arial" w:cs="Arial"/>
              </w:rPr>
              <w:t>.</w:t>
            </w:r>
          </w:p>
          <w:p w:rsidR="00C1631C" w:rsidRPr="00C1631C" w:rsidRDefault="00C1631C" w:rsidP="00C1631C">
            <w:pPr>
              <w:pStyle w:val="Prrafodelista"/>
              <w:rPr>
                <w:rFonts w:ascii="Arial" w:hAnsi="Arial" w:cs="Arial"/>
                <w:sz w:val="24"/>
                <w:szCs w:val="24"/>
              </w:rPr>
            </w:pPr>
          </w:p>
          <w:p w:rsidR="00C1631C" w:rsidRPr="00C1631C" w:rsidRDefault="00C1631C" w:rsidP="00C1631C">
            <w:pPr>
              <w:pStyle w:val="Prrafodelista"/>
              <w:numPr>
                <w:ilvl w:val="0"/>
                <w:numId w:val="12"/>
              </w:numPr>
              <w:rPr>
                <w:rFonts w:ascii="Arial" w:hAnsi="Arial" w:cs="Arial"/>
                <w:sz w:val="24"/>
                <w:szCs w:val="24"/>
              </w:rPr>
            </w:pPr>
            <w:r w:rsidRPr="00C1631C">
              <w:rPr>
                <w:rFonts w:ascii="Arial" w:hAnsi="Arial" w:cs="Arial"/>
              </w:rPr>
              <w:lastRenderedPageBreak/>
              <w:t>.Ser responsable en su proceso de formación virtual.</w:t>
            </w:r>
          </w:p>
        </w:tc>
      </w:tr>
    </w:tbl>
    <w:p w:rsidR="00683F22" w:rsidRDefault="00683F22">
      <w:pPr>
        <w:rPr>
          <w:rFonts w:ascii="Arial" w:hAnsi="Arial" w:cs="Arial"/>
          <w:sz w:val="24"/>
          <w:szCs w:val="24"/>
        </w:rPr>
      </w:pPr>
    </w:p>
    <w:p w:rsidR="00C1631C" w:rsidRDefault="00C1631C">
      <w:pPr>
        <w:rPr>
          <w:rFonts w:ascii="Arial" w:hAnsi="Arial" w:cs="Arial"/>
          <w:sz w:val="24"/>
          <w:szCs w:val="24"/>
        </w:rPr>
      </w:pPr>
    </w:p>
    <w:p w:rsidR="00C1631C" w:rsidRDefault="00C1631C">
      <w:pPr>
        <w:rPr>
          <w:rFonts w:ascii="Arial" w:hAnsi="Arial" w:cs="Arial"/>
          <w:sz w:val="24"/>
          <w:szCs w:val="24"/>
        </w:rPr>
      </w:pPr>
      <w:r w:rsidRPr="004B14B9">
        <w:rPr>
          <w:rFonts w:ascii="Arial" w:hAnsi="Arial" w:cs="Arial"/>
          <w:sz w:val="24"/>
          <w:szCs w:val="24"/>
          <w:lang w:val="es-ES"/>
        </w:rPr>
        <w:t>Teniendo en cuenta que toda institución, empresa u organización debe regirse por unas normas y reglamentos que le permitan tener un control sobre sus procesos y su personal.</w:t>
      </w:r>
      <w:r w:rsidRPr="004B14B9">
        <w:rPr>
          <w:rFonts w:ascii="Arial" w:hAnsi="Arial" w:cs="Arial"/>
          <w:sz w:val="24"/>
          <w:szCs w:val="24"/>
        </w:rPr>
        <w:t xml:space="preserve"> Debe</w:t>
      </w:r>
      <w:r w:rsidRPr="004B14B9">
        <w:rPr>
          <w:rFonts w:ascii="Arial" w:hAnsi="Arial" w:cs="Arial"/>
          <w:sz w:val="24"/>
          <w:szCs w:val="24"/>
        </w:rPr>
        <w:t xml:space="preserve"> estar regido por el común respeto y un buen desarrollo social,</w:t>
      </w:r>
      <w:r w:rsidR="004B14B9" w:rsidRPr="004B14B9">
        <w:rPr>
          <w:rFonts w:ascii="Arial" w:hAnsi="Arial" w:cs="Arial"/>
          <w:sz w:val="24"/>
          <w:szCs w:val="24"/>
        </w:rPr>
        <w:t xml:space="preserve"> personal e institucional, que le permita un buen entorno pleno y seguro, sin olvidar que es un ciudadano que donde estemos debemos cumplir con  normas ante el estado y para evitar inconvenientes es mejor tener cuidado y ser </w:t>
      </w:r>
      <w:r w:rsidR="004B14B9" w:rsidRPr="004B14B9">
        <w:rPr>
          <w:rFonts w:ascii="Arial" w:hAnsi="Arial" w:cs="Arial"/>
          <w:sz w:val="24"/>
          <w:szCs w:val="24"/>
        </w:rPr>
        <w:t>consciente</w:t>
      </w:r>
      <w:r w:rsidR="004B14B9" w:rsidRPr="004B14B9">
        <w:rPr>
          <w:rFonts w:ascii="Arial" w:hAnsi="Arial" w:cs="Arial"/>
          <w:sz w:val="24"/>
          <w:szCs w:val="24"/>
        </w:rPr>
        <w:t xml:space="preserve"> de lo que hagamos.</w:t>
      </w:r>
    </w:p>
    <w:p w:rsidR="004B14B9" w:rsidRDefault="004B14B9">
      <w:pPr>
        <w:rPr>
          <w:rFonts w:ascii="Arial" w:hAnsi="Arial" w:cs="Arial"/>
          <w:sz w:val="24"/>
          <w:szCs w:val="24"/>
        </w:rPr>
      </w:pPr>
    </w:p>
    <w:p w:rsidR="004B14B9" w:rsidRDefault="004B14B9" w:rsidP="004B14B9">
      <w:pPr>
        <w:spacing w:line="276" w:lineRule="auto"/>
        <w:jc w:val="center"/>
        <w:rPr>
          <w:rFonts w:ascii="Arial" w:hAnsi="Arial" w:cs="Arial"/>
          <w:b/>
          <w:sz w:val="24"/>
          <w:szCs w:val="24"/>
        </w:rPr>
      </w:pPr>
    </w:p>
    <w:p w:rsidR="004B14B9" w:rsidRPr="000C6B94" w:rsidRDefault="004B14B9" w:rsidP="004B14B9">
      <w:pPr>
        <w:spacing w:line="276" w:lineRule="auto"/>
        <w:jc w:val="center"/>
        <w:rPr>
          <w:rFonts w:ascii="Arial" w:hAnsi="Arial" w:cs="Arial"/>
          <w:b/>
          <w:sz w:val="24"/>
          <w:szCs w:val="24"/>
        </w:rPr>
      </w:pPr>
      <w:r w:rsidRPr="000C6B94">
        <w:rPr>
          <w:rFonts w:ascii="Arial" w:hAnsi="Arial" w:cs="Arial"/>
          <w:b/>
          <w:sz w:val="24"/>
          <w:szCs w:val="24"/>
        </w:rPr>
        <w:t>QUE DEBE DE HACER MARTHA?</w:t>
      </w:r>
    </w:p>
    <w:p w:rsidR="004B14B9" w:rsidRDefault="004B14B9">
      <w:pPr>
        <w:rPr>
          <w:rFonts w:ascii="Arial" w:hAnsi="Arial" w:cs="Arial"/>
          <w:sz w:val="24"/>
          <w:szCs w:val="24"/>
        </w:rPr>
      </w:pPr>
    </w:p>
    <w:p w:rsidR="004B14B9" w:rsidRDefault="004B14B9" w:rsidP="004B14B9">
      <w:pPr>
        <w:pStyle w:val="Prrafodelista"/>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sidRPr="004B14B9">
        <w:rPr>
          <w:rFonts w:ascii="Arial" w:eastAsia="Times New Roman" w:hAnsi="Arial" w:cs="Arial"/>
          <w:color w:val="323232"/>
          <w:sz w:val="24"/>
          <w:szCs w:val="24"/>
          <w:lang w:eastAsia="es-CO"/>
        </w:rPr>
        <w:t>Es el acto mediante el cual un estudiante en estado de aplazado retoma su proceso académico en uno de los programas de la institución, previa solicitud presentada ante la Unidad encargada de decepcionar las solicitudes de los estudiantes, siempre que no hubieren pasado más de dos periodos ac</w:t>
      </w:r>
      <w:r w:rsidR="00ED3CC5">
        <w:rPr>
          <w:rFonts w:ascii="Arial" w:eastAsia="Times New Roman" w:hAnsi="Arial" w:cs="Arial"/>
          <w:color w:val="323232"/>
          <w:sz w:val="24"/>
          <w:szCs w:val="24"/>
          <w:lang w:eastAsia="es-CO"/>
        </w:rPr>
        <w:t>adémicos, desde su aplazamiento y estar a paz y salvo.</w:t>
      </w:r>
    </w:p>
    <w:p w:rsidR="00ED3CC5" w:rsidRDefault="00ED3CC5" w:rsidP="004B14B9">
      <w:pPr>
        <w:pStyle w:val="Prrafodelista"/>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p>
    <w:p w:rsidR="00ED3CC5" w:rsidRDefault="00ED3CC5" w:rsidP="004B14B9">
      <w:pPr>
        <w:pStyle w:val="Prrafodelista"/>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p>
    <w:p w:rsidR="00ED3CC5" w:rsidRDefault="00ED3CC5" w:rsidP="00ED3CC5">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Actualizar sus datos. </w:t>
      </w:r>
    </w:p>
    <w:p w:rsidR="00ED3CC5" w:rsidRDefault="00ED3CC5" w:rsidP="00ED3CC5">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Debe estar más comprometida al estudio.</w:t>
      </w:r>
    </w:p>
    <w:p w:rsidR="00ED3CC5" w:rsidRDefault="00ED3CC5" w:rsidP="00ED3CC5">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Conocer los deberes y derechos del reglamento estudiantil. </w:t>
      </w:r>
    </w:p>
    <w:p w:rsidR="00ED3CC5" w:rsidRDefault="00ED3CC5" w:rsidP="00ED3CC5">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Manejar todos los recursos de la plataforma.</w:t>
      </w:r>
    </w:p>
    <w:p w:rsidR="00ED3CC5" w:rsidRDefault="00ED3CC5" w:rsidP="00ED3CC5">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Trabajar en las  actividades colaborativas.</w:t>
      </w:r>
      <w:bookmarkStart w:id="0" w:name="_GoBack"/>
      <w:bookmarkEnd w:id="0"/>
    </w:p>
    <w:p w:rsidR="00ED3CC5" w:rsidRPr="00ED3CC5" w:rsidRDefault="00ED3CC5" w:rsidP="00ED3CC5">
      <w:pPr>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p>
    <w:p w:rsidR="004B14B9" w:rsidRDefault="004B14B9" w:rsidP="004B14B9">
      <w:pPr>
        <w:pStyle w:val="Prrafodelista"/>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p>
    <w:p w:rsidR="004B14B9" w:rsidRPr="004B14B9" w:rsidRDefault="004B14B9" w:rsidP="004B14B9">
      <w:pPr>
        <w:pStyle w:val="Prrafodelista"/>
        <w:shd w:val="clear" w:color="auto" w:fill="FFFFFF"/>
        <w:spacing w:before="100" w:beforeAutospacing="1" w:after="100" w:afterAutospacing="1" w:line="240" w:lineRule="auto"/>
        <w:jc w:val="both"/>
        <w:rPr>
          <w:rFonts w:ascii="Arial" w:eastAsia="Times New Roman" w:hAnsi="Arial" w:cs="Arial"/>
          <w:color w:val="323232"/>
          <w:sz w:val="24"/>
          <w:szCs w:val="24"/>
          <w:lang w:eastAsia="es-CO"/>
        </w:rPr>
      </w:pPr>
    </w:p>
    <w:p w:rsidR="004B14B9" w:rsidRPr="004B14B9" w:rsidRDefault="004B14B9" w:rsidP="004B14B9">
      <w:pPr>
        <w:pStyle w:val="Prrafodelista"/>
        <w:rPr>
          <w:rFonts w:ascii="Arial" w:hAnsi="Arial" w:cs="Arial"/>
          <w:sz w:val="24"/>
          <w:szCs w:val="24"/>
        </w:rPr>
      </w:pPr>
    </w:p>
    <w:p w:rsidR="004B14B9" w:rsidRPr="004B14B9" w:rsidRDefault="004B14B9">
      <w:pPr>
        <w:rPr>
          <w:rFonts w:ascii="Arial" w:hAnsi="Arial" w:cs="Arial"/>
          <w:sz w:val="24"/>
          <w:szCs w:val="24"/>
        </w:rPr>
      </w:pPr>
    </w:p>
    <w:sectPr w:rsidR="004B14B9" w:rsidRPr="004B1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284"/>
    <w:multiLevelType w:val="hybridMultilevel"/>
    <w:tmpl w:val="9508D25A"/>
    <w:lvl w:ilvl="0" w:tplc="240A000F">
      <w:start w:val="1"/>
      <w:numFmt w:val="decimal"/>
      <w:lvlText w:val="%1."/>
      <w:lvlJc w:val="left"/>
      <w:pPr>
        <w:ind w:left="726" w:hanging="360"/>
      </w:pPr>
    </w:lvl>
    <w:lvl w:ilvl="1" w:tplc="240A0019" w:tentative="1">
      <w:start w:val="1"/>
      <w:numFmt w:val="lowerLetter"/>
      <w:lvlText w:val="%2."/>
      <w:lvlJc w:val="left"/>
      <w:pPr>
        <w:ind w:left="1446" w:hanging="360"/>
      </w:pPr>
    </w:lvl>
    <w:lvl w:ilvl="2" w:tplc="240A001B" w:tentative="1">
      <w:start w:val="1"/>
      <w:numFmt w:val="lowerRoman"/>
      <w:lvlText w:val="%3."/>
      <w:lvlJc w:val="right"/>
      <w:pPr>
        <w:ind w:left="2166" w:hanging="180"/>
      </w:pPr>
    </w:lvl>
    <w:lvl w:ilvl="3" w:tplc="240A000F" w:tentative="1">
      <w:start w:val="1"/>
      <w:numFmt w:val="decimal"/>
      <w:lvlText w:val="%4."/>
      <w:lvlJc w:val="left"/>
      <w:pPr>
        <w:ind w:left="2886" w:hanging="360"/>
      </w:pPr>
    </w:lvl>
    <w:lvl w:ilvl="4" w:tplc="240A0019" w:tentative="1">
      <w:start w:val="1"/>
      <w:numFmt w:val="lowerLetter"/>
      <w:lvlText w:val="%5."/>
      <w:lvlJc w:val="left"/>
      <w:pPr>
        <w:ind w:left="3606" w:hanging="360"/>
      </w:pPr>
    </w:lvl>
    <w:lvl w:ilvl="5" w:tplc="240A001B" w:tentative="1">
      <w:start w:val="1"/>
      <w:numFmt w:val="lowerRoman"/>
      <w:lvlText w:val="%6."/>
      <w:lvlJc w:val="right"/>
      <w:pPr>
        <w:ind w:left="4326" w:hanging="180"/>
      </w:pPr>
    </w:lvl>
    <w:lvl w:ilvl="6" w:tplc="240A000F" w:tentative="1">
      <w:start w:val="1"/>
      <w:numFmt w:val="decimal"/>
      <w:lvlText w:val="%7."/>
      <w:lvlJc w:val="left"/>
      <w:pPr>
        <w:ind w:left="5046" w:hanging="360"/>
      </w:pPr>
    </w:lvl>
    <w:lvl w:ilvl="7" w:tplc="240A0019" w:tentative="1">
      <w:start w:val="1"/>
      <w:numFmt w:val="lowerLetter"/>
      <w:lvlText w:val="%8."/>
      <w:lvlJc w:val="left"/>
      <w:pPr>
        <w:ind w:left="5766" w:hanging="360"/>
      </w:pPr>
    </w:lvl>
    <w:lvl w:ilvl="8" w:tplc="240A001B" w:tentative="1">
      <w:start w:val="1"/>
      <w:numFmt w:val="lowerRoman"/>
      <w:lvlText w:val="%9."/>
      <w:lvlJc w:val="right"/>
      <w:pPr>
        <w:ind w:left="6486" w:hanging="180"/>
      </w:pPr>
    </w:lvl>
  </w:abstractNum>
  <w:abstractNum w:abstractNumId="1">
    <w:nsid w:val="1B5F4613"/>
    <w:multiLevelType w:val="hybridMultilevel"/>
    <w:tmpl w:val="265E4D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1EA3D30"/>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5071AE"/>
    <w:multiLevelType w:val="hybridMultilevel"/>
    <w:tmpl w:val="9578B4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755183"/>
    <w:multiLevelType w:val="hybridMultilevel"/>
    <w:tmpl w:val="B088C4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53A2141"/>
    <w:multiLevelType w:val="hybridMultilevel"/>
    <w:tmpl w:val="1A022B14"/>
    <w:lvl w:ilvl="0" w:tplc="240A000F">
      <w:start w:val="1"/>
      <w:numFmt w:val="decimal"/>
      <w:lvlText w:val="%1."/>
      <w:lvlJc w:val="left"/>
      <w:pPr>
        <w:ind w:left="726" w:hanging="360"/>
      </w:pPr>
    </w:lvl>
    <w:lvl w:ilvl="1" w:tplc="240A0019" w:tentative="1">
      <w:start w:val="1"/>
      <w:numFmt w:val="lowerLetter"/>
      <w:lvlText w:val="%2."/>
      <w:lvlJc w:val="left"/>
      <w:pPr>
        <w:ind w:left="1446" w:hanging="360"/>
      </w:pPr>
    </w:lvl>
    <w:lvl w:ilvl="2" w:tplc="240A001B" w:tentative="1">
      <w:start w:val="1"/>
      <w:numFmt w:val="lowerRoman"/>
      <w:lvlText w:val="%3."/>
      <w:lvlJc w:val="right"/>
      <w:pPr>
        <w:ind w:left="2166" w:hanging="180"/>
      </w:pPr>
    </w:lvl>
    <w:lvl w:ilvl="3" w:tplc="240A000F" w:tentative="1">
      <w:start w:val="1"/>
      <w:numFmt w:val="decimal"/>
      <w:lvlText w:val="%4."/>
      <w:lvlJc w:val="left"/>
      <w:pPr>
        <w:ind w:left="2886" w:hanging="360"/>
      </w:pPr>
    </w:lvl>
    <w:lvl w:ilvl="4" w:tplc="240A0019" w:tentative="1">
      <w:start w:val="1"/>
      <w:numFmt w:val="lowerLetter"/>
      <w:lvlText w:val="%5."/>
      <w:lvlJc w:val="left"/>
      <w:pPr>
        <w:ind w:left="3606" w:hanging="360"/>
      </w:pPr>
    </w:lvl>
    <w:lvl w:ilvl="5" w:tplc="240A001B" w:tentative="1">
      <w:start w:val="1"/>
      <w:numFmt w:val="lowerRoman"/>
      <w:lvlText w:val="%6."/>
      <w:lvlJc w:val="right"/>
      <w:pPr>
        <w:ind w:left="4326" w:hanging="180"/>
      </w:pPr>
    </w:lvl>
    <w:lvl w:ilvl="6" w:tplc="240A000F" w:tentative="1">
      <w:start w:val="1"/>
      <w:numFmt w:val="decimal"/>
      <w:lvlText w:val="%7."/>
      <w:lvlJc w:val="left"/>
      <w:pPr>
        <w:ind w:left="5046" w:hanging="360"/>
      </w:pPr>
    </w:lvl>
    <w:lvl w:ilvl="7" w:tplc="240A0019" w:tentative="1">
      <w:start w:val="1"/>
      <w:numFmt w:val="lowerLetter"/>
      <w:lvlText w:val="%8."/>
      <w:lvlJc w:val="left"/>
      <w:pPr>
        <w:ind w:left="5766" w:hanging="360"/>
      </w:pPr>
    </w:lvl>
    <w:lvl w:ilvl="8" w:tplc="240A001B" w:tentative="1">
      <w:start w:val="1"/>
      <w:numFmt w:val="lowerRoman"/>
      <w:lvlText w:val="%9."/>
      <w:lvlJc w:val="right"/>
      <w:pPr>
        <w:ind w:left="6486" w:hanging="180"/>
      </w:pPr>
    </w:lvl>
  </w:abstractNum>
  <w:abstractNum w:abstractNumId="6">
    <w:nsid w:val="37BB35C0"/>
    <w:multiLevelType w:val="hybridMultilevel"/>
    <w:tmpl w:val="36DCF04E"/>
    <w:lvl w:ilvl="0" w:tplc="240A000F">
      <w:start w:val="1"/>
      <w:numFmt w:val="decimal"/>
      <w:lvlText w:val="%1."/>
      <w:lvlJc w:val="left"/>
      <w:pPr>
        <w:ind w:left="726" w:hanging="360"/>
      </w:pPr>
    </w:lvl>
    <w:lvl w:ilvl="1" w:tplc="240A0019" w:tentative="1">
      <w:start w:val="1"/>
      <w:numFmt w:val="lowerLetter"/>
      <w:lvlText w:val="%2."/>
      <w:lvlJc w:val="left"/>
      <w:pPr>
        <w:ind w:left="1446" w:hanging="360"/>
      </w:pPr>
    </w:lvl>
    <w:lvl w:ilvl="2" w:tplc="240A001B" w:tentative="1">
      <w:start w:val="1"/>
      <w:numFmt w:val="lowerRoman"/>
      <w:lvlText w:val="%3."/>
      <w:lvlJc w:val="right"/>
      <w:pPr>
        <w:ind w:left="2166" w:hanging="180"/>
      </w:pPr>
    </w:lvl>
    <w:lvl w:ilvl="3" w:tplc="240A000F" w:tentative="1">
      <w:start w:val="1"/>
      <w:numFmt w:val="decimal"/>
      <w:lvlText w:val="%4."/>
      <w:lvlJc w:val="left"/>
      <w:pPr>
        <w:ind w:left="2886" w:hanging="360"/>
      </w:pPr>
    </w:lvl>
    <w:lvl w:ilvl="4" w:tplc="240A0019" w:tentative="1">
      <w:start w:val="1"/>
      <w:numFmt w:val="lowerLetter"/>
      <w:lvlText w:val="%5."/>
      <w:lvlJc w:val="left"/>
      <w:pPr>
        <w:ind w:left="3606" w:hanging="360"/>
      </w:pPr>
    </w:lvl>
    <w:lvl w:ilvl="5" w:tplc="240A001B" w:tentative="1">
      <w:start w:val="1"/>
      <w:numFmt w:val="lowerRoman"/>
      <w:lvlText w:val="%6."/>
      <w:lvlJc w:val="right"/>
      <w:pPr>
        <w:ind w:left="4326" w:hanging="180"/>
      </w:pPr>
    </w:lvl>
    <w:lvl w:ilvl="6" w:tplc="240A000F" w:tentative="1">
      <w:start w:val="1"/>
      <w:numFmt w:val="decimal"/>
      <w:lvlText w:val="%7."/>
      <w:lvlJc w:val="left"/>
      <w:pPr>
        <w:ind w:left="5046" w:hanging="360"/>
      </w:pPr>
    </w:lvl>
    <w:lvl w:ilvl="7" w:tplc="240A0019" w:tentative="1">
      <w:start w:val="1"/>
      <w:numFmt w:val="lowerLetter"/>
      <w:lvlText w:val="%8."/>
      <w:lvlJc w:val="left"/>
      <w:pPr>
        <w:ind w:left="5766" w:hanging="360"/>
      </w:pPr>
    </w:lvl>
    <w:lvl w:ilvl="8" w:tplc="240A001B" w:tentative="1">
      <w:start w:val="1"/>
      <w:numFmt w:val="lowerRoman"/>
      <w:lvlText w:val="%9."/>
      <w:lvlJc w:val="right"/>
      <w:pPr>
        <w:ind w:left="6486" w:hanging="180"/>
      </w:pPr>
    </w:lvl>
  </w:abstractNum>
  <w:abstractNum w:abstractNumId="7">
    <w:nsid w:val="4676622A"/>
    <w:multiLevelType w:val="hybridMultilevel"/>
    <w:tmpl w:val="93580A58"/>
    <w:lvl w:ilvl="0" w:tplc="C19614F6">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8">
    <w:nsid w:val="48EE1DD0"/>
    <w:multiLevelType w:val="hybridMultilevel"/>
    <w:tmpl w:val="D006128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520F634B"/>
    <w:multiLevelType w:val="hybridMultilevel"/>
    <w:tmpl w:val="3E68A1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C3A6483"/>
    <w:multiLevelType w:val="hybridMultilevel"/>
    <w:tmpl w:val="68060F4C"/>
    <w:lvl w:ilvl="0" w:tplc="240A000F">
      <w:start w:val="1"/>
      <w:numFmt w:val="decimal"/>
      <w:lvlText w:val="%1."/>
      <w:lvlJc w:val="left"/>
      <w:pPr>
        <w:ind w:left="1446" w:hanging="360"/>
      </w:pPr>
    </w:lvl>
    <w:lvl w:ilvl="1" w:tplc="240A0019" w:tentative="1">
      <w:start w:val="1"/>
      <w:numFmt w:val="lowerLetter"/>
      <w:lvlText w:val="%2."/>
      <w:lvlJc w:val="left"/>
      <w:pPr>
        <w:ind w:left="2166" w:hanging="360"/>
      </w:pPr>
    </w:lvl>
    <w:lvl w:ilvl="2" w:tplc="240A001B" w:tentative="1">
      <w:start w:val="1"/>
      <w:numFmt w:val="lowerRoman"/>
      <w:lvlText w:val="%3."/>
      <w:lvlJc w:val="right"/>
      <w:pPr>
        <w:ind w:left="2886" w:hanging="180"/>
      </w:pPr>
    </w:lvl>
    <w:lvl w:ilvl="3" w:tplc="240A000F" w:tentative="1">
      <w:start w:val="1"/>
      <w:numFmt w:val="decimal"/>
      <w:lvlText w:val="%4."/>
      <w:lvlJc w:val="left"/>
      <w:pPr>
        <w:ind w:left="3606" w:hanging="360"/>
      </w:pPr>
    </w:lvl>
    <w:lvl w:ilvl="4" w:tplc="240A0019" w:tentative="1">
      <w:start w:val="1"/>
      <w:numFmt w:val="lowerLetter"/>
      <w:lvlText w:val="%5."/>
      <w:lvlJc w:val="left"/>
      <w:pPr>
        <w:ind w:left="4326" w:hanging="360"/>
      </w:pPr>
    </w:lvl>
    <w:lvl w:ilvl="5" w:tplc="240A001B" w:tentative="1">
      <w:start w:val="1"/>
      <w:numFmt w:val="lowerRoman"/>
      <w:lvlText w:val="%6."/>
      <w:lvlJc w:val="right"/>
      <w:pPr>
        <w:ind w:left="5046" w:hanging="180"/>
      </w:pPr>
    </w:lvl>
    <w:lvl w:ilvl="6" w:tplc="240A000F" w:tentative="1">
      <w:start w:val="1"/>
      <w:numFmt w:val="decimal"/>
      <w:lvlText w:val="%7."/>
      <w:lvlJc w:val="left"/>
      <w:pPr>
        <w:ind w:left="5766" w:hanging="360"/>
      </w:pPr>
    </w:lvl>
    <w:lvl w:ilvl="7" w:tplc="240A0019" w:tentative="1">
      <w:start w:val="1"/>
      <w:numFmt w:val="lowerLetter"/>
      <w:lvlText w:val="%8."/>
      <w:lvlJc w:val="left"/>
      <w:pPr>
        <w:ind w:left="6486" w:hanging="360"/>
      </w:pPr>
    </w:lvl>
    <w:lvl w:ilvl="8" w:tplc="240A001B" w:tentative="1">
      <w:start w:val="1"/>
      <w:numFmt w:val="lowerRoman"/>
      <w:lvlText w:val="%9."/>
      <w:lvlJc w:val="right"/>
      <w:pPr>
        <w:ind w:left="7206" w:hanging="180"/>
      </w:pPr>
    </w:lvl>
  </w:abstractNum>
  <w:abstractNum w:abstractNumId="11">
    <w:nsid w:val="66B27ED9"/>
    <w:multiLevelType w:val="hybridMultilevel"/>
    <w:tmpl w:val="D25EF8D0"/>
    <w:lvl w:ilvl="0" w:tplc="240A000F">
      <w:start w:val="1"/>
      <w:numFmt w:val="decimal"/>
      <w:lvlText w:val="%1."/>
      <w:lvlJc w:val="left"/>
      <w:pPr>
        <w:ind w:left="726" w:hanging="360"/>
      </w:pPr>
    </w:lvl>
    <w:lvl w:ilvl="1" w:tplc="240A0019" w:tentative="1">
      <w:start w:val="1"/>
      <w:numFmt w:val="lowerLetter"/>
      <w:lvlText w:val="%2."/>
      <w:lvlJc w:val="left"/>
      <w:pPr>
        <w:ind w:left="1446" w:hanging="360"/>
      </w:pPr>
    </w:lvl>
    <w:lvl w:ilvl="2" w:tplc="240A001B" w:tentative="1">
      <w:start w:val="1"/>
      <w:numFmt w:val="lowerRoman"/>
      <w:lvlText w:val="%3."/>
      <w:lvlJc w:val="right"/>
      <w:pPr>
        <w:ind w:left="2166" w:hanging="180"/>
      </w:pPr>
    </w:lvl>
    <w:lvl w:ilvl="3" w:tplc="240A000F" w:tentative="1">
      <w:start w:val="1"/>
      <w:numFmt w:val="decimal"/>
      <w:lvlText w:val="%4."/>
      <w:lvlJc w:val="left"/>
      <w:pPr>
        <w:ind w:left="2886" w:hanging="360"/>
      </w:pPr>
    </w:lvl>
    <w:lvl w:ilvl="4" w:tplc="240A0019" w:tentative="1">
      <w:start w:val="1"/>
      <w:numFmt w:val="lowerLetter"/>
      <w:lvlText w:val="%5."/>
      <w:lvlJc w:val="left"/>
      <w:pPr>
        <w:ind w:left="3606" w:hanging="360"/>
      </w:pPr>
    </w:lvl>
    <w:lvl w:ilvl="5" w:tplc="240A001B" w:tentative="1">
      <w:start w:val="1"/>
      <w:numFmt w:val="lowerRoman"/>
      <w:lvlText w:val="%6."/>
      <w:lvlJc w:val="right"/>
      <w:pPr>
        <w:ind w:left="4326" w:hanging="180"/>
      </w:pPr>
    </w:lvl>
    <w:lvl w:ilvl="6" w:tplc="240A000F" w:tentative="1">
      <w:start w:val="1"/>
      <w:numFmt w:val="decimal"/>
      <w:lvlText w:val="%7."/>
      <w:lvlJc w:val="left"/>
      <w:pPr>
        <w:ind w:left="5046" w:hanging="360"/>
      </w:pPr>
    </w:lvl>
    <w:lvl w:ilvl="7" w:tplc="240A0019" w:tentative="1">
      <w:start w:val="1"/>
      <w:numFmt w:val="lowerLetter"/>
      <w:lvlText w:val="%8."/>
      <w:lvlJc w:val="left"/>
      <w:pPr>
        <w:ind w:left="5766" w:hanging="360"/>
      </w:pPr>
    </w:lvl>
    <w:lvl w:ilvl="8" w:tplc="240A001B" w:tentative="1">
      <w:start w:val="1"/>
      <w:numFmt w:val="lowerRoman"/>
      <w:lvlText w:val="%9."/>
      <w:lvlJc w:val="right"/>
      <w:pPr>
        <w:ind w:left="6486" w:hanging="180"/>
      </w:pPr>
    </w:lvl>
  </w:abstractNum>
  <w:abstractNum w:abstractNumId="12">
    <w:nsid w:val="71F47548"/>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9434EB0"/>
    <w:multiLevelType w:val="hybridMultilevel"/>
    <w:tmpl w:val="DE620324"/>
    <w:lvl w:ilvl="0" w:tplc="83D86A6A">
      <w:start w:val="1"/>
      <w:numFmt w:val="decimal"/>
      <w:lvlText w:val="%1."/>
      <w:lvlJc w:val="left"/>
      <w:pPr>
        <w:ind w:left="785" w:hanging="360"/>
      </w:pPr>
      <w:rPr>
        <w:rFonts w:hint="default"/>
        <w:b/>
        <w:color w:val="000000"/>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num w:numId="1">
    <w:abstractNumId w:val="6"/>
  </w:num>
  <w:num w:numId="2">
    <w:abstractNumId w:val="7"/>
  </w:num>
  <w:num w:numId="3">
    <w:abstractNumId w:val="5"/>
  </w:num>
  <w:num w:numId="4">
    <w:abstractNumId w:val="2"/>
  </w:num>
  <w:num w:numId="5">
    <w:abstractNumId w:val="1"/>
  </w:num>
  <w:num w:numId="6">
    <w:abstractNumId w:val="4"/>
  </w:num>
  <w:num w:numId="7">
    <w:abstractNumId w:val="11"/>
  </w:num>
  <w:num w:numId="8">
    <w:abstractNumId w:val="13"/>
  </w:num>
  <w:num w:numId="9">
    <w:abstractNumId w:val="12"/>
  </w:num>
  <w:num w:numId="10">
    <w:abstractNumId w:val="0"/>
  </w:num>
  <w:num w:numId="11">
    <w:abstractNumId w:val="10"/>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EB"/>
    <w:rsid w:val="00017A17"/>
    <w:rsid w:val="002279EB"/>
    <w:rsid w:val="004B14B9"/>
    <w:rsid w:val="00683F22"/>
    <w:rsid w:val="00C1631C"/>
    <w:rsid w:val="00D33807"/>
    <w:rsid w:val="00ED3C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C3F47-8267-4C82-A6B9-39DA53D4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279EB"/>
    <w:pPr>
      <w:spacing w:after="0" w:line="240" w:lineRule="auto"/>
    </w:pPr>
  </w:style>
  <w:style w:type="paragraph" w:styleId="Prrafodelista">
    <w:name w:val="List Paragraph"/>
    <w:basedOn w:val="Normal"/>
    <w:uiPriority w:val="34"/>
    <w:qFormat/>
    <w:rsid w:val="00683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2019-04-01T23:39:00Z</dcterms:created>
  <dcterms:modified xsi:type="dcterms:W3CDTF">2019-04-02T00:43:00Z</dcterms:modified>
</cp:coreProperties>
</file>