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535" w:rsidRDefault="00B81535">
      <w:pPr>
        <w:rPr>
          <w:rFonts w:ascii="Arial" w:hAnsi="Arial" w:cs="Arial"/>
          <w:color w:val="888888"/>
          <w:sz w:val="20"/>
          <w:szCs w:val="20"/>
          <w:shd w:val="clear" w:color="auto" w:fill="EDF4FF"/>
        </w:rPr>
      </w:pPr>
      <w:r>
        <w:rPr>
          <w:lang w:val="es-MX"/>
        </w:rPr>
        <w:t xml:space="preserve">Link blog: </w:t>
      </w:r>
      <w:hyperlink r:id="rId4" w:history="1">
        <w:r w:rsidRPr="003117E5">
          <w:rPr>
            <w:rStyle w:val="Hipervnculo"/>
            <w:rFonts w:ascii="Arial" w:hAnsi="Arial" w:cs="Arial"/>
            <w:sz w:val="20"/>
            <w:szCs w:val="20"/>
            <w:shd w:val="clear" w:color="auto" w:fill="EDF4FF"/>
          </w:rPr>
          <w:t>https://moduloinglesbasico01.blogspot.com/2019/03/unidad-uno-unidaduno-actividad-uno.html</w:t>
        </w:r>
      </w:hyperlink>
    </w:p>
    <w:p w:rsidR="00B81535" w:rsidRPr="00B81535" w:rsidRDefault="00B81535" w:rsidP="00B81535">
      <w:pPr>
        <w:rPr>
          <w:lang w:val="es-MX"/>
        </w:rPr>
      </w:pPr>
      <w:bookmarkStart w:id="0" w:name="_GoBack"/>
      <w:bookmarkEnd w:id="0"/>
    </w:p>
    <w:sectPr w:rsidR="00B81535" w:rsidRPr="00B815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535"/>
    <w:rsid w:val="00B81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0501A"/>
  <w15:chartTrackingRefBased/>
  <w15:docId w15:val="{B1C56D97-FED1-412F-99E1-5199CD59E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8153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815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oduloinglesbasico01.blogspot.com/2019/03/unidad-uno-unidaduno-actividad-uno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herrera trujillo</dc:creator>
  <cp:keywords/>
  <dc:description/>
  <cp:lastModifiedBy>alejandra herrera trujillo</cp:lastModifiedBy>
  <cp:revision>1</cp:revision>
  <dcterms:created xsi:type="dcterms:W3CDTF">2019-04-06T03:32:00Z</dcterms:created>
  <dcterms:modified xsi:type="dcterms:W3CDTF">2019-04-06T03:33:00Z</dcterms:modified>
</cp:coreProperties>
</file>