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237" w:rsidRDefault="00C97237">
      <w:pPr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>Luz Almanza unit 2 activity</w:t>
      </w:r>
      <w:bookmarkStart w:id="0" w:name="_GoBack"/>
      <w:bookmarkEnd w:id="0"/>
      <w:r>
        <w:rPr>
          <w:sz w:val="32"/>
          <w:szCs w:val="32"/>
          <w:lang w:val="es-CO"/>
        </w:rPr>
        <w:t xml:space="preserve"> 2</w:t>
      </w:r>
    </w:p>
    <w:p w:rsidR="00C97237" w:rsidRDefault="00C97237">
      <w:pPr>
        <w:rPr>
          <w:sz w:val="32"/>
          <w:szCs w:val="32"/>
          <w:lang w:val="es-CO"/>
        </w:rPr>
      </w:pPr>
    </w:p>
    <w:p w:rsidR="00716806" w:rsidRPr="00C97237" w:rsidRDefault="00C97237">
      <w:pPr>
        <w:rPr>
          <w:sz w:val="32"/>
          <w:szCs w:val="32"/>
          <w:lang w:val="es-CO"/>
        </w:rPr>
      </w:pPr>
      <w:r w:rsidRPr="00C97237">
        <w:rPr>
          <w:sz w:val="32"/>
          <w:szCs w:val="32"/>
          <w:lang w:val="es-CO"/>
        </w:rPr>
        <w:t>Glossary</w:t>
      </w:r>
    </w:p>
    <w:p w:rsidR="00C97237" w:rsidRPr="00C97237" w:rsidRDefault="00C97237">
      <w:pPr>
        <w:rPr>
          <w:sz w:val="32"/>
          <w:szCs w:val="32"/>
          <w:lang w:val="es-CO"/>
        </w:rPr>
      </w:pPr>
    </w:p>
    <w:p w:rsidR="00C97237" w:rsidRPr="00C97237" w:rsidRDefault="00C97237">
      <w:pPr>
        <w:rPr>
          <w:sz w:val="32"/>
          <w:szCs w:val="32"/>
          <w:lang w:val="es-CO"/>
        </w:rPr>
      </w:pP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 xml:space="preserve">Check : </w:t>
      </w:r>
      <w:r w:rsidR="00B83156" w:rsidRPr="00B83156">
        <w:rPr>
          <w:sz w:val="32"/>
          <w:szCs w:val="32"/>
          <w:lang w:val="es-CO"/>
        </w:rPr>
        <w:t xml:space="preserve"> </w:t>
      </w:r>
      <w:r w:rsidRPr="00B83156">
        <w:rPr>
          <w:sz w:val="32"/>
          <w:szCs w:val="32"/>
          <w:lang w:val="es-CO"/>
        </w:rPr>
        <w:t>Comprobar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Make: Hacer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Sure: Por supuesto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Setting: ajuste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Belonging</w:t>
      </w:r>
      <w:r w:rsidR="00B83156" w:rsidRPr="00B83156">
        <w:rPr>
          <w:sz w:val="32"/>
          <w:szCs w:val="32"/>
          <w:lang w:val="es-CO"/>
        </w:rPr>
        <w:t xml:space="preserve"> </w:t>
      </w:r>
      <w:r w:rsidRPr="00B83156">
        <w:rPr>
          <w:sz w:val="32"/>
          <w:szCs w:val="32"/>
          <w:lang w:val="es-CO"/>
        </w:rPr>
        <w:t xml:space="preserve"> : </w:t>
      </w:r>
      <w:r w:rsidR="00B83156" w:rsidRPr="00B83156">
        <w:rPr>
          <w:sz w:val="32"/>
          <w:szCs w:val="32"/>
          <w:lang w:val="es-CO"/>
        </w:rPr>
        <w:t xml:space="preserve"> </w:t>
      </w:r>
      <w:r w:rsidRPr="00B83156">
        <w:rPr>
          <w:sz w:val="32"/>
          <w:szCs w:val="32"/>
          <w:lang w:val="es-CO"/>
        </w:rPr>
        <w:t>Pertenencia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 xml:space="preserve">Follow : </w:t>
      </w:r>
      <w:r w:rsidR="00B83156" w:rsidRPr="00B83156">
        <w:rPr>
          <w:sz w:val="32"/>
          <w:szCs w:val="32"/>
          <w:lang w:val="es-CO"/>
        </w:rPr>
        <w:t xml:space="preserve"> </w:t>
      </w:r>
      <w:r w:rsidRPr="00B83156">
        <w:rPr>
          <w:sz w:val="32"/>
          <w:szCs w:val="32"/>
          <w:lang w:val="es-CO"/>
        </w:rPr>
        <w:t>Seguir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Setting : Ajustes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Available: Disponible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Safety : seguridad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tabs>
          <w:tab w:val="left" w:pos="709"/>
        </w:tabs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Being: siendo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Should : debería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Unbalance: desequilibrio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Receiver: receptor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Screen: Pantalla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Each: cada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Small: pequeño</w:t>
      </w:r>
    </w:p>
    <w:p w:rsidR="00C97237" w:rsidRPr="00B83156" w:rsidRDefault="00C97237" w:rsidP="00B83156">
      <w:pPr>
        <w:pStyle w:val="Prrafodelista"/>
        <w:numPr>
          <w:ilvl w:val="0"/>
          <w:numId w:val="2"/>
        </w:numPr>
        <w:rPr>
          <w:sz w:val="32"/>
          <w:szCs w:val="32"/>
          <w:lang w:val="es-CO"/>
        </w:rPr>
      </w:pPr>
      <w:r w:rsidRPr="00B83156">
        <w:rPr>
          <w:sz w:val="32"/>
          <w:szCs w:val="32"/>
          <w:lang w:val="es-CO"/>
        </w:rPr>
        <w:t>Handbook : manual</w:t>
      </w:r>
    </w:p>
    <w:p w:rsidR="00C97237" w:rsidRPr="00C97237" w:rsidRDefault="00C97237" w:rsidP="00C97237">
      <w:pPr>
        <w:pStyle w:val="Prrafodelista"/>
        <w:rPr>
          <w:sz w:val="32"/>
          <w:szCs w:val="32"/>
          <w:lang w:val="es-CO"/>
        </w:rPr>
      </w:pPr>
    </w:p>
    <w:sectPr w:rsidR="00C97237" w:rsidRPr="00C97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629E"/>
    <w:multiLevelType w:val="hybridMultilevel"/>
    <w:tmpl w:val="952054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82234"/>
    <w:multiLevelType w:val="hybridMultilevel"/>
    <w:tmpl w:val="557CFD6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37"/>
    <w:rsid w:val="00716806"/>
    <w:rsid w:val="007B5996"/>
    <w:rsid w:val="00B83156"/>
    <w:rsid w:val="00C9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F865C3-DA7A-46A8-AD4E-0A7C7A15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2019-04-07T19:37:00Z</dcterms:created>
  <dcterms:modified xsi:type="dcterms:W3CDTF">2019-04-07T19:50:00Z</dcterms:modified>
</cp:coreProperties>
</file>