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D0" w:rsidRPr="00364D88" w:rsidRDefault="002B3FD0" w:rsidP="002B3FD0">
      <w:pPr>
        <w:jc w:val="center"/>
        <w:rPr>
          <w:rFonts w:ascii="Arial" w:hAnsi="Arial" w:cs="Arial"/>
          <w:b/>
          <w:sz w:val="24"/>
          <w:szCs w:val="24"/>
        </w:rPr>
      </w:pPr>
      <w:r w:rsidRPr="00364D88">
        <w:rPr>
          <w:rFonts w:ascii="Arial" w:hAnsi="Arial" w:cs="Arial"/>
          <w:b/>
          <w:sz w:val="24"/>
          <w:szCs w:val="24"/>
        </w:rPr>
        <w:t>TECNOLOGIA EN SEGURIDAD Y SALUD EN EL TRABAJO</w:t>
      </w: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r w:rsidRPr="00364D88">
        <w:rPr>
          <w:rFonts w:ascii="Arial" w:hAnsi="Arial" w:cs="Arial"/>
          <w:b/>
          <w:sz w:val="24"/>
          <w:szCs w:val="24"/>
        </w:rPr>
        <w:t>DOCENTE</w:t>
      </w:r>
    </w:p>
    <w:p w:rsidR="002B3FD0" w:rsidRPr="00364D88" w:rsidRDefault="002B3FD0" w:rsidP="002B3FD0">
      <w:pPr>
        <w:jc w:val="center"/>
        <w:rPr>
          <w:rFonts w:ascii="Arial" w:hAnsi="Arial" w:cs="Arial"/>
          <w:b/>
          <w:sz w:val="24"/>
          <w:szCs w:val="24"/>
        </w:rPr>
      </w:pPr>
      <w:r>
        <w:rPr>
          <w:rFonts w:ascii="Arial" w:hAnsi="Arial" w:cs="Arial"/>
          <w:b/>
          <w:sz w:val="24"/>
          <w:szCs w:val="24"/>
        </w:rPr>
        <w:t>JONH JAIRO MOJICA JIMENEZ</w:t>
      </w:r>
    </w:p>
    <w:p w:rsidR="002B3FD0" w:rsidRPr="00364D88" w:rsidRDefault="002B3FD0" w:rsidP="002B3FD0">
      <w:pPr>
        <w:jc w:val="center"/>
        <w:rPr>
          <w:rFonts w:ascii="Arial" w:hAnsi="Arial" w:cs="Arial"/>
          <w:b/>
          <w:sz w:val="24"/>
          <w:szCs w:val="24"/>
        </w:rPr>
      </w:pPr>
      <w:r w:rsidRPr="00364D88">
        <w:rPr>
          <w:rFonts w:ascii="Arial" w:hAnsi="Arial" w:cs="Arial"/>
          <w:b/>
          <w:sz w:val="24"/>
          <w:szCs w:val="24"/>
        </w:rPr>
        <w:t>INTRODUCTORIO</w:t>
      </w: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Default="002B3FD0" w:rsidP="002B3FD0">
      <w:pPr>
        <w:jc w:val="center"/>
        <w:rPr>
          <w:rFonts w:ascii="Arial" w:hAnsi="Arial" w:cs="Arial"/>
          <w:b/>
          <w:sz w:val="24"/>
          <w:szCs w:val="24"/>
        </w:rPr>
      </w:pPr>
      <w:r w:rsidRPr="00364D88">
        <w:rPr>
          <w:rFonts w:ascii="Arial" w:hAnsi="Arial" w:cs="Arial"/>
          <w:b/>
          <w:sz w:val="24"/>
          <w:szCs w:val="24"/>
        </w:rPr>
        <w:t>JENNIFER NATALY APONTE PRADA</w:t>
      </w:r>
    </w:p>
    <w:p w:rsidR="002B3FD0"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r w:rsidRPr="00364D88">
        <w:rPr>
          <w:rFonts w:ascii="Arial" w:hAnsi="Arial" w:cs="Arial"/>
          <w:b/>
          <w:sz w:val="24"/>
          <w:szCs w:val="24"/>
        </w:rPr>
        <w:t>C.C. 1098697643</w:t>
      </w: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r w:rsidRPr="00364D88">
        <w:rPr>
          <w:rFonts w:ascii="Arial" w:hAnsi="Arial" w:cs="Arial"/>
          <w:b/>
          <w:sz w:val="24"/>
          <w:szCs w:val="24"/>
        </w:rPr>
        <w:t xml:space="preserve">UNIDAD </w:t>
      </w:r>
      <w:r>
        <w:rPr>
          <w:rFonts w:ascii="Arial" w:hAnsi="Arial" w:cs="Arial"/>
          <w:b/>
          <w:sz w:val="24"/>
          <w:szCs w:val="24"/>
        </w:rPr>
        <w:t>4</w:t>
      </w:r>
      <w:r w:rsidRPr="00364D88">
        <w:rPr>
          <w:rFonts w:ascii="Arial" w:hAnsi="Arial" w:cs="Arial"/>
          <w:b/>
          <w:sz w:val="24"/>
          <w:szCs w:val="24"/>
        </w:rPr>
        <w:t xml:space="preserve"> – ACTIVIDAD </w:t>
      </w:r>
      <w:r>
        <w:rPr>
          <w:rFonts w:ascii="Arial" w:hAnsi="Arial" w:cs="Arial"/>
          <w:b/>
          <w:sz w:val="24"/>
          <w:szCs w:val="24"/>
        </w:rPr>
        <w:t>1</w:t>
      </w:r>
    </w:p>
    <w:p w:rsidR="002B3FD0" w:rsidRPr="00364D88" w:rsidRDefault="002B3FD0" w:rsidP="002B3FD0">
      <w:pPr>
        <w:jc w:val="center"/>
        <w:rPr>
          <w:rFonts w:ascii="Arial" w:hAnsi="Arial" w:cs="Arial"/>
          <w:b/>
          <w:sz w:val="24"/>
          <w:szCs w:val="24"/>
        </w:rPr>
      </w:pPr>
      <w:r w:rsidRPr="00364D88">
        <w:rPr>
          <w:rFonts w:ascii="Arial" w:hAnsi="Arial" w:cs="Arial"/>
          <w:b/>
          <w:sz w:val="24"/>
          <w:szCs w:val="24"/>
        </w:rPr>
        <w:t>C</w:t>
      </w:r>
      <w:r w:rsidR="00007C6F">
        <w:rPr>
          <w:rFonts w:ascii="Arial" w:hAnsi="Arial" w:cs="Arial"/>
          <w:b/>
          <w:sz w:val="24"/>
          <w:szCs w:val="24"/>
        </w:rPr>
        <w:t>ASO ESTUDIANTE VIRTUAL</w:t>
      </w:r>
      <w:r>
        <w:rPr>
          <w:rFonts w:ascii="Arial" w:hAnsi="Arial" w:cs="Arial"/>
          <w:b/>
          <w:sz w:val="24"/>
          <w:szCs w:val="24"/>
        </w:rPr>
        <w:t>_JENNIFER</w:t>
      </w:r>
      <w:r w:rsidR="00007C6F">
        <w:rPr>
          <w:rFonts w:ascii="Arial" w:hAnsi="Arial" w:cs="Arial"/>
          <w:b/>
          <w:sz w:val="24"/>
          <w:szCs w:val="24"/>
        </w:rPr>
        <w:t>_APONTE</w:t>
      </w:r>
      <w:bookmarkStart w:id="0" w:name="_GoBack"/>
      <w:bookmarkEnd w:id="0"/>
    </w:p>
    <w:p w:rsidR="002B3FD0" w:rsidRPr="00364D88" w:rsidRDefault="002B3FD0" w:rsidP="002B3FD0">
      <w:pPr>
        <w:jc w:val="center"/>
        <w:rPr>
          <w:rFonts w:ascii="Arial" w:hAnsi="Arial" w:cs="Arial"/>
          <w:b/>
          <w:sz w:val="24"/>
          <w:szCs w:val="24"/>
        </w:rPr>
      </w:pPr>
    </w:p>
    <w:p w:rsidR="002B3FD0" w:rsidRDefault="002B3FD0" w:rsidP="002B3FD0">
      <w:pPr>
        <w:jc w:val="center"/>
        <w:rPr>
          <w:rFonts w:ascii="Arial" w:hAnsi="Arial" w:cs="Arial"/>
          <w:b/>
          <w:sz w:val="24"/>
          <w:szCs w:val="24"/>
        </w:rPr>
      </w:pPr>
    </w:p>
    <w:p w:rsidR="002B3FD0" w:rsidRDefault="002B3FD0" w:rsidP="002B3FD0">
      <w:pPr>
        <w:jc w:val="center"/>
        <w:rPr>
          <w:rFonts w:ascii="Arial" w:hAnsi="Arial" w:cs="Arial"/>
          <w:b/>
          <w:sz w:val="24"/>
          <w:szCs w:val="24"/>
        </w:rPr>
      </w:pPr>
    </w:p>
    <w:p w:rsidR="002B3FD0" w:rsidRDefault="002B3FD0" w:rsidP="002B3FD0">
      <w:pPr>
        <w:jc w:val="center"/>
        <w:rPr>
          <w:rFonts w:ascii="Arial" w:hAnsi="Arial" w:cs="Arial"/>
          <w:b/>
          <w:sz w:val="24"/>
          <w:szCs w:val="24"/>
        </w:rPr>
      </w:pPr>
    </w:p>
    <w:p w:rsidR="002B3FD0" w:rsidRPr="00364D88" w:rsidRDefault="002B3FD0" w:rsidP="002B3FD0">
      <w:pPr>
        <w:jc w:val="center"/>
        <w:rPr>
          <w:rFonts w:ascii="Arial" w:hAnsi="Arial" w:cs="Arial"/>
          <w:b/>
          <w:sz w:val="24"/>
          <w:szCs w:val="24"/>
        </w:rPr>
      </w:pPr>
      <w:r w:rsidRPr="00364D88">
        <w:rPr>
          <w:rFonts w:ascii="Arial" w:hAnsi="Arial" w:cs="Arial"/>
          <w:b/>
          <w:sz w:val="24"/>
          <w:szCs w:val="24"/>
        </w:rPr>
        <w:t>FUNDACION UNIVERSITARIA SAN MATEO</w:t>
      </w:r>
    </w:p>
    <w:p w:rsidR="002B3FD0" w:rsidRDefault="002B3FD0" w:rsidP="002B3FD0">
      <w:pPr>
        <w:jc w:val="center"/>
        <w:rPr>
          <w:rFonts w:ascii="Arial" w:hAnsi="Arial" w:cs="Arial"/>
          <w:b/>
          <w:sz w:val="24"/>
          <w:szCs w:val="24"/>
        </w:rPr>
      </w:pPr>
      <w:r w:rsidRPr="00364D88">
        <w:rPr>
          <w:rFonts w:ascii="Arial" w:hAnsi="Arial" w:cs="Arial"/>
          <w:b/>
          <w:sz w:val="24"/>
          <w:szCs w:val="24"/>
        </w:rPr>
        <w:t xml:space="preserve">BOGOTA </w:t>
      </w:r>
    </w:p>
    <w:p w:rsidR="002B3FD0" w:rsidRDefault="002B3FD0" w:rsidP="002B3FD0">
      <w:pPr>
        <w:jc w:val="center"/>
        <w:rPr>
          <w:rFonts w:ascii="Arial" w:hAnsi="Arial" w:cs="Arial"/>
          <w:b/>
          <w:sz w:val="24"/>
          <w:szCs w:val="24"/>
        </w:rPr>
      </w:pPr>
      <w:r w:rsidRPr="00364D88">
        <w:rPr>
          <w:rFonts w:ascii="Arial" w:hAnsi="Arial" w:cs="Arial"/>
          <w:b/>
          <w:sz w:val="24"/>
          <w:szCs w:val="24"/>
        </w:rPr>
        <w:t>2019</w:t>
      </w:r>
    </w:p>
    <w:p w:rsidR="002B3FD0" w:rsidRDefault="002B3FD0" w:rsidP="002B3FD0">
      <w:pPr>
        <w:jc w:val="center"/>
        <w:rPr>
          <w:rFonts w:ascii="Arial" w:hAnsi="Arial" w:cs="Arial"/>
          <w:b/>
          <w:sz w:val="24"/>
          <w:szCs w:val="24"/>
        </w:rPr>
      </w:pPr>
    </w:p>
    <w:p w:rsidR="004D2797" w:rsidRDefault="004D2797" w:rsidP="00743D79">
      <w:pPr>
        <w:jc w:val="both"/>
        <w:rPr>
          <w:rFonts w:ascii="Arial" w:hAnsi="Arial" w:cs="Arial"/>
          <w:sz w:val="24"/>
          <w:szCs w:val="24"/>
        </w:rPr>
      </w:pPr>
      <w:r>
        <w:rPr>
          <w:rFonts w:ascii="Arial" w:hAnsi="Arial" w:cs="Arial"/>
          <w:sz w:val="24"/>
          <w:szCs w:val="24"/>
        </w:rPr>
        <w:lastRenderedPageBreak/>
        <w:t>Link</w:t>
      </w:r>
      <w:r w:rsidR="0028085D">
        <w:rPr>
          <w:rFonts w:ascii="Arial" w:hAnsi="Arial" w:cs="Arial"/>
          <w:sz w:val="24"/>
          <w:szCs w:val="24"/>
        </w:rPr>
        <w:t xml:space="preserve">s </w:t>
      </w:r>
      <w:proofErr w:type="spellStart"/>
      <w:r w:rsidR="0028085D">
        <w:rPr>
          <w:rFonts w:ascii="Arial" w:hAnsi="Arial" w:cs="Arial"/>
          <w:sz w:val="24"/>
          <w:szCs w:val="24"/>
        </w:rPr>
        <w:t>Voki</w:t>
      </w:r>
      <w:proofErr w:type="spellEnd"/>
      <w:r>
        <w:rPr>
          <w:rFonts w:ascii="Arial" w:hAnsi="Arial" w:cs="Arial"/>
          <w:sz w:val="24"/>
          <w:szCs w:val="24"/>
        </w:rPr>
        <w:t>:</w:t>
      </w:r>
    </w:p>
    <w:p w:rsidR="00EC1A9F" w:rsidRDefault="00007C6F" w:rsidP="00743D79">
      <w:pPr>
        <w:jc w:val="both"/>
        <w:rPr>
          <w:rFonts w:ascii="Arial" w:hAnsi="Arial" w:cs="Arial"/>
          <w:sz w:val="24"/>
          <w:szCs w:val="24"/>
        </w:rPr>
      </w:pPr>
      <w:hyperlink r:id="rId5" w:history="1">
        <w:r w:rsidR="004D2797" w:rsidRPr="00DB6457">
          <w:rPr>
            <w:rStyle w:val="Hipervnculo"/>
            <w:rFonts w:ascii="Arial" w:hAnsi="Arial" w:cs="Arial"/>
            <w:sz w:val="24"/>
            <w:szCs w:val="24"/>
          </w:rPr>
          <w:t>http://tinyurl.com/y3krlw64</w:t>
        </w:r>
      </w:hyperlink>
    </w:p>
    <w:p w:rsidR="00597B2E" w:rsidRDefault="00007C6F" w:rsidP="00743D79">
      <w:pPr>
        <w:jc w:val="both"/>
        <w:rPr>
          <w:rFonts w:ascii="Arial" w:hAnsi="Arial" w:cs="Arial"/>
          <w:sz w:val="24"/>
          <w:szCs w:val="24"/>
        </w:rPr>
      </w:pPr>
      <w:hyperlink r:id="rId6" w:history="1">
        <w:r w:rsidR="008A2954" w:rsidRPr="00DB6457">
          <w:rPr>
            <w:rStyle w:val="Hipervnculo"/>
            <w:rFonts w:ascii="Arial" w:hAnsi="Arial" w:cs="Arial"/>
            <w:sz w:val="24"/>
            <w:szCs w:val="24"/>
          </w:rPr>
          <w:t>http://tinyurl.com/yyyx9bde</w:t>
        </w:r>
      </w:hyperlink>
    </w:p>
    <w:p w:rsidR="00597B2E" w:rsidRPr="00BC792E" w:rsidRDefault="00597B2E" w:rsidP="00743D79">
      <w:pPr>
        <w:jc w:val="both"/>
        <w:rPr>
          <w:rFonts w:ascii="Arial" w:hAnsi="Arial" w:cs="Arial"/>
          <w:sz w:val="24"/>
          <w:szCs w:val="24"/>
        </w:rPr>
      </w:pPr>
    </w:p>
    <w:p w:rsidR="001057B1" w:rsidRPr="00FA41A7" w:rsidRDefault="00FA41A7" w:rsidP="00BC792E">
      <w:pPr>
        <w:pStyle w:val="Prrafodelista"/>
        <w:numPr>
          <w:ilvl w:val="0"/>
          <w:numId w:val="1"/>
        </w:numPr>
        <w:jc w:val="both"/>
        <w:rPr>
          <w:rFonts w:ascii="Arial" w:hAnsi="Arial" w:cs="Arial"/>
          <w:b/>
          <w:sz w:val="24"/>
          <w:szCs w:val="24"/>
        </w:rPr>
      </w:pPr>
      <w:r w:rsidRPr="00FA41A7">
        <w:rPr>
          <w:rFonts w:ascii="Arial" w:hAnsi="Arial" w:cs="Arial"/>
          <w:b/>
          <w:sz w:val="24"/>
          <w:szCs w:val="24"/>
        </w:rPr>
        <w:t>¿Que son las TIC?</w:t>
      </w:r>
      <w:r w:rsidR="00034EB3" w:rsidRPr="00FA41A7">
        <w:rPr>
          <w:rFonts w:ascii="Arial" w:hAnsi="Arial" w:cs="Arial"/>
          <w:b/>
          <w:sz w:val="24"/>
          <w:szCs w:val="24"/>
        </w:rPr>
        <w:t xml:space="preserve"> </w:t>
      </w:r>
    </w:p>
    <w:p w:rsidR="003E2749" w:rsidRPr="00BC792E" w:rsidRDefault="005D6CAA" w:rsidP="00BC792E">
      <w:pPr>
        <w:jc w:val="both"/>
        <w:rPr>
          <w:rFonts w:ascii="Arial" w:eastAsia="Times New Roman" w:hAnsi="Arial" w:cs="Arial"/>
          <w:sz w:val="24"/>
          <w:szCs w:val="24"/>
          <w:lang w:val="es-ES" w:eastAsia="es-CO"/>
        </w:rPr>
      </w:pPr>
      <w:r w:rsidRPr="00BC792E">
        <w:rPr>
          <w:rFonts w:ascii="Arial" w:hAnsi="Arial" w:cs="Arial"/>
          <w:sz w:val="24"/>
          <w:szCs w:val="24"/>
        </w:rPr>
        <w:t xml:space="preserve">Son el conjunto de tecnologías desarrolladas </w:t>
      </w:r>
      <w:r w:rsidR="00C76119" w:rsidRPr="00BC792E">
        <w:rPr>
          <w:rFonts w:ascii="Arial" w:hAnsi="Arial" w:cs="Arial"/>
          <w:sz w:val="24"/>
          <w:szCs w:val="24"/>
        </w:rPr>
        <w:t>para gestionar</w:t>
      </w:r>
      <w:r w:rsidR="00D9717A" w:rsidRPr="00BC792E">
        <w:rPr>
          <w:rFonts w:ascii="Arial" w:hAnsi="Arial" w:cs="Arial"/>
          <w:sz w:val="24"/>
          <w:szCs w:val="24"/>
        </w:rPr>
        <w:t>, almacenar, enviar – recibir y/o recuperar</w:t>
      </w:r>
      <w:r w:rsidR="00C76119" w:rsidRPr="00BC792E">
        <w:rPr>
          <w:rFonts w:ascii="Arial" w:hAnsi="Arial" w:cs="Arial"/>
          <w:sz w:val="24"/>
          <w:szCs w:val="24"/>
        </w:rPr>
        <w:t xml:space="preserve"> informació</w:t>
      </w:r>
      <w:r w:rsidR="00D9717A" w:rsidRPr="00BC792E">
        <w:rPr>
          <w:rFonts w:ascii="Arial" w:hAnsi="Arial" w:cs="Arial"/>
          <w:sz w:val="24"/>
          <w:szCs w:val="24"/>
        </w:rPr>
        <w:t>n, abarcan</w:t>
      </w:r>
      <w:r w:rsidR="00C76119" w:rsidRPr="00BC792E">
        <w:rPr>
          <w:rFonts w:ascii="Arial" w:hAnsi="Arial" w:cs="Arial"/>
          <w:sz w:val="24"/>
          <w:szCs w:val="24"/>
        </w:rPr>
        <w:t xml:space="preserve"> un sin </w:t>
      </w:r>
      <w:r w:rsidR="00A850DF" w:rsidRPr="00BC792E">
        <w:rPr>
          <w:rFonts w:ascii="Arial" w:hAnsi="Arial" w:cs="Arial"/>
          <w:sz w:val="24"/>
          <w:szCs w:val="24"/>
        </w:rPr>
        <w:t>número</w:t>
      </w:r>
      <w:r w:rsidR="00C76119" w:rsidRPr="00BC792E">
        <w:rPr>
          <w:rFonts w:ascii="Arial" w:hAnsi="Arial" w:cs="Arial"/>
          <w:sz w:val="24"/>
          <w:szCs w:val="24"/>
        </w:rPr>
        <w:t xml:space="preserve"> de soluciones</w:t>
      </w:r>
      <w:r w:rsidR="00574817" w:rsidRPr="00BC792E">
        <w:rPr>
          <w:rFonts w:ascii="Arial" w:hAnsi="Arial" w:cs="Arial"/>
          <w:sz w:val="24"/>
          <w:szCs w:val="24"/>
        </w:rPr>
        <w:t xml:space="preserve"> y</w:t>
      </w:r>
      <w:r w:rsidR="00C76119" w:rsidRPr="00BC792E">
        <w:rPr>
          <w:rFonts w:ascii="Arial" w:hAnsi="Arial" w:cs="Arial"/>
          <w:sz w:val="24"/>
          <w:szCs w:val="24"/>
        </w:rPr>
        <w:t xml:space="preserve"> </w:t>
      </w:r>
      <w:r w:rsidR="005D19FD" w:rsidRPr="00437A37">
        <w:rPr>
          <w:rFonts w:ascii="Arial" w:eastAsia="Times New Roman" w:hAnsi="Arial" w:cs="Arial"/>
          <w:sz w:val="24"/>
          <w:szCs w:val="24"/>
          <w:lang w:val="es-ES" w:eastAsia="es-CO"/>
        </w:rPr>
        <w:t>contribuyen a que los conocimientos sea</w:t>
      </w:r>
      <w:r w:rsidR="00AC697C" w:rsidRPr="00BC792E">
        <w:rPr>
          <w:rFonts w:ascii="Arial" w:eastAsia="Times New Roman" w:hAnsi="Arial" w:cs="Arial"/>
          <w:sz w:val="24"/>
          <w:szCs w:val="24"/>
          <w:lang w:val="es-ES" w:eastAsia="es-CO"/>
        </w:rPr>
        <w:t>n</w:t>
      </w:r>
      <w:r w:rsidR="005D19FD" w:rsidRPr="00437A37">
        <w:rPr>
          <w:rFonts w:ascii="Arial" w:eastAsia="Times New Roman" w:hAnsi="Arial" w:cs="Arial"/>
          <w:sz w:val="24"/>
          <w:szCs w:val="24"/>
          <w:lang w:val="es-ES" w:eastAsia="es-CO"/>
        </w:rPr>
        <w:t xml:space="preserve"> efímeros y a la continua emergencia de nuevos valores, provocando cambios en nuestras estructuras económicas, sociales y culturales, e incidiendo en casi todos los aspectos de nuestra vida</w:t>
      </w:r>
      <w:r w:rsidR="00D9717A" w:rsidRPr="00BC792E">
        <w:rPr>
          <w:rFonts w:ascii="Arial" w:eastAsia="Times New Roman" w:hAnsi="Arial" w:cs="Arial"/>
          <w:sz w:val="24"/>
          <w:szCs w:val="24"/>
          <w:lang w:val="es-ES" w:eastAsia="es-CO"/>
        </w:rPr>
        <w:t>.</w:t>
      </w:r>
    </w:p>
    <w:p w:rsidR="00D9717A" w:rsidRPr="00BC792E" w:rsidRDefault="00D9717A" w:rsidP="00BC792E">
      <w:pPr>
        <w:jc w:val="both"/>
        <w:rPr>
          <w:rFonts w:ascii="Arial" w:hAnsi="Arial" w:cs="Arial"/>
          <w:sz w:val="24"/>
          <w:szCs w:val="24"/>
        </w:rPr>
      </w:pPr>
      <w:r w:rsidRPr="00437A37">
        <w:rPr>
          <w:rFonts w:ascii="Arial" w:eastAsia="Times New Roman" w:hAnsi="Arial" w:cs="Arial"/>
          <w:sz w:val="24"/>
          <w:szCs w:val="24"/>
          <w:lang w:val="es-ES" w:eastAsia="es-CO"/>
        </w:rPr>
        <w:t>Su gran impacto en todos los ámbitos de nuestra vida hace cada vez más difícil que podamos actuar eficientemente prescindiendo de ellas.</w:t>
      </w:r>
    </w:p>
    <w:p w:rsidR="00534095" w:rsidRPr="00BC792E" w:rsidRDefault="00FA41A7" w:rsidP="00BC792E">
      <w:pPr>
        <w:pStyle w:val="Prrafodelista"/>
        <w:numPr>
          <w:ilvl w:val="0"/>
          <w:numId w:val="1"/>
        </w:numPr>
        <w:jc w:val="both"/>
        <w:rPr>
          <w:rFonts w:ascii="Arial" w:hAnsi="Arial" w:cs="Arial"/>
          <w:b/>
          <w:sz w:val="24"/>
          <w:szCs w:val="24"/>
        </w:rPr>
      </w:pPr>
      <w:r w:rsidRPr="00BC792E">
        <w:rPr>
          <w:rFonts w:ascii="Arial" w:hAnsi="Arial" w:cs="Arial"/>
          <w:b/>
          <w:sz w:val="24"/>
          <w:szCs w:val="24"/>
        </w:rPr>
        <w:t>¿Cuáles son sus usos?</w:t>
      </w:r>
    </w:p>
    <w:p w:rsidR="00CB10CF" w:rsidRPr="00BC792E" w:rsidRDefault="00CB10CF" w:rsidP="00BC792E">
      <w:pPr>
        <w:pStyle w:val="NormalWeb"/>
        <w:shd w:val="clear" w:color="auto" w:fill="FFFFFF"/>
        <w:spacing w:before="0" w:beforeAutospacing="0" w:after="225" w:afterAutospacing="0" w:line="330" w:lineRule="atLeast"/>
        <w:ind w:left="360"/>
        <w:jc w:val="both"/>
        <w:textAlignment w:val="baseline"/>
        <w:rPr>
          <w:rFonts w:ascii="Arial" w:hAnsi="Arial" w:cs="Arial"/>
        </w:rPr>
      </w:pPr>
      <w:r w:rsidRPr="00BC792E">
        <w:rPr>
          <w:rFonts w:ascii="Arial" w:hAnsi="Arial" w:cs="Arial"/>
        </w:rPr>
        <w:t>Las TIC nos permite el fácil acceso a la información en cualquier formato y de manera fácil y rápida.</w:t>
      </w:r>
    </w:p>
    <w:p w:rsidR="00CB10CF" w:rsidRPr="00BC792E" w:rsidRDefault="00CB10CF" w:rsidP="00A850DF">
      <w:pPr>
        <w:pStyle w:val="NormalWeb"/>
        <w:numPr>
          <w:ilvl w:val="0"/>
          <w:numId w:val="3"/>
        </w:numPr>
        <w:shd w:val="clear" w:color="auto" w:fill="FFFFFF"/>
        <w:spacing w:before="0" w:beforeAutospacing="0" w:after="0" w:afterAutospacing="0" w:line="330" w:lineRule="atLeast"/>
        <w:jc w:val="both"/>
        <w:textAlignment w:val="baseline"/>
        <w:rPr>
          <w:rFonts w:ascii="Arial" w:hAnsi="Arial" w:cs="Arial"/>
        </w:rPr>
      </w:pPr>
      <w:r w:rsidRPr="00BC792E">
        <w:rPr>
          <w:rStyle w:val="Textoennegrita"/>
          <w:rFonts w:ascii="Arial" w:hAnsi="Arial" w:cs="Arial"/>
          <w:bdr w:val="none" w:sz="0" w:space="0" w:color="auto" w:frame="1"/>
        </w:rPr>
        <w:t>Inmaterialidad.</w:t>
      </w:r>
      <w:r w:rsidRPr="00BC792E">
        <w:rPr>
          <w:rFonts w:ascii="Arial" w:hAnsi="Arial" w:cs="Arial"/>
        </w:rPr>
        <w:t> La digitalización nos permite disponer de información inmaterial, para almacenar grandes cantidades en pequeños soportes o acceder a información ubicada en dispositivos lejanos.</w:t>
      </w:r>
    </w:p>
    <w:p w:rsidR="00CB10CF" w:rsidRPr="00BC792E" w:rsidRDefault="00CB10CF" w:rsidP="00A850DF">
      <w:pPr>
        <w:pStyle w:val="NormalWeb"/>
        <w:numPr>
          <w:ilvl w:val="0"/>
          <w:numId w:val="6"/>
        </w:numPr>
        <w:shd w:val="clear" w:color="auto" w:fill="FFFFFF"/>
        <w:spacing w:before="0" w:beforeAutospacing="0" w:after="0" w:afterAutospacing="0" w:line="330" w:lineRule="atLeast"/>
        <w:jc w:val="both"/>
        <w:textAlignment w:val="baseline"/>
        <w:rPr>
          <w:rFonts w:ascii="Arial" w:hAnsi="Arial" w:cs="Arial"/>
        </w:rPr>
      </w:pPr>
      <w:r w:rsidRPr="00BC792E">
        <w:rPr>
          <w:rStyle w:val="Textoennegrita"/>
          <w:rFonts w:ascii="Arial" w:hAnsi="Arial" w:cs="Arial"/>
          <w:bdr w:val="none" w:sz="0" w:space="0" w:color="auto" w:frame="1"/>
        </w:rPr>
        <w:t>Instantaneidad.</w:t>
      </w:r>
      <w:r w:rsidRPr="00BC792E">
        <w:rPr>
          <w:rFonts w:ascii="Arial" w:hAnsi="Arial" w:cs="Arial"/>
        </w:rPr>
        <w:t> Podemos conseguir información y comunicarnos instantáneamente a pesar de encontrarnos a kilómetros de la fuente original.</w:t>
      </w:r>
    </w:p>
    <w:p w:rsidR="00CB10CF" w:rsidRPr="00BC792E" w:rsidRDefault="00CB10CF" w:rsidP="00A850DF">
      <w:pPr>
        <w:pStyle w:val="NormalWeb"/>
        <w:numPr>
          <w:ilvl w:val="0"/>
          <w:numId w:val="6"/>
        </w:numPr>
        <w:shd w:val="clear" w:color="auto" w:fill="FFFFFF"/>
        <w:spacing w:before="0" w:beforeAutospacing="0" w:after="0" w:afterAutospacing="0" w:line="330" w:lineRule="atLeast"/>
        <w:jc w:val="both"/>
        <w:textAlignment w:val="baseline"/>
        <w:rPr>
          <w:rFonts w:ascii="Arial" w:hAnsi="Arial" w:cs="Arial"/>
        </w:rPr>
      </w:pPr>
      <w:r w:rsidRPr="00BC792E">
        <w:rPr>
          <w:rStyle w:val="Textoennegrita"/>
          <w:rFonts w:ascii="Arial" w:hAnsi="Arial" w:cs="Arial"/>
          <w:bdr w:val="none" w:sz="0" w:space="0" w:color="auto" w:frame="1"/>
        </w:rPr>
        <w:t>Interactividad.</w:t>
      </w:r>
      <w:r w:rsidRPr="00BC792E">
        <w:rPr>
          <w:rFonts w:ascii="Arial" w:hAnsi="Arial" w:cs="Arial"/>
        </w:rPr>
        <w:t> Las nuevas TIC se caracterizan por permitir la comunicación bidireccional, entre personas o grupos sin importar donde se encuentren. Esta comunicación se realiza a través de páginas web, correo electrónico, foros, mensajería instantánea, videoconferencias, blogs</w:t>
      </w:r>
      <w:r w:rsidR="00BB2289" w:rsidRPr="00BC792E">
        <w:rPr>
          <w:rFonts w:ascii="Arial" w:hAnsi="Arial" w:cs="Arial"/>
        </w:rPr>
        <w:t>,</w:t>
      </w:r>
      <w:r w:rsidRPr="00BC792E">
        <w:rPr>
          <w:rFonts w:ascii="Arial" w:hAnsi="Arial" w:cs="Arial"/>
        </w:rPr>
        <w:t xml:space="preserve"> entre otros sistemas.</w:t>
      </w:r>
    </w:p>
    <w:p w:rsidR="00CB10CF" w:rsidRPr="00BC792E" w:rsidRDefault="00CB10CF" w:rsidP="00A850DF">
      <w:pPr>
        <w:pStyle w:val="NormalWeb"/>
        <w:numPr>
          <w:ilvl w:val="0"/>
          <w:numId w:val="6"/>
        </w:numPr>
        <w:shd w:val="clear" w:color="auto" w:fill="FFFFFF"/>
        <w:spacing w:before="0" w:beforeAutospacing="0" w:after="0" w:afterAutospacing="0" w:line="330" w:lineRule="atLeast"/>
        <w:jc w:val="both"/>
        <w:textAlignment w:val="baseline"/>
        <w:rPr>
          <w:rFonts w:ascii="Arial" w:hAnsi="Arial" w:cs="Arial"/>
        </w:rPr>
      </w:pPr>
      <w:r w:rsidRPr="00BC792E">
        <w:rPr>
          <w:rStyle w:val="Textoennegrita"/>
          <w:rFonts w:ascii="Arial" w:hAnsi="Arial" w:cs="Arial"/>
          <w:bdr w:val="none" w:sz="0" w:space="0" w:color="auto" w:frame="1"/>
        </w:rPr>
        <w:t>Automatización de tareas.</w:t>
      </w:r>
      <w:r w:rsidRPr="00BC792E">
        <w:rPr>
          <w:rFonts w:ascii="Arial" w:hAnsi="Arial" w:cs="Arial"/>
        </w:rPr>
        <w:t> Las TIC han facilitado muchos aspectos de la vida de las personas gracias a esta característica. Con la automatización de tareas podemos, por ejemplo, programar actividades que realizaran automáticamente los ordenadores con total seguridad y efectividad. Existen interesantes </w:t>
      </w:r>
      <w:hyperlink r:id="rId7" w:tgtFrame="_self" w:tooltip="cursos tic" w:history="1">
        <w:r w:rsidRPr="00BC792E">
          <w:rPr>
            <w:rStyle w:val="Hipervnculo"/>
            <w:rFonts w:ascii="Arial" w:hAnsi="Arial" w:cs="Arial"/>
            <w:color w:val="auto"/>
            <w:u w:val="none"/>
            <w:bdr w:val="none" w:sz="0" w:space="0" w:color="auto" w:frame="1"/>
          </w:rPr>
          <w:t>cursos de TIC</w:t>
        </w:r>
      </w:hyperlink>
      <w:r w:rsidRPr="00BC792E">
        <w:rPr>
          <w:rFonts w:ascii="Arial" w:hAnsi="Arial" w:cs="Arial"/>
        </w:rPr>
        <w:t>, desde enfados a profesores como a público en general. Incluso hay programas más especializados como los </w:t>
      </w:r>
      <w:hyperlink r:id="rId8" w:tgtFrame="_self" w:tooltip="masters online tic" w:history="1">
        <w:r w:rsidRPr="00BC792E">
          <w:rPr>
            <w:rStyle w:val="Hipervnculo"/>
            <w:rFonts w:ascii="Arial" w:hAnsi="Arial" w:cs="Arial"/>
            <w:color w:val="auto"/>
            <w:u w:val="none"/>
            <w:bdr w:val="none" w:sz="0" w:space="0" w:color="auto" w:frame="1"/>
          </w:rPr>
          <w:t>masters en TIC</w:t>
        </w:r>
      </w:hyperlink>
      <w:r w:rsidRPr="00BC792E">
        <w:rPr>
          <w:rFonts w:ascii="Arial" w:hAnsi="Arial" w:cs="Arial"/>
        </w:rPr>
        <w:t>.</w:t>
      </w:r>
    </w:p>
    <w:p w:rsidR="002824A2" w:rsidRDefault="002824A2" w:rsidP="00BC792E">
      <w:pPr>
        <w:jc w:val="both"/>
        <w:rPr>
          <w:rFonts w:ascii="Arial" w:hAnsi="Arial" w:cs="Arial"/>
          <w:sz w:val="24"/>
          <w:szCs w:val="24"/>
        </w:rPr>
      </w:pPr>
    </w:p>
    <w:p w:rsidR="006B7127" w:rsidRDefault="006B7127" w:rsidP="00BC792E">
      <w:pPr>
        <w:jc w:val="both"/>
        <w:rPr>
          <w:rFonts w:ascii="Arial" w:hAnsi="Arial" w:cs="Arial"/>
          <w:sz w:val="24"/>
          <w:szCs w:val="24"/>
        </w:rPr>
      </w:pPr>
    </w:p>
    <w:p w:rsidR="006B7127" w:rsidRPr="00BC792E" w:rsidRDefault="006B7127" w:rsidP="00BC792E">
      <w:pPr>
        <w:jc w:val="both"/>
        <w:rPr>
          <w:rFonts w:ascii="Arial" w:hAnsi="Arial" w:cs="Arial"/>
          <w:sz w:val="24"/>
          <w:szCs w:val="24"/>
        </w:rPr>
      </w:pPr>
    </w:p>
    <w:p w:rsidR="003A276D" w:rsidRPr="004E4EE3" w:rsidRDefault="00FA41A7" w:rsidP="004E4EE3">
      <w:pPr>
        <w:pStyle w:val="Prrafodelista"/>
        <w:numPr>
          <w:ilvl w:val="0"/>
          <w:numId w:val="1"/>
        </w:numPr>
        <w:jc w:val="both"/>
        <w:rPr>
          <w:rFonts w:ascii="Arial" w:hAnsi="Arial" w:cs="Arial"/>
          <w:b/>
          <w:sz w:val="24"/>
          <w:szCs w:val="24"/>
        </w:rPr>
      </w:pPr>
      <w:r w:rsidRPr="004E4EE3">
        <w:rPr>
          <w:rFonts w:ascii="Arial" w:hAnsi="Arial" w:cs="Arial"/>
          <w:b/>
          <w:sz w:val="24"/>
          <w:szCs w:val="24"/>
        </w:rPr>
        <w:lastRenderedPageBreak/>
        <w:t>¿De qué manera las voy a utilizar en esta forma de educación?</w:t>
      </w:r>
      <w:r>
        <w:rPr>
          <w:rFonts w:ascii="Arial" w:hAnsi="Arial" w:cs="Arial"/>
          <w:b/>
          <w:sz w:val="24"/>
          <w:szCs w:val="24"/>
        </w:rPr>
        <w:t xml:space="preserve"> </w:t>
      </w:r>
    </w:p>
    <w:p w:rsidR="00CB10CF" w:rsidRPr="00BC792E" w:rsidRDefault="00F8157F" w:rsidP="00BC792E">
      <w:pPr>
        <w:jc w:val="both"/>
        <w:rPr>
          <w:rFonts w:ascii="Arial" w:hAnsi="Arial" w:cs="Arial"/>
          <w:sz w:val="24"/>
          <w:szCs w:val="24"/>
          <w:shd w:val="clear" w:color="auto" w:fill="FFFFFF"/>
        </w:rPr>
      </w:pPr>
      <w:r w:rsidRPr="00BC792E">
        <w:rPr>
          <w:rFonts w:ascii="Arial" w:hAnsi="Arial" w:cs="Arial"/>
          <w:sz w:val="24"/>
          <w:szCs w:val="24"/>
          <w:shd w:val="clear" w:color="auto" w:fill="FFFFFF"/>
        </w:rPr>
        <w:t>Las TIC se están convirtiendo en las herramientas más importantes en los procesos de educación en Colombia y en el mundo. La inclusión de estas, hacen que los estudiantes y profesores tengan más mecanismos de aprendizaje y de enseñanza.</w:t>
      </w:r>
    </w:p>
    <w:p w:rsidR="00BC792E" w:rsidRPr="009F247F" w:rsidRDefault="00BC792E" w:rsidP="00BC792E">
      <w:pPr>
        <w:jc w:val="both"/>
        <w:rPr>
          <w:rFonts w:ascii="Arial" w:hAnsi="Arial" w:cs="Arial"/>
          <w:b/>
          <w:sz w:val="24"/>
          <w:szCs w:val="24"/>
        </w:rPr>
      </w:pPr>
      <w:r w:rsidRPr="00BC792E">
        <w:rPr>
          <w:rFonts w:ascii="Arial" w:hAnsi="Arial" w:cs="Arial"/>
          <w:sz w:val="24"/>
          <w:szCs w:val="24"/>
          <w:shd w:val="clear" w:color="auto" w:fill="FFFFFF"/>
        </w:rPr>
        <w:t xml:space="preserve">En la educación virtual o </w:t>
      </w:r>
      <w:r w:rsidRPr="00BC792E">
        <w:rPr>
          <w:rStyle w:val="Textoennegrita"/>
          <w:rFonts w:ascii="Arial" w:hAnsi="Arial" w:cs="Arial"/>
          <w:sz w:val="24"/>
          <w:szCs w:val="24"/>
          <w:shd w:val="clear" w:color="auto" w:fill="FFFFFF"/>
        </w:rPr>
        <w:t>el e-learning</w:t>
      </w:r>
      <w:r w:rsidR="009F247F">
        <w:rPr>
          <w:rStyle w:val="Textoennegrita"/>
          <w:rFonts w:ascii="Arial" w:hAnsi="Arial" w:cs="Arial"/>
          <w:sz w:val="24"/>
          <w:szCs w:val="24"/>
          <w:shd w:val="clear" w:color="auto" w:fill="FFFFFF"/>
        </w:rPr>
        <w:t xml:space="preserve"> </w:t>
      </w:r>
      <w:r w:rsidR="00D91021" w:rsidRPr="009F247F">
        <w:rPr>
          <w:rStyle w:val="Textoennegrita"/>
          <w:rFonts w:ascii="Arial" w:hAnsi="Arial" w:cs="Arial"/>
          <w:b w:val="0"/>
          <w:sz w:val="24"/>
          <w:szCs w:val="24"/>
          <w:shd w:val="clear" w:color="auto" w:fill="FFFFFF"/>
        </w:rPr>
        <w:t>está</w:t>
      </w:r>
      <w:r w:rsidR="00CE4D27" w:rsidRPr="009F247F">
        <w:rPr>
          <w:rStyle w:val="Textoennegrita"/>
          <w:rFonts w:ascii="Arial" w:hAnsi="Arial" w:cs="Arial"/>
          <w:b w:val="0"/>
          <w:sz w:val="24"/>
          <w:szCs w:val="24"/>
          <w:shd w:val="clear" w:color="auto" w:fill="FFFFFF"/>
        </w:rPr>
        <w:t xml:space="preserve"> </w:t>
      </w:r>
      <w:r w:rsidR="009F247F" w:rsidRPr="009F247F">
        <w:rPr>
          <w:rFonts w:ascii="Arial" w:hAnsi="Arial" w:cs="Arial"/>
          <w:sz w:val="24"/>
          <w:szCs w:val="24"/>
          <w:shd w:val="clear" w:color="auto" w:fill="FFFFFF"/>
        </w:rPr>
        <w:t>apoyada por</w:t>
      </w:r>
      <w:r w:rsidR="009F247F" w:rsidRPr="009F247F">
        <w:rPr>
          <w:rFonts w:ascii="Arial" w:hAnsi="Arial" w:cs="Arial"/>
          <w:b/>
          <w:sz w:val="24"/>
          <w:szCs w:val="24"/>
          <w:shd w:val="clear" w:color="auto" w:fill="FFFFFF"/>
        </w:rPr>
        <w:t> </w:t>
      </w:r>
      <w:r w:rsidR="009F247F" w:rsidRPr="009F247F">
        <w:rPr>
          <w:rStyle w:val="Textoennegrita"/>
          <w:rFonts w:ascii="Arial" w:hAnsi="Arial" w:cs="Arial"/>
          <w:b w:val="0"/>
          <w:sz w:val="24"/>
          <w:szCs w:val="24"/>
          <w:shd w:val="clear" w:color="auto" w:fill="FFFFFF"/>
        </w:rPr>
        <w:t xml:space="preserve">videos y páginas de internet, uso de </w:t>
      </w:r>
      <w:proofErr w:type="spellStart"/>
      <w:r w:rsidR="009F247F" w:rsidRPr="009F247F">
        <w:rPr>
          <w:rStyle w:val="Textoennegrita"/>
          <w:rFonts w:ascii="Arial" w:hAnsi="Arial" w:cs="Arial"/>
          <w:b w:val="0"/>
          <w:sz w:val="24"/>
          <w:szCs w:val="24"/>
          <w:shd w:val="clear" w:color="auto" w:fill="FFFFFF"/>
        </w:rPr>
        <w:t>tablets</w:t>
      </w:r>
      <w:proofErr w:type="spellEnd"/>
      <w:r w:rsidR="009F247F" w:rsidRPr="009F247F">
        <w:rPr>
          <w:rStyle w:val="Textoennegrita"/>
          <w:rFonts w:ascii="Arial" w:hAnsi="Arial" w:cs="Arial"/>
          <w:b w:val="0"/>
          <w:sz w:val="24"/>
          <w:szCs w:val="24"/>
          <w:shd w:val="clear" w:color="auto" w:fill="FFFFFF"/>
        </w:rPr>
        <w:t xml:space="preserve">, apps, tableros inteligentes, video-conferencias, conexiones en tiempo real con </w:t>
      </w:r>
      <w:r w:rsidR="00D91021">
        <w:rPr>
          <w:rStyle w:val="Textoennegrita"/>
          <w:rFonts w:ascii="Arial" w:hAnsi="Arial" w:cs="Arial"/>
          <w:b w:val="0"/>
          <w:sz w:val="24"/>
          <w:szCs w:val="24"/>
          <w:shd w:val="clear" w:color="auto" w:fill="FFFFFF"/>
        </w:rPr>
        <w:t>tutores de la universidad</w:t>
      </w:r>
      <w:r w:rsidR="009F247F" w:rsidRPr="009F247F">
        <w:rPr>
          <w:rStyle w:val="Textoennegrita"/>
          <w:rFonts w:ascii="Arial" w:hAnsi="Arial" w:cs="Arial"/>
          <w:b w:val="0"/>
          <w:sz w:val="24"/>
          <w:szCs w:val="24"/>
          <w:shd w:val="clear" w:color="auto" w:fill="FFFFFF"/>
        </w:rPr>
        <w:t>, por supuesto, la implementación de plataforma que reemplaza completamente el aula de clase</w:t>
      </w:r>
      <w:r w:rsidR="009F247F" w:rsidRPr="009F247F">
        <w:rPr>
          <w:rFonts w:ascii="Arial" w:hAnsi="Arial" w:cs="Arial"/>
          <w:b/>
          <w:sz w:val="24"/>
          <w:szCs w:val="24"/>
          <w:shd w:val="clear" w:color="auto" w:fill="FFFFFF"/>
        </w:rPr>
        <w:t>.</w:t>
      </w:r>
    </w:p>
    <w:p w:rsidR="00534095" w:rsidRPr="00EC3233" w:rsidRDefault="007B22E7" w:rsidP="004E4EE3">
      <w:pPr>
        <w:pStyle w:val="Prrafodelista"/>
        <w:numPr>
          <w:ilvl w:val="0"/>
          <w:numId w:val="1"/>
        </w:numPr>
        <w:jc w:val="both"/>
        <w:rPr>
          <w:rFonts w:ascii="Arial" w:hAnsi="Arial" w:cs="Arial"/>
          <w:b/>
          <w:sz w:val="24"/>
          <w:szCs w:val="24"/>
        </w:rPr>
      </w:pPr>
      <w:r w:rsidRPr="00EC3233">
        <w:rPr>
          <w:rFonts w:ascii="Arial" w:hAnsi="Arial" w:cs="Arial"/>
          <w:b/>
          <w:sz w:val="24"/>
          <w:szCs w:val="24"/>
        </w:rPr>
        <w:t>¿Como las puede utilizar en el contexto educativo, social y laboral?</w:t>
      </w:r>
      <w:r>
        <w:rPr>
          <w:rFonts w:ascii="Arial" w:hAnsi="Arial" w:cs="Arial"/>
          <w:b/>
          <w:sz w:val="24"/>
          <w:szCs w:val="24"/>
        </w:rPr>
        <w:t xml:space="preserve"> </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sz w:val="24"/>
          <w:szCs w:val="24"/>
          <w:lang w:val="es-ES" w:eastAsia="es-CO"/>
        </w:rPr>
        <w:t>Las TIC nos ofrecen la posibilidad de realizar unas funciones que facilitan nuestros trabajos tales:</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Fácil acceso a todo tipo de información,</w:t>
      </w:r>
      <w:r w:rsidRPr="0088664D">
        <w:rPr>
          <w:rFonts w:ascii="Arial" w:eastAsia="Times New Roman" w:hAnsi="Arial" w:cs="Arial"/>
          <w:iCs/>
          <w:sz w:val="24"/>
          <w:szCs w:val="24"/>
          <w:lang w:val="es-ES" w:eastAsia="es-CO"/>
        </w:rPr>
        <w:t> </w:t>
      </w:r>
      <w:r w:rsidRPr="0088664D">
        <w:rPr>
          <w:rFonts w:ascii="Arial" w:eastAsia="Times New Roman" w:hAnsi="Arial" w:cs="Arial"/>
          <w:sz w:val="24"/>
          <w:szCs w:val="24"/>
          <w:lang w:val="es-ES" w:eastAsia="es-CO"/>
        </w:rPr>
        <w:t xml:space="preserve">sobre cualquier tema y en cualquier formato (textual, icónico, sonoro), especialmente a través de la televisión e </w:t>
      </w:r>
      <w:r w:rsidR="00964731" w:rsidRPr="0088664D">
        <w:rPr>
          <w:rFonts w:ascii="Arial" w:eastAsia="Times New Roman" w:hAnsi="Arial" w:cs="Arial"/>
          <w:sz w:val="24"/>
          <w:szCs w:val="24"/>
          <w:lang w:val="es-ES" w:eastAsia="es-CO"/>
        </w:rPr>
        <w:t>Internet,</w:t>
      </w:r>
      <w:r w:rsidRPr="0088664D">
        <w:rPr>
          <w:rFonts w:ascii="Arial" w:eastAsia="Times New Roman" w:hAnsi="Arial" w:cs="Arial"/>
          <w:sz w:val="24"/>
          <w:szCs w:val="24"/>
          <w:lang w:val="es-ES" w:eastAsia="es-CO"/>
        </w:rPr>
        <w:t xml:space="preserve"> pero también mediante el acceso a las numerosas colecciones de discos en soporte CD-ROM y DVD. </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Instrumentos para todo tipo de proceso de datos.</w:t>
      </w:r>
      <w:r w:rsidRPr="0088664D">
        <w:rPr>
          <w:rFonts w:ascii="Arial" w:eastAsia="Times New Roman" w:hAnsi="Arial" w:cs="Arial"/>
          <w:iCs/>
          <w:sz w:val="24"/>
          <w:szCs w:val="24"/>
          <w:lang w:val="es-ES" w:eastAsia="es-CO"/>
        </w:rPr>
        <w:t> </w:t>
      </w:r>
      <w:r w:rsidRPr="0088664D">
        <w:rPr>
          <w:rFonts w:ascii="Arial" w:eastAsia="Times New Roman" w:hAnsi="Arial" w:cs="Arial"/>
          <w:sz w:val="24"/>
          <w:szCs w:val="24"/>
          <w:lang w:val="es-ES" w:eastAsia="es-CO"/>
        </w:rPr>
        <w:t>Los sistemas informáticos, integrados por ordenadores, periféricos y programas, nos permiten realizar cualquier tipo de proceso de datos de manera rápida y fiable: escritura y copia de textos, cálculos, creación de bases de datos, tratamiento de imágenes... Para ello disponemos de programas especializados.</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Canales de comunicación</w:t>
      </w:r>
      <w:r w:rsidRPr="0088664D">
        <w:rPr>
          <w:rFonts w:ascii="Arial" w:eastAsia="Times New Roman" w:hAnsi="Arial" w:cs="Arial"/>
          <w:iCs/>
          <w:sz w:val="24"/>
          <w:szCs w:val="24"/>
          <w:lang w:val="es-ES" w:eastAsia="es-CO"/>
        </w:rPr>
        <w:t> </w:t>
      </w:r>
      <w:r w:rsidRPr="0088664D">
        <w:rPr>
          <w:rFonts w:ascii="Arial" w:eastAsia="Times New Roman" w:hAnsi="Arial" w:cs="Arial"/>
          <w:sz w:val="24"/>
          <w:szCs w:val="24"/>
          <w:lang w:val="es-ES" w:eastAsia="es-CO"/>
        </w:rPr>
        <w:t>inmediata, sincrónica y asíncrona, para difundir información y contactar con cualquier persona o institución del mundo mediante la edición y difusión de información en formato web, el correo electrónico, los servicios de mensajería inmediata, los fórums telemáticos, las videoconferencias, los blogs y las wiki.</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Almacenamiento de grandes cantidades de información</w:t>
      </w:r>
      <w:r w:rsidRPr="0088664D">
        <w:rPr>
          <w:rFonts w:ascii="Arial" w:eastAsia="Times New Roman" w:hAnsi="Arial" w:cs="Arial"/>
          <w:iCs/>
          <w:sz w:val="24"/>
          <w:szCs w:val="24"/>
          <w:lang w:val="es-ES" w:eastAsia="es-CO"/>
        </w:rPr>
        <w:t> </w:t>
      </w:r>
      <w:r w:rsidRPr="0088664D">
        <w:rPr>
          <w:rFonts w:ascii="Arial" w:eastAsia="Times New Roman" w:hAnsi="Arial" w:cs="Arial"/>
          <w:sz w:val="24"/>
          <w:szCs w:val="24"/>
          <w:lang w:val="es-ES" w:eastAsia="es-CO"/>
        </w:rPr>
        <w:t>en pequeños soportes de fácil transporte (pendrives, discos duros portátiles, tarjetas de memoria...).</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Automatización de tareas</w:t>
      </w:r>
      <w:r w:rsidRPr="0088664D">
        <w:rPr>
          <w:rFonts w:ascii="Arial" w:eastAsia="Times New Roman" w:hAnsi="Arial" w:cs="Arial"/>
          <w:iCs/>
          <w:sz w:val="24"/>
          <w:szCs w:val="24"/>
          <w:u w:val="single"/>
          <w:lang w:val="es-ES" w:eastAsia="es-CO"/>
        </w:rPr>
        <w:t>,</w:t>
      </w:r>
      <w:r w:rsidRPr="0088664D">
        <w:rPr>
          <w:rFonts w:ascii="Arial" w:eastAsia="Times New Roman" w:hAnsi="Arial" w:cs="Arial"/>
          <w:iCs/>
          <w:sz w:val="24"/>
          <w:szCs w:val="24"/>
          <w:lang w:val="es-ES" w:eastAsia="es-CO"/>
        </w:rPr>
        <w:t> </w:t>
      </w:r>
      <w:r w:rsidRPr="0088664D">
        <w:rPr>
          <w:rFonts w:ascii="Arial" w:eastAsia="Times New Roman" w:hAnsi="Arial" w:cs="Arial"/>
          <w:sz w:val="24"/>
          <w:szCs w:val="24"/>
          <w:lang w:val="es-ES" w:eastAsia="es-CO"/>
        </w:rPr>
        <w:t>mediante la programación de las actividades que queremos que realicen los ordenadores, que constituyen el cerebro y el corazón de todas las TIC. Ésta es una de las características esenciales de los ordenadores, que en definitiva son "máquinas que procesan automáticamente la información siguiendo las instrucciones de unos programas".</w:t>
      </w:r>
    </w:p>
    <w:p w:rsidR="00271899" w:rsidRPr="00993D22"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Interactividad.</w:t>
      </w:r>
      <w:r w:rsidR="00993D22">
        <w:rPr>
          <w:rFonts w:ascii="Arial" w:eastAsia="Times New Roman" w:hAnsi="Arial" w:cs="Arial"/>
          <w:b/>
          <w:bCs/>
          <w:iCs/>
          <w:sz w:val="24"/>
          <w:szCs w:val="24"/>
          <w:lang w:val="es-ES" w:eastAsia="es-CO"/>
        </w:rPr>
        <w:t xml:space="preserve"> </w:t>
      </w:r>
      <w:r w:rsidR="00993D22">
        <w:rPr>
          <w:rFonts w:ascii="Arial" w:eastAsia="Times New Roman" w:hAnsi="Arial" w:cs="Arial"/>
          <w:bCs/>
          <w:iCs/>
          <w:sz w:val="24"/>
          <w:szCs w:val="24"/>
          <w:lang w:val="es-ES" w:eastAsia="es-CO"/>
        </w:rPr>
        <w:t xml:space="preserve">Las redes sociales como lo son el Facebook, </w:t>
      </w:r>
      <w:r w:rsidR="00FB32B2">
        <w:rPr>
          <w:rFonts w:ascii="Arial" w:eastAsia="Times New Roman" w:hAnsi="Arial" w:cs="Arial"/>
          <w:bCs/>
          <w:iCs/>
          <w:sz w:val="24"/>
          <w:szCs w:val="24"/>
          <w:lang w:val="es-ES" w:eastAsia="es-CO"/>
        </w:rPr>
        <w:t>WhatsApp</w:t>
      </w:r>
      <w:r w:rsidR="00993D22">
        <w:rPr>
          <w:rFonts w:ascii="Arial" w:eastAsia="Times New Roman" w:hAnsi="Arial" w:cs="Arial"/>
          <w:bCs/>
          <w:iCs/>
          <w:sz w:val="24"/>
          <w:szCs w:val="24"/>
          <w:lang w:val="es-ES" w:eastAsia="es-CO"/>
        </w:rPr>
        <w:t xml:space="preserve">, </w:t>
      </w:r>
      <w:r w:rsidR="00EC3233">
        <w:rPr>
          <w:rFonts w:ascii="Arial" w:eastAsia="Times New Roman" w:hAnsi="Arial" w:cs="Arial"/>
          <w:bCs/>
          <w:iCs/>
          <w:sz w:val="24"/>
          <w:szCs w:val="24"/>
          <w:lang w:val="es-ES" w:eastAsia="es-CO"/>
        </w:rPr>
        <w:t>Instagram, entre otras.</w:t>
      </w:r>
    </w:p>
    <w:p w:rsidR="00271899" w:rsidRPr="0088664D" w:rsidRDefault="00271899" w:rsidP="0088664D">
      <w:pPr>
        <w:spacing w:after="200" w:line="240" w:lineRule="auto"/>
        <w:jc w:val="both"/>
        <w:rPr>
          <w:rFonts w:ascii="Arial" w:eastAsia="Times New Roman" w:hAnsi="Arial" w:cs="Arial"/>
          <w:sz w:val="24"/>
          <w:szCs w:val="24"/>
          <w:lang w:eastAsia="es-CO"/>
        </w:rPr>
      </w:pPr>
      <w:r w:rsidRPr="0088664D">
        <w:rPr>
          <w:rFonts w:ascii="Arial" w:eastAsia="Times New Roman" w:hAnsi="Arial" w:cs="Arial"/>
          <w:b/>
          <w:bCs/>
          <w:iCs/>
          <w:sz w:val="24"/>
          <w:szCs w:val="24"/>
          <w:lang w:val="es-ES" w:eastAsia="es-CO"/>
        </w:rPr>
        <w:t>Instrumento cognitivo</w:t>
      </w:r>
      <w:r w:rsidRPr="0088664D">
        <w:rPr>
          <w:rFonts w:ascii="Arial" w:eastAsia="Times New Roman" w:hAnsi="Arial" w:cs="Arial"/>
          <w:iCs/>
          <w:sz w:val="24"/>
          <w:szCs w:val="24"/>
          <w:lang w:val="es-ES" w:eastAsia="es-CO"/>
        </w:rPr>
        <w:t> </w:t>
      </w:r>
      <w:r w:rsidRPr="0088664D">
        <w:rPr>
          <w:rFonts w:ascii="Arial" w:eastAsia="Times New Roman" w:hAnsi="Arial" w:cs="Arial"/>
          <w:sz w:val="24"/>
          <w:szCs w:val="24"/>
          <w:lang w:val="es-ES" w:eastAsia="es-CO"/>
        </w:rPr>
        <w:t>que potencia nuestras capacidades mentales y permite el desarrollo de nuevas maneras de pensar.</w:t>
      </w:r>
    </w:p>
    <w:p w:rsidR="00BC4C45" w:rsidRPr="00437A37" w:rsidRDefault="00BC4C45" w:rsidP="00BC4C45">
      <w:pPr>
        <w:spacing w:after="200" w:line="240" w:lineRule="auto"/>
        <w:jc w:val="both"/>
        <w:rPr>
          <w:rFonts w:ascii="Arial" w:eastAsia="Times New Roman" w:hAnsi="Arial" w:cs="Arial"/>
          <w:sz w:val="24"/>
          <w:szCs w:val="24"/>
          <w:lang w:eastAsia="es-CO"/>
        </w:rPr>
      </w:pPr>
    </w:p>
    <w:sectPr w:rsidR="00BC4C45" w:rsidRPr="00437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3A86"/>
    <w:multiLevelType w:val="hybridMultilevel"/>
    <w:tmpl w:val="E6609D08"/>
    <w:lvl w:ilvl="0" w:tplc="0178D3B2">
      <w:start w:val="1"/>
      <w:numFmt w:val="decimal"/>
      <w:lvlText w:val="%1."/>
      <w:lvlJc w:val="left"/>
      <w:pPr>
        <w:ind w:left="780" w:hanging="4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7E7398"/>
    <w:multiLevelType w:val="hybridMultilevel"/>
    <w:tmpl w:val="319C7F70"/>
    <w:lvl w:ilvl="0" w:tplc="510CD33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1C63FE"/>
    <w:multiLevelType w:val="hybridMultilevel"/>
    <w:tmpl w:val="319C7F70"/>
    <w:lvl w:ilvl="0" w:tplc="510CD33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D730751"/>
    <w:multiLevelType w:val="hybridMultilevel"/>
    <w:tmpl w:val="DFE029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30663C7"/>
    <w:multiLevelType w:val="hybridMultilevel"/>
    <w:tmpl w:val="41D046D0"/>
    <w:lvl w:ilvl="0" w:tplc="0178D3B2">
      <w:start w:val="1"/>
      <w:numFmt w:val="decimal"/>
      <w:lvlText w:val="%1."/>
      <w:lvlJc w:val="left"/>
      <w:pPr>
        <w:ind w:left="780" w:hanging="4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274E2A"/>
    <w:multiLevelType w:val="hybridMultilevel"/>
    <w:tmpl w:val="C0D686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95"/>
    <w:rsid w:val="00007C6F"/>
    <w:rsid w:val="00034EB3"/>
    <w:rsid w:val="00246E2C"/>
    <w:rsid w:val="00271899"/>
    <w:rsid w:val="0028085D"/>
    <w:rsid w:val="002824A2"/>
    <w:rsid w:val="002B174E"/>
    <w:rsid w:val="002B3FD0"/>
    <w:rsid w:val="003A276D"/>
    <w:rsid w:val="003E2749"/>
    <w:rsid w:val="00437A37"/>
    <w:rsid w:val="004D2797"/>
    <w:rsid w:val="004E4EE3"/>
    <w:rsid w:val="0050282B"/>
    <w:rsid w:val="00534095"/>
    <w:rsid w:val="00574817"/>
    <w:rsid w:val="00597B2E"/>
    <w:rsid w:val="005D19FD"/>
    <w:rsid w:val="005D6CAA"/>
    <w:rsid w:val="006B7127"/>
    <w:rsid w:val="00743D79"/>
    <w:rsid w:val="007646C7"/>
    <w:rsid w:val="007B22E7"/>
    <w:rsid w:val="007F4BAF"/>
    <w:rsid w:val="007F7C44"/>
    <w:rsid w:val="0088664D"/>
    <w:rsid w:val="008A2954"/>
    <w:rsid w:val="008B4B28"/>
    <w:rsid w:val="00964731"/>
    <w:rsid w:val="00993D22"/>
    <w:rsid w:val="009F247F"/>
    <w:rsid w:val="00A71D1E"/>
    <w:rsid w:val="00A850DF"/>
    <w:rsid w:val="00AA34CE"/>
    <w:rsid w:val="00AC697C"/>
    <w:rsid w:val="00B5384F"/>
    <w:rsid w:val="00B80255"/>
    <w:rsid w:val="00BB2289"/>
    <w:rsid w:val="00BC4C45"/>
    <w:rsid w:val="00BC792E"/>
    <w:rsid w:val="00C0593A"/>
    <w:rsid w:val="00C67EC3"/>
    <w:rsid w:val="00C76119"/>
    <w:rsid w:val="00CB10CF"/>
    <w:rsid w:val="00CE4D27"/>
    <w:rsid w:val="00D0221C"/>
    <w:rsid w:val="00D91021"/>
    <w:rsid w:val="00D9717A"/>
    <w:rsid w:val="00EC1A9F"/>
    <w:rsid w:val="00EC3233"/>
    <w:rsid w:val="00F8157F"/>
    <w:rsid w:val="00FA41A7"/>
    <w:rsid w:val="00FB32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FEE2"/>
  <w15:chartTrackingRefBased/>
  <w15:docId w15:val="{0FA8BDD8-054A-44B3-8B00-9E1ED109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21C"/>
    <w:pPr>
      <w:ind w:left="720"/>
      <w:contextualSpacing/>
    </w:pPr>
  </w:style>
  <w:style w:type="character" w:styleId="Textoennegrita">
    <w:name w:val="Strong"/>
    <w:basedOn w:val="Fuentedeprrafopredeter"/>
    <w:uiPriority w:val="22"/>
    <w:qFormat/>
    <w:rsid w:val="00437A37"/>
    <w:rPr>
      <w:b/>
      <w:bCs/>
    </w:rPr>
  </w:style>
  <w:style w:type="paragraph" w:styleId="NormalWeb">
    <w:name w:val="Normal (Web)"/>
    <w:basedOn w:val="Normal"/>
    <w:uiPriority w:val="99"/>
    <w:semiHidden/>
    <w:unhideWhenUsed/>
    <w:rsid w:val="00CB10C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B10CF"/>
    <w:rPr>
      <w:color w:val="0000FF"/>
      <w:u w:val="single"/>
    </w:rPr>
  </w:style>
  <w:style w:type="character" w:styleId="Mencinsinresolver">
    <w:name w:val="Unresolved Mention"/>
    <w:basedOn w:val="Fuentedeprrafopredeter"/>
    <w:uiPriority w:val="99"/>
    <w:semiHidden/>
    <w:unhideWhenUsed/>
    <w:rsid w:val="00597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45503">
      <w:bodyDiv w:val="1"/>
      <w:marLeft w:val="0"/>
      <w:marRight w:val="0"/>
      <w:marTop w:val="0"/>
      <w:marBottom w:val="0"/>
      <w:divBdr>
        <w:top w:val="none" w:sz="0" w:space="0" w:color="auto"/>
        <w:left w:val="none" w:sz="0" w:space="0" w:color="auto"/>
        <w:bottom w:val="none" w:sz="0" w:space="0" w:color="auto"/>
        <w:right w:val="none" w:sz="0" w:space="0" w:color="auto"/>
      </w:divBdr>
    </w:div>
    <w:div w:id="1369573473">
      <w:bodyDiv w:val="1"/>
      <w:marLeft w:val="0"/>
      <w:marRight w:val="0"/>
      <w:marTop w:val="0"/>
      <w:marBottom w:val="0"/>
      <w:divBdr>
        <w:top w:val="none" w:sz="0" w:space="0" w:color="auto"/>
        <w:left w:val="none" w:sz="0" w:space="0" w:color="auto"/>
        <w:bottom w:val="none" w:sz="0" w:space="0" w:color="auto"/>
        <w:right w:val="none" w:sz="0" w:space="0" w:color="auto"/>
      </w:divBdr>
    </w:div>
    <w:div w:id="21255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bschool.com/programas/masters/" TargetMode="External"/><Relationship Id="rId3" Type="http://schemas.openxmlformats.org/officeDocument/2006/relationships/settings" Target="settings.xml"/><Relationship Id="rId7" Type="http://schemas.openxmlformats.org/officeDocument/2006/relationships/hyperlink" Target="http://open.ieb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url.com/yyyx9bde" TargetMode="External"/><Relationship Id="rId5" Type="http://schemas.openxmlformats.org/officeDocument/2006/relationships/hyperlink" Target="http://tinyurl.com/y3krlw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735</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aponte</dc:creator>
  <cp:keywords/>
  <dc:description/>
  <cp:lastModifiedBy>nataly aponte</cp:lastModifiedBy>
  <cp:revision>30</cp:revision>
  <dcterms:created xsi:type="dcterms:W3CDTF">2019-04-12T13:35:00Z</dcterms:created>
  <dcterms:modified xsi:type="dcterms:W3CDTF">2019-04-12T23:09:00Z</dcterms:modified>
</cp:coreProperties>
</file>