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92517548"/>
        <w:docPartObj>
          <w:docPartGallery w:val="Cover Pages"/>
          <w:docPartUnique/>
        </w:docPartObj>
      </w:sdtPr>
      <w:sdtContent>
        <w:p w:rsidR="004E3807" w:rsidRDefault="004E38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006D31C" wp14:editId="50DDC033">
                    <wp:simplePos x="0" y="0"/>
                    <wp:positionH relativeFrom="page">
                      <wp:posOffset>195943</wp:posOffset>
                    </wp:positionH>
                    <wp:positionV relativeFrom="page">
                      <wp:align>center</wp:align>
                    </wp:positionV>
                    <wp:extent cx="7363460" cy="9535160"/>
                    <wp:effectExtent l="0" t="0" r="27940" b="27940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Arial" w:eastAsia="Times New Roman" w:hAnsi="Arial" w:cs="Arial"/>
                                        <w:color w:val="FFFFFF"/>
                                        <w:spacing w:val="-3"/>
                                        <w:kern w:val="36"/>
                                        <w:sz w:val="53"/>
                                        <w:szCs w:val="53"/>
                                      </w:rPr>
                                      <w:alias w:val="Título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4E3807" w:rsidRDefault="004E3807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 w:rsidRPr="004E3807">
                                          <w:rPr>
                                            <w:rFonts w:ascii="Arial" w:eastAsia="Times New Roman" w:hAnsi="Arial" w:cs="Arial"/>
                                            <w:color w:val="FFFFFF"/>
                                            <w:spacing w:val="-3"/>
                                            <w:kern w:val="36"/>
                                            <w:sz w:val="53"/>
                                            <w:szCs w:val="53"/>
                                          </w:rPr>
                                          <w:t>UNIDAD CUATRO - ACTIVIDAD INTEGRADORA: MOMENTO INDEPENDIENTE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ítulo"/>
                                      <w:id w:val="16962284"/>
                                      <w:showingPlcHdr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4E3807" w:rsidRDefault="004E3807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4E3807" w:rsidRDefault="004E380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4E3807" w:rsidRDefault="004E380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57" name="Group 15"/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10833" y="14380"/>
                                <a:ext cx="782" cy="760"/>
                                <a:chOff x="8754" y="11945"/>
                                <a:chExt cx="2880" cy="2859"/>
                              </a:xfrm>
                            </wpg:grpSpPr>
                            <wps:wsp>
                              <wps:cNvPr id="358" name="Rectangle 1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1945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59" name="Rectangle 1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60" name="Rectangle 1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875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15.45pt;margin-top:0;width:579.8pt;height:750.8pt;z-index:251659264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rFonts w:ascii="Arial" w:eastAsia="Times New Roman" w:hAnsi="Arial" w:cs="Arial"/>
                                  <w:color w:val="FFFFFF"/>
                                  <w:spacing w:val="-3"/>
                                  <w:kern w:val="36"/>
                                  <w:sz w:val="53"/>
                                  <w:szCs w:val="53"/>
                                </w:rPr>
                                <w:alias w:val="Título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4E3807" w:rsidRDefault="004E380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 w:rsidRPr="004E3807">
                                    <w:rPr>
                                      <w:rFonts w:ascii="Arial" w:eastAsia="Times New Roman" w:hAnsi="Arial" w:cs="Arial"/>
                                      <w:color w:val="FFFFFF"/>
                                      <w:spacing w:val="-3"/>
                                      <w:kern w:val="36"/>
                                      <w:sz w:val="53"/>
                                      <w:szCs w:val="53"/>
                                    </w:rPr>
                                    <w:t>UNIDAD CUATRO - ACTIVIDAD INTEGRADORA: MOMENTO INDEPENDIENTE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ítulo"/>
                                <w:id w:val="16962284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4E3807" w:rsidRDefault="004E380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4E3807" w:rsidRDefault="004E3807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4E3807" w:rsidRDefault="004E3807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</v:group>
                    <v:group id="Group 15" o:spid="_x0000_s1037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<v:rect id="Rectangle 16" o:spid="_x0000_s1038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<v:fill opacity="32896f"/>
                        <v:shadow color="#d8d8d8" offset="3pt,3pt"/>
                      </v:rect>
                      <v:rect id="Rectangle 17" o:spid="_x0000_s1039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<v:shadow color="#d8d8d8" offset="3pt,3pt"/>
                      </v:rect>
                      <v:rect id="Rectangle 18" o:spid="_x0000_s1040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<v:fill opacity="32896f"/>
                        <v:shadow color="#d8d8d8" offset="3pt,3pt"/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4E3807" w:rsidRDefault="004E3807"/>
        <w:p w:rsidR="004E3807" w:rsidRDefault="004E3807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233513" wp14:editId="6FB7FDDB">
                    <wp:simplePos x="0" y="0"/>
                    <wp:positionH relativeFrom="column">
                      <wp:posOffset>1619522</wp:posOffset>
                    </wp:positionH>
                    <wp:positionV relativeFrom="paragraph">
                      <wp:posOffset>2612118</wp:posOffset>
                    </wp:positionV>
                    <wp:extent cx="4724127" cy="3777343"/>
                    <wp:effectExtent l="0" t="0" r="19685" b="13970"/>
                    <wp:wrapNone/>
                    <wp:docPr id="1" name="1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24127" cy="37773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3807" w:rsidRDefault="004E3807" w:rsidP="004E3807">
                                <w:pPr>
                                  <w:jc w:val="center"/>
                                  <w:rPr>
                                    <w:rFonts w:ascii="Algerian" w:hAnsi="Algerian"/>
                                    <w:sz w:val="40"/>
                                  </w:rPr>
                                </w:pPr>
                              </w:p>
                              <w:p w:rsidR="004E3807" w:rsidRPr="004E3807" w:rsidRDefault="004E3807" w:rsidP="004E3807">
                                <w:pPr>
                                  <w:jc w:val="center"/>
                                  <w:rPr>
                                    <w:rFonts w:ascii="Algerian" w:hAnsi="Algerian"/>
                                    <w:sz w:val="40"/>
                                  </w:rPr>
                                </w:pPr>
                                <w:r w:rsidRPr="004E3807">
                                  <w:rPr>
                                    <w:rFonts w:ascii="Algerian" w:hAnsi="Algerian"/>
                                    <w:sz w:val="40"/>
                                  </w:rPr>
                                  <w:t>YESICA JOHANNA</w:t>
                                </w:r>
                              </w:p>
                              <w:p w:rsidR="004E3807" w:rsidRPr="004E3807" w:rsidRDefault="004E3807" w:rsidP="004E3807">
                                <w:pPr>
                                  <w:jc w:val="center"/>
                                  <w:rPr>
                                    <w:rFonts w:ascii="Algerian" w:hAnsi="Algerian"/>
                                    <w:sz w:val="40"/>
                                  </w:rPr>
                                </w:pPr>
                                <w:r w:rsidRPr="004E3807">
                                  <w:rPr>
                                    <w:rFonts w:ascii="Algerian" w:hAnsi="Algerian"/>
                                    <w:sz w:val="40"/>
                                  </w:rPr>
                                  <w:t>CUBILLOS FONSECA</w:t>
                                </w:r>
                              </w:p>
                              <w:p w:rsidR="004E3807" w:rsidRPr="004E3807" w:rsidRDefault="004E3807" w:rsidP="004E3807">
                                <w:pPr>
                                  <w:jc w:val="center"/>
                                  <w:rPr>
                                    <w:rFonts w:ascii="Algerian" w:hAnsi="Algerian"/>
                                    <w:sz w:val="40"/>
                                  </w:rPr>
                                </w:pPr>
                              </w:p>
                              <w:p w:rsidR="004E3807" w:rsidRPr="004E3807" w:rsidRDefault="004E3807" w:rsidP="004E3807">
                                <w:pPr>
                                  <w:jc w:val="center"/>
                                  <w:rPr>
                                    <w:rFonts w:ascii="Algerian" w:hAnsi="Algerian"/>
                                    <w:sz w:val="40"/>
                                  </w:rPr>
                                </w:pPr>
                                <w:r w:rsidRPr="004E3807">
                                  <w:rPr>
                                    <w:rFonts w:ascii="Algerian" w:hAnsi="Algerian"/>
                                    <w:sz w:val="40"/>
                                  </w:rPr>
                                  <w:t>PACHO CUNDINAMARCA</w:t>
                                </w:r>
                              </w:p>
                              <w:p w:rsidR="004E3807" w:rsidRPr="004E3807" w:rsidRDefault="004E3807" w:rsidP="004E3807">
                                <w:pPr>
                                  <w:jc w:val="center"/>
                                  <w:rPr>
                                    <w:rFonts w:ascii="Algerian" w:hAnsi="Algerian"/>
                                    <w:sz w:val="40"/>
                                  </w:rPr>
                                </w:pPr>
                                <w:r w:rsidRPr="004E3807">
                                  <w:rPr>
                                    <w:rFonts w:ascii="Algerian" w:hAnsi="Algerian"/>
                                    <w:sz w:val="40"/>
                                  </w:rPr>
                                  <w:t>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 Cuadro de texto" o:spid="_x0000_s1041" type="#_x0000_t202" style="position:absolute;margin-left:127.5pt;margin-top:205.7pt;width:372pt;height:29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" fillcolor="white [3201]" strokeweight=".5pt">
                    <v:textbox>
                      <w:txbxContent>
                        <w:p w:rsidR="004E3807" w:rsidRDefault="004E3807" w:rsidP="004E3807">
                          <w:pPr>
                            <w:jc w:val="center"/>
                            <w:rPr>
                              <w:rFonts w:ascii="Algerian" w:hAnsi="Algerian"/>
                              <w:sz w:val="40"/>
                            </w:rPr>
                          </w:pPr>
                        </w:p>
                        <w:p w:rsidR="004E3807" w:rsidRPr="004E3807" w:rsidRDefault="004E3807" w:rsidP="004E3807">
                          <w:pPr>
                            <w:jc w:val="center"/>
                            <w:rPr>
                              <w:rFonts w:ascii="Algerian" w:hAnsi="Algerian"/>
                              <w:sz w:val="40"/>
                            </w:rPr>
                          </w:pPr>
                          <w:r w:rsidRPr="004E3807">
                            <w:rPr>
                              <w:rFonts w:ascii="Algerian" w:hAnsi="Algerian"/>
                              <w:sz w:val="40"/>
                            </w:rPr>
                            <w:t>YESICA JOHANNA</w:t>
                          </w:r>
                        </w:p>
                        <w:p w:rsidR="004E3807" w:rsidRPr="004E3807" w:rsidRDefault="004E3807" w:rsidP="004E3807">
                          <w:pPr>
                            <w:jc w:val="center"/>
                            <w:rPr>
                              <w:rFonts w:ascii="Algerian" w:hAnsi="Algerian"/>
                              <w:sz w:val="40"/>
                            </w:rPr>
                          </w:pPr>
                          <w:r w:rsidRPr="004E3807">
                            <w:rPr>
                              <w:rFonts w:ascii="Algerian" w:hAnsi="Algerian"/>
                              <w:sz w:val="40"/>
                            </w:rPr>
                            <w:t>CUBILLOS FONSECA</w:t>
                          </w:r>
                        </w:p>
                        <w:p w:rsidR="004E3807" w:rsidRPr="004E3807" w:rsidRDefault="004E3807" w:rsidP="004E3807">
                          <w:pPr>
                            <w:jc w:val="center"/>
                            <w:rPr>
                              <w:rFonts w:ascii="Algerian" w:hAnsi="Algerian"/>
                              <w:sz w:val="40"/>
                            </w:rPr>
                          </w:pPr>
                        </w:p>
                        <w:p w:rsidR="004E3807" w:rsidRPr="004E3807" w:rsidRDefault="004E3807" w:rsidP="004E3807">
                          <w:pPr>
                            <w:jc w:val="center"/>
                            <w:rPr>
                              <w:rFonts w:ascii="Algerian" w:hAnsi="Algerian"/>
                              <w:sz w:val="40"/>
                            </w:rPr>
                          </w:pPr>
                          <w:r w:rsidRPr="004E3807">
                            <w:rPr>
                              <w:rFonts w:ascii="Algerian" w:hAnsi="Algerian"/>
                              <w:sz w:val="40"/>
                            </w:rPr>
                            <w:t>PACHO CUNDINAMARCA</w:t>
                          </w:r>
                        </w:p>
                        <w:p w:rsidR="004E3807" w:rsidRPr="004E3807" w:rsidRDefault="004E3807" w:rsidP="004E3807">
                          <w:pPr>
                            <w:jc w:val="center"/>
                            <w:rPr>
                              <w:rFonts w:ascii="Algerian" w:hAnsi="Algerian"/>
                              <w:sz w:val="40"/>
                            </w:rPr>
                          </w:pPr>
                          <w:r w:rsidRPr="004E3807">
                            <w:rPr>
                              <w:rFonts w:ascii="Algerian" w:hAnsi="Algerian"/>
                              <w:sz w:val="40"/>
                            </w:rPr>
                            <w:t>2019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4E3807" w:rsidRPr="004E3807" w:rsidRDefault="004E3807" w:rsidP="004E3807">
      <w:pPr>
        <w:shd w:val="clear" w:color="auto" w:fill="FFFFFF"/>
        <w:spacing w:before="150" w:after="300" w:line="360" w:lineRule="atLeast"/>
        <w:textAlignment w:val="baseline"/>
        <w:rPr>
          <w:rFonts w:ascii="Times New Roman" w:eastAsia="Times New Roman" w:hAnsi="Times New Roman" w:cs="Times New Roman"/>
          <w:b/>
          <w:color w:val="5A5C5D"/>
          <w:sz w:val="28"/>
          <w:szCs w:val="21"/>
          <w:lang w:eastAsia="es-CO"/>
        </w:rPr>
      </w:pPr>
    </w:p>
    <w:p w:rsidR="004E3807" w:rsidRPr="004E3807" w:rsidRDefault="004E3807" w:rsidP="004E3807">
      <w:pPr>
        <w:shd w:val="clear" w:color="auto" w:fill="FFFFFF"/>
        <w:spacing w:before="150" w:after="300" w:line="360" w:lineRule="atLeast"/>
        <w:textAlignment w:val="baseline"/>
        <w:rPr>
          <w:rFonts w:ascii="Times New Roman" w:eastAsia="Times New Roman" w:hAnsi="Times New Roman" w:cs="Times New Roman"/>
          <w:b/>
          <w:sz w:val="28"/>
          <w:szCs w:val="21"/>
          <w:lang w:eastAsia="es-CO"/>
        </w:rPr>
      </w:pPr>
      <w:r w:rsidRPr="004E3807"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  <w:t xml:space="preserve">EXPERIENCIA DURANTE EL PROYECTO </w:t>
      </w:r>
    </w:p>
    <w:p w:rsidR="004E3807" w:rsidRPr="002D5760" w:rsidRDefault="004E3807" w:rsidP="004E3807">
      <w:pPr>
        <w:shd w:val="clear" w:color="auto" w:fill="FFFFFF"/>
        <w:spacing w:before="150" w:after="30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es-CO"/>
        </w:rPr>
      </w:pPr>
      <w:r w:rsidRPr="002D5760">
        <w:rPr>
          <w:rFonts w:ascii="Times New Roman" w:eastAsia="Times New Roman" w:hAnsi="Times New Roman" w:cs="Times New Roman"/>
          <w:sz w:val="28"/>
          <w:szCs w:val="21"/>
          <w:lang w:eastAsia="es-CO"/>
        </w:rPr>
        <w:t>Dentro del trabajo particular del</w:t>
      </w:r>
      <w:r w:rsidRPr="004E3807">
        <w:rPr>
          <w:rFonts w:ascii="Times New Roman" w:eastAsia="Times New Roman" w:hAnsi="Times New Roman" w:cs="Times New Roman"/>
          <w:sz w:val="28"/>
          <w:szCs w:val="21"/>
          <w:lang w:eastAsia="es-CO"/>
        </w:rPr>
        <w:t xml:space="preserve"> proyecto he adquirido una experiencia durante todo el desarrollo de cada una de las actividades, he aprendido muchas herramientas, recursos, estrategias y sobretodo la colaboración de cada uno de los compañeros  durante el desarrollo de cada unidad. </w:t>
      </w:r>
      <w:r w:rsidRPr="002D5760">
        <w:rPr>
          <w:rFonts w:ascii="Times New Roman" w:eastAsia="Times New Roman" w:hAnsi="Times New Roman" w:cs="Times New Roman"/>
          <w:sz w:val="28"/>
          <w:szCs w:val="21"/>
          <w:lang w:eastAsia="es-CO"/>
        </w:rPr>
        <w:t> </w:t>
      </w:r>
      <w:r w:rsidRPr="004E3807">
        <w:rPr>
          <w:rFonts w:ascii="Times New Roman" w:eastAsia="Times New Roman" w:hAnsi="Times New Roman" w:cs="Times New Roman"/>
          <w:sz w:val="28"/>
          <w:szCs w:val="21"/>
          <w:lang w:eastAsia="es-CO"/>
        </w:rPr>
        <w:t>Existe</w:t>
      </w:r>
      <w:r w:rsidRPr="002D5760">
        <w:rPr>
          <w:rFonts w:ascii="Times New Roman" w:eastAsia="Times New Roman" w:hAnsi="Times New Roman" w:cs="Times New Roman"/>
          <w:sz w:val="28"/>
          <w:szCs w:val="21"/>
          <w:lang w:eastAsia="es-CO"/>
        </w:rPr>
        <w:t xml:space="preserve"> </w:t>
      </w:r>
      <w:r w:rsidRPr="004E3807">
        <w:rPr>
          <w:rFonts w:ascii="Times New Roman" w:eastAsia="Times New Roman" w:hAnsi="Times New Roman" w:cs="Times New Roman"/>
          <w:sz w:val="28"/>
          <w:szCs w:val="21"/>
          <w:lang w:eastAsia="es-CO"/>
        </w:rPr>
        <w:t xml:space="preserve">mecanismos </w:t>
      </w:r>
      <w:r w:rsidRPr="002D5760">
        <w:rPr>
          <w:rFonts w:ascii="Times New Roman" w:eastAsia="Times New Roman" w:hAnsi="Times New Roman" w:cs="Times New Roman"/>
          <w:sz w:val="28"/>
          <w:szCs w:val="21"/>
          <w:lang w:eastAsia="es-CO"/>
        </w:rPr>
        <w:t xml:space="preserve"> que </w:t>
      </w:r>
      <w:r w:rsidRPr="004E3807">
        <w:rPr>
          <w:rFonts w:ascii="Times New Roman" w:eastAsia="Times New Roman" w:hAnsi="Times New Roman" w:cs="Times New Roman"/>
          <w:sz w:val="28"/>
          <w:szCs w:val="21"/>
          <w:lang w:eastAsia="es-CO"/>
        </w:rPr>
        <w:t xml:space="preserve">el </w:t>
      </w:r>
      <w:r w:rsidRPr="002D5760">
        <w:rPr>
          <w:rFonts w:ascii="Times New Roman" w:eastAsia="Times New Roman" w:hAnsi="Times New Roman" w:cs="Times New Roman"/>
          <w:sz w:val="28"/>
          <w:szCs w:val="21"/>
          <w:lang w:eastAsia="es-CO"/>
        </w:rPr>
        <w:t xml:space="preserve">estudiante puede aplicar los conocimientos adquiridos durante el tiempo que se generaron los diferentes contenidos de los </w:t>
      </w:r>
      <w:r w:rsidRPr="004E3807">
        <w:rPr>
          <w:rFonts w:ascii="Times New Roman" w:eastAsia="Times New Roman" w:hAnsi="Times New Roman" w:cs="Times New Roman"/>
          <w:sz w:val="28"/>
          <w:szCs w:val="21"/>
          <w:lang w:eastAsia="es-CO"/>
        </w:rPr>
        <w:t>programas educativos.</w:t>
      </w:r>
    </w:p>
    <w:p w:rsidR="004E3807" w:rsidRPr="002D5760" w:rsidRDefault="004E3807" w:rsidP="004E3807">
      <w:pPr>
        <w:shd w:val="clear" w:color="auto" w:fill="FFFFFF"/>
        <w:spacing w:before="150" w:after="30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es-CO"/>
        </w:rPr>
      </w:pPr>
      <w:r w:rsidRPr="004E3807">
        <w:rPr>
          <w:rFonts w:ascii="Times New Roman" w:eastAsia="Times New Roman" w:hAnsi="Times New Roman" w:cs="Times New Roman"/>
          <w:sz w:val="28"/>
          <w:szCs w:val="21"/>
          <w:lang w:eastAsia="es-CO"/>
        </w:rPr>
        <w:t xml:space="preserve">Una de las acciones que </w:t>
      </w:r>
      <w:r w:rsidRPr="002D5760">
        <w:rPr>
          <w:rFonts w:ascii="Times New Roman" w:eastAsia="Times New Roman" w:hAnsi="Times New Roman" w:cs="Times New Roman"/>
          <w:sz w:val="28"/>
          <w:szCs w:val="21"/>
          <w:lang w:eastAsia="es-CO"/>
        </w:rPr>
        <w:t xml:space="preserve">plantea es generar un medio por el cual el estudiante tendrá esa oportunidad, de medir sus capacidades en cada </w:t>
      </w:r>
      <w:r w:rsidRPr="004E3807">
        <w:rPr>
          <w:rFonts w:ascii="Times New Roman" w:eastAsia="Times New Roman" w:hAnsi="Times New Roman" w:cs="Times New Roman"/>
          <w:sz w:val="28"/>
          <w:szCs w:val="21"/>
          <w:lang w:eastAsia="es-CO"/>
        </w:rPr>
        <w:t xml:space="preserve">actividad </w:t>
      </w:r>
      <w:r w:rsidRPr="002D5760">
        <w:rPr>
          <w:rFonts w:ascii="Times New Roman" w:eastAsia="Times New Roman" w:hAnsi="Times New Roman" w:cs="Times New Roman"/>
          <w:sz w:val="28"/>
          <w:szCs w:val="21"/>
          <w:lang w:eastAsia="es-CO"/>
        </w:rPr>
        <w:t>y ese medio es el “proyecto integrador. Se quiere entonces, entender, con más profundidad y paciencia para determinar sus efectos, razones o consecuencias pedagógicas</w:t>
      </w:r>
      <w:r w:rsidRPr="004E3807">
        <w:rPr>
          <w:rFonts w:ascii="Times New Roman" w:eastAsia="Times New Roman" w:hAnsi="Times New Roman" w:cs="Times New Roman"/>
          <w:sz w:val="28"/>
          <w:szCs w:val="21"/>
          <w:lang w:eastAsia="es-CO"/>
        </w:rPr>
        <w:t xml:space="preserve">. </w:t>
      </w:r>
      <w:r w:rsidRPr="002D5760">
        <w:rPr>
          <w:rFonts w:ascii="Times New Roman" w:eastAsia="Times New Roman" w:hAnsi="Times New Roman" w:cs="Times New Roman"/>
          <w:sz w:val="28"/>
          <w:szCs w:val="21"/>
          <w:lang w:eastAsia="es-CO"/>
        </w:rPr>
        <w:t>Se quiere mostrar y demostrar a una comunidad académica  importante que es, generar espacios durante los semestres de estudio, en donde el estudiante pueda medir sus capacidades</w:t>
      </w:r>
      <w:proofErr w:type="gramStart"/>
      <w:r w:rsidRPr="004E3807">
        <w:rPr>
          <w:rFonts w:ascii="Times New Roman" w:eastAsia="Times New Roman" w:hAnsi="Times New Roman" w:cs="Times New Roman"/>
          <w:sz w:val="28"/>
          <w:szCs w:val="21"/>
          <w:lang w:eastAsia="es-CO"/>
        </w:rPr>
        <w:t>..</w:t>
      </w:r>
      <w:proofErr w:type="gramEnd"/>
    </w:p>
    <w:p w:rsidR="00DE432D" w:rsidRDefault="00DE432D"/>
    <w:p w:rsidR="004E3807" w:rsidRDefault="004E3807"/>
    <w:p w:rsidR="004E3807" w:rsidRDefault="004E3807">
      <w:pPr>
        <w:rPr>
          <w:rFonts w:ascii="Algerian" w:eastAsia="Times New Roman" w:hAnsi="Algerian" w:cs="Arial"/>
          <w:spacing w:val="-3"/>
          <w:sz w:val="40"/>
          <w:szCs w:val="28"/>
          <w:lang w:eastAsia="es-CO"/>
        </w:rPr>
      </w:pPr>
      <w:r w:rsidRPr="004E3807">
        <w:rPr>
          <w:rFonts w:ascii="Algerian" w:eastAsia="Times New Roman" w:hAnsi="Algerian" w:cs="Arial"/>
          <w:i/>
          <w:iCs/>
          <w:spacing w:val="-3"/>
          <w:sz w:val="40"/>
          <w:szCs w:val="28"/>
          <w:lang w:eastAsia="es-CO"/>
        </w:rPr>
        <w:t>Link</w:t>
      </w:r>
      <w:r w:rsidRPr="004E3807">
        <w:rPr>
          <w:rFonts w:ascii="Algerian" w:eastAsia="Times New Roman" w:hAnsi="Algerian" w:cs="Arial"/>
          <w:spacing w:val="-3"/>
          <w:sz w:val="40"/>
          <w:szCs w:val="28"/>
          <w:lang w:eastAsia="es-CO"/>
        </w:rPr>
        <w:t> </w:t>
      </w:r>
      <w:r w:rsidRPr="004E3807">
        <w:rPr>
          <w:rFonts w:ascii="Algerian" w:eastAsia="Times New Roman" w:hAnsi="Algerian" w:cs="Arial"/>
          <w:spacing w:val="-3"/>
          <w:sz w:val="40"/>
          <w:szCs w:val="28"/>
          <w:lang w:eastAsia="es-CO"/>
        </w:rPr>
        <w:t xml:space="preserve"> BLOGGER</w:t>
      </w:r>
    </w:p>
    <w:p w:rsidR="00D642BD" w:rsidRDefault="00D642BD">
      <w:pPr>
        <w:rPr>
          <w:rFonts w:ascii="Algerian" w:eastAsia="Times New Roman" w:hAnsi="Algerian" w:cs="Arial"/>
          <w:spacing w:val="-3"/>
          <w:sz w:val="40"/>
          <w:szCs w:val="28"/>
          <w:lang w:eastAsia="es-CO"/>
        </w:rPr>
      </w:pPr>
      <w:hyperlink r:id="rId5" w:history="1">
        <w:r>
          <w:rPr>
            <w:rStyle w:val="Hipervnculo"/>
          </w:rPr>
          <w:t>https://yesicacanalperceptual.blogspot.com/</w:t>
        </w:r>
      </w:hyperlink>
      <w:bookmarkStart w:id="0" w:name="_GoBack"/>
      <w:bookmarkEnd w:id="0"/>
    </w:p>
    <w:p w:rsidR="004E3807" w:rsidRPr="004E3807" w:rsidRDefault="004E3807">
      <w:pPr>
        <w:rPr>
          <w:rFonts w:ascii="Algerian" w:hAnsi="Algerian"/>
          <w:sz w:val="32"/>
        </w:rPr>
      </w:pPr>
    </w:p>
    <w:sectPr w:rsidR="004E3807" w:rsidRPr="004E3807" w:rsidSect="004E380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07"/>
    <w:rsid w:val="004E3807"/>
    <w:rsid w:val="00D642BD"/>
    <w:rsid w:val="00DE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380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3807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3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380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4E38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380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3807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3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380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4E38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esicacanalperceptual.blog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170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CUATRO - ACTIVIDAD INTEGRADORA: MOMENTO INDEPENDIENTE</dc:title>
  <dc:creator>Yess</dc:creator>
  <cp:lastModifiedBy>Yess</cp:lastModifiedBy>
  <cp:revision>2</cp:revision>
  <dcterms:created xsi:type="dcterms:W3CDTF">2019-04-13T02:48:00Z</dcterms:created>
  <dcterms:modified xsi:type="dcterms:W3CDTF">2019-04-13T03:03:00Z</dcterms:modified>
</cp:coreProperties>
</file>