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385" w:rsidRDefault="00F32385" w:rsidP="003A55DC">
      <w:pPr>
        <w:jc w:val="center"/>
        <w:rPr>
          <w:rFonts w:ascii="Arial" w:hAnsi="Arial" w:cs="Arial"/>
          <w:b/>
          <w:sz w:val="24"/>
          <w:szCs w:val="24"/>
        </w:rPr>
      </w:pPr>
    </w:p>
    <w:p w:rsidR="0093426E" w:rsidRDefault="0093426E" w:rsidP="003A55DC">
      <w:pPr>
        <w:jc w:val="center"/>
        <w:rPr>
          <w:rFonts w:ascii="Arial" w:hAnsi="Arial" w:cs="Arial"/>
          <w:b/>
          <w:sz w:val="24"/>
          <w:szCs w:val="24"/>
        </w:rPr>
      </w:pPr>
    </w:p>
    <w:p w:rsidR="00A90840" w:rsidRPr="00CA66B9" w:rsidRDefault="0078736E" w:rsidP="003A55DC">
      <w:pPr>
        <w:jc w:val="center"/>
        <w:rPr>
          <w:rFonts w:ascii="Times New Roman" w:hAnsi="Times New Roman" w:cs="Times New Roman"/>
          <w:b/>
          <w:sz w:val="24"/>
          <w:szCs w:val="24"/>
        </w:rPr>
      </w:pPr>
      <w:r w:rsidRPr="00CA66B9">
        <w:rPr>
          <w:rFonts w:ascii="Times New Roman" w:hAnsi="Times New Roman" w:cs="Times New Roman"/>
          <w:b/>
          <w:sz w:val="24"/>
          <w:szCs w:val="24"/>
        </w:rPr>
        <w:t>GESTIÓN DE RIESGOS</w:t>
      </w:r>
    </w:p>
    <w:p w:rsidR="0093426E" w:rsidRPr="00CA66B9" w:rsidRDefault="0093426E" w:rsidP="003A55DC">
      <w:pPr>
        <w:jc w:val="center"/>
        <w:rPr>
          <w:rFonts w:ascii="Times New Roman" w:hAnsi="Times New Roman" w:cs="Times New Roman"/>
          <w:b/>
          <w:sz w:val="24"/>
          <w:szCs w:val="24"/>
        </w:rPr>
      </w:pPr>
    </w:p>
    <w:p w:rsidR="0093426E" w:rsidRPr="00CA66B9" w:rsidRDefault="0093426E" w:rsidP="003A55DC">
      <w:pPr>
        <w:jc w:val="center"/>
        <w:rPr>
          <w:rFonts w:ascii="Times New Roman" w:hAnsi="Times New Roman" w:cs="Times New Roman"/>
          <w:b/>
          <w:sz w:val="24"/>
          <w:szCs w:val="24"/>
        </w:rPr>
      </w:pPr>
      <w:bookmarkStart w:id="0" w:name="_GoBack"/>
      <w:bookmarkEnd w:id="0"/>
    </w:p>
    <w:p w:rsidR="0093426E" w:rsidRPr="00CA66B9" w:rsidRDefault="0093426E" w:rsidP="003A55DC">
      <w:pPr>
        <w:jc w:val="center"/>
        <w:rPr>
          <w:rFonts w:ascii="Times New Roman" w:hAnsi="Times New Roman" w:cs="Times New Roman"/>
          <w:b/>
          <w:sz w:val="24"/>
          <w:szCs w:val="24"/>
        </w:rPr>
      </w:pPr>
    </w:p>
    <w:p w:rsidR="0093426E" w:rsidRPr="00CA66B9" w:rsidRDefault="0093426E" w:rsidP="003A55DC">
      <w:pPr>
        <w:jc w:val="center"/>
        <w:rPr>
          <w:rFonts w:ascii="Times New Roman" w:hAnsi="Times New Roman" w:cs="Times New Roman"/>
          <w:b/>
          <w:sz w:val="24"/>
          <w:szCs w:val="24"/>
        </w:rPr>
      </w:pPr>
    </w:p>
    <w:p w:rsidR="0093426E" w:rsidRPr="00CA66B9" w:rsidRDefault="0093426E" w:rsidP="003A55DC">
      <w:pPr>
        <w:jc w:val="center"/>
        <w:rPr>
          <w:rFonts w:ascii="Times New Roman" w:hAnsi="Times New Roman" w:cs="Times New Roman"/>
          <w:b/>
          <w:sz w:val="24"/>
          <w:szCs w:val="24"/>
        </w:rPr>
      </w:pPr>
    </w:p>
    <w:p w:rsidR="0093426E" w:rsidRPr="00CA66B9" w:rsidRDefault="0093426E" w:rsidP="003A55DC">
      <w:pPr>
        <w:jc w:val="center"/>
        <w:rPr>
          <w:rFonts w:ascii="Times New Roman" w:hAnsi="Times New Roman" w:cs="Times New Roman"/>
          <w:b/>
          <w:sz w:val="24"/>
          <w:szCs w:val="24"/>
        </w:rPr>
      </w:pPr>
    </w:p>
    <w:p w:rsidR="0093426E" w:rsidRPr="00CA66B9" w:rsidRDefault="0093426E" w:rsidP="003A55DC">
      <w:pPr>
        <w:jc w:val="center"/>
        <w:rPr>
          <w:rFonts w:ascii="Times New Roman" w:hAnsi="Times New Roman" w:cs="Times New Roman"/>
          <w:b/>
          <w:sz w:val="24"/>
          <w:szCs w:val="24"/>
        </w:rPr>
      </w:pPr>
    </w:p>
    <w:p w:rsidR="0093426E" w:rsidRPr="00CA66B9" w:rsidRDefault="0093426E" w:rsidP="003A55DC">
      <w:pPr>
        <w:jc w:val="center"/>
        <w:rPr>
          <w:rFonts w:ascii="Times New Roman" w:hAnsi="Times New Roman" w:cs="Times New Roman"/>
          <w:b/>
          <w:sz w:val="24"/>
          <w:szCs w:val="24"/>
        </w:rPr>
      </w:pPr>
      <w:r w:rsidRPr="00CA66B9">
        <w:rPr>
          <w:rFonts w:ascii="Times New Roman" w:hAnsi="Times New Roman" w:cs="Times New Roman"/>
          <w:b/>
          <w:sz w:val="24"/>
          <w:szCs w:val="24"/>
        </w:rPr>
        <w:t>INGRID JULIETH MORA ARIAS</w:t>
      </w:r>
    </w:p>
    <w:p w:rsidR="0093426E" w:rsidRPr="00CA66B9" w:rsidRDefault="0093426E" w:rsidP="003A55DC">
      <w:pPr>
        <w:jc w:val="center"/>
        <w:rPr>
          <w:rFonts w:ascii="Times New Roman" w:hAnsi="Times New Roman" w:cs="Times New Roman"/>
          <w:b/>
          <w:sz w:val="24"/>
          <w:szCs w:val="24"/>
        </w:rPr>
      </w:pPr>
    </w:p>
    <w:p w:rsidR="0093426E" w:rsidRPr="00CA66B9" w:rsidRDefault="0093426E" w:rsidP="003A55DC">
      <w:pPr>
        <w:jc w:val="center"/>
        <w:rPr>
          <w:rFonts w:ascii="Times New Roman" w:hAnsi="Times New Roman" w:cs="Times New Roman"/>
          <w:b/>
          <w:sz w:val="24"/>
          <w:szCs w:val="24"/>
        </w:rPr>
      </w:pPr>
    </w:p>
    <w:p w:rsidR="0093426E" w:rsidRPr="00CA66B9" w:rsidRDefault="0093426E" w:rsidP="003A55DC">
      <w:pPr>
        <w:jc w:val="center"/>
        <w:rPr>
          <w:rFonts w:ascii="Times New Roman" w:hAnsi="Times New Roman" w:cs="Times New Roman"/>
          <w:b/>
          <w:sz w:val="24"/>
          <w:szCs w:val="24"/>
        </w:rPr>
      </w:pPr>
    </w:p>
    <w:p w:rsidR="0093426E" w:rsidRPr="00CA66B9" w:rsidRDefault="0093426E" w:rsidP="003A55DC">
      <w:pPr>
        <w:jc w:val="center"/>
        <w:rPr>
          <w:rFonts w:ascii="Times New Roman" w:hAnsi="Times New Roman" w:cs="Times New Roman"/>
          <w:b/>
          <w:sz w:val="24"/>
          <w:szCs w:val="24"/>
        </w:rPr>
      </w:pPr>
    </w:p>
    <w:p w:rsidR="0093426E" w:rsidRPr="00CA66B9" w:rsidRDefault="0093426E" w:rsidP="003A55DC">
      <w:pPr>
        <w:jc w:val="center"/>
        <w:rPr>
          <w:rFonts w:ascii="Times New Roman" w:hAnsi="Times New Roman" w:cs="Times New Roman"/>
          <w:b/>
          <w:sz w:val="24"/>
          <w:szCs w:val="24"/>
        </w:rPr>
      </w:pPr>
    </w:p>
    <w:p w:rsidR="0093426E" w:rsidRPr="00CA66B9" w:rsidRDefault="0093426E" w:rsidP="003A55DC">
      <w:pPr>
        <w:jc w:val="center"/>
        <w:rPr>
          <w:rFonts w:ascii="Times New Roman" w:hAnsi="Times New Roman" w:cs="Times New Roman"/>
          <w:b/>
          <w:sz w:val="24"/>
          <w:szCs w:val="24"/>
        </w:rPr>
      </w:pPr>
    </w:p>
    <w:p w:rsidR="0093426E" w:rsidRPr="00CA66B9" w:rsidRDefault="0093426E" w:rsidP="003A55DC">
      <w:pPr>
        <w:jc w:val="center"/>
        <w:rPr>
          <w:rFonts w:ascii="Times New Roman" w:hAnsi="Times New Roman" w:cs="Times New Roman"/>
          <w:b/>
          <w:sz w:val="24"/>
          <w:szCs w:val="24"/>
        </w:rPr>
      </w:pPr>
    </w:p>
    <w:p w:rsidR="0093426E" w:rsidRPr="00CA66B9" w:rsidRDefault="0093426E" w:rsidP="003A55DC">
      <w:pPr>
        <w:jc w:val="center"/>
        <w:rPr>
          <w:rFonts w:ascii="Times New Roman" w:hAnsi="Times New Roman" w:cs="Times New Roman"/>
          <w:b/>
          <w:sz w:val="24"/>
          <w:szCs w:val="24"/>
        </w:rPr>
      </w:pPr>
    </w:p>
    <w:p w:rsidR="0093426E" w:rsidRPr="00CA66B9" w:rsidRDefault="0093426E" w:rsidP="003A55DC">
      <w:pPr>
        <w:jc w:val="center"/>
        <w:rPr>
          <w:rFonts w:ascii="Times New Roman" w:hAnsi="Times New Roman" w:cs="Times New Roman"/>
          <w:b/>
          <w:sz w:val="24"/>
          <w:szCs w:val="24"/>
        </w:rPr>
      </w:pPr>
    </w:p>
    <w:p w:rsidR="0093426E" w:rsidRPr="00CA66B9" w:rsidRDefault="0093426E" w:rsidP="003A55DC">
      <w:pPr>
        <w:jc w:val="center"/>
        <w:rPr>
          <w:rFonts w:ascii="Times New Roman" w:hAnsi="Times New Roman" w:cs="Times New Roman"/>
          <w:b/>
          <w:sz w:val="24"/>
          <w:szCs w:val="24"/>
        </w:rPr>
      </w:pPr>
    </w:p>
    <w:p w:rsidR="0093426E" w:rsidRPr="00CA66B9" w:rsidRDefault="0093426E" w:rsidP="003A55DC">
      <w:pPr>
        <w:jc w:val="center"/>
        <w:rPr>
          <w:rFonts w:ascii="Times New Roman" w:hAnsi="Times New Roman" w:cs="Times New Roman"/>
          <w:b/>
          <w:sz w:val="24"/>
          <w:szCs w:val="24"/>
        </w:rPr>
      </w:pPr>
    </w:p>
    <w:p w:rsidR="0093426E" w:rsidRPr="00CA66B9" w:rsidRDefault="0093426E" w:rsidP="003A55DC">
      <w:pPr>
        <w:jc w:val="center"/>
        <w:rPr>
          <w:rFonts w:ascii="Times New Roman" w:hAnsi="Times New Roman" w:cs="Times New Roman"/>
          <w:b/>
          <w:sz w:val="24"/>
          <w:szCs w:val="24"/>
        </w:rPr>
      </w:pPr>
    </w:p>
    <w:p w:rsidR="0093426E" w:rsidRPr="00CA66B9" w:rsidRDefault="0093426E" w:rsidP="003A55DC">
      <w:pPr>
        <w:jc w:val="center"/>
        <w:rPr>
          <w:rFonts w:ascii="Times New Roman" w:hAnsi="Times New Roman" w:cs="Times New Roman"/>
          <w:b/>
          <w:sz w:val="24"/>
          <w:szCs w:val="24"/>
        </w:rPr>
      </w:pPr>
      <w:r w:rsidRPr="00CA66B9">
        <w:rPr>
          <w:rFonts w:ascii="Times New Roman" w:hAnsi="Times New Roman" w:cs="Times New Roman"/>
          <w:b/>
          <w:sz w:val="24"/>
          <w:szCs w:val="24"/>
        </w:rPr>
        <w:t>FUNDACION UNIVERSITARIA SAN MATEO</w:t>
      </w:r>
    </w:p>
    <w:p w:rsidR="0093426E" w:rsidRPr="00CA66B9" w:rsidRDefault="0093426E" w:rsidP="003A55DC">
      <w:pPr>
        <w:jc w:val="center"/>
        <w:rPr>
          <w:rFonts w:ascii="Times New Roman" w:hAnsi="Times New Roman" w:cs="Times New Roman"/>
          <w:b/>
          <w:sz w:val="24"/>
          <w:szCs w:val="24"/>
        </w:rPr>
      </w:pPr>
      <w:r w:rsidRPr="00CA66B9">
        <w:rPr>
          <w:rFonts w:ascii="Times New Roman" w:hAnsi="Times New Roman" w:cs="Times New Roman"/>
          <w:b/>
          <w:sz w:val="24"/>
          <w:szCs w:val="24"/>
        </w:rPr>
        <w:t>INGENIERIA SST</w:t>
      </w:r>
    </w:p>
    <w:p w:rsidR="0093426E" w:rsidRPr="00CA66B9" w:rsidRDefault="0093426E" w:rsidP="003A55DC">
      <w:pPr>
        <w:jc w:val="center"/>
        <w:rPr>
          <w:rFonts w:ascii="Times New Roman" w:hAnsi="Times New Roman" w:cs="Times New Roman"/>
          <w:b/>
          <w:sz w:val="24"/>
          <w:szCs w:val="24"/>
        </w:rPr>
      </w:pPr>
      <w:r w:rsidRPr="00CA66B9">
        <w:rPr>
          <w:rFonts w:ascii="Times New Roman" w:hAnsi="Times New Roman" w:cs="Times New Roman"/>
          <w:b/>
          <w:sz w:val="24"/>
          <w:szCs w:val="24"/>
        </w:rPr>
        <w:t>BOGOTÁ DC, 2019</w:t>
      </w:r>
    </w:p>
    <w:p w:rsidR="0093426E" w:rsidRPr="00CA66B9" w:rsidRDefault="0093426E" w:rsidP="003A55DC">
      <w:pPr>
        <w:jc w:val="center"/>
        <w:rPr>
          <w:rFonts w:ascii="Times New Roman" w:hAnsi="Times New Roman" w:cs="Times New Roman"/>
          <w:b/>
          <w:sz w:val="24"/>
          <w:szCs w:val="24"/>
        </w:rPr>
      </w:pPr>
    </w:p>
    <w:p w:rsidR="0093426E" w:rsidRPr="00CA66B9" w:rsidRDefault="0093426E" w:rsidP="003A55DC">
      <w:pPr>
        <w:jc w:val="center"/>
        <w:rPr>
          <w:rFonts w:ascii="Times New Roman" w:hAnsi="Times New Roman" w:cs="Times New Roman"/>
          <w:b/>
          <w:sz w:val="24"/>
          <w:szCs w:val="24"/>
        </w:rPr>
      </w:pPr>
    </w:p>
    <w:p w:rsidR="0093426E" w:rsidRPr="00CA66B9" w:rsidRDefault="0093426E" w:rsidP="003A55DC">
      <w:pPr>
        <w:jc w:val="center"/>
        <w:rPr>
          <w:rFonts w:ascii="Times New Roman" w:hAnsi="Times New Roman" w:cs="Times New Roman"/>
          <w:b/>
          <w:sz w:val="24"/>
          <w:szCs w:val="24"/>
        </w:rPr>
      </w:pPr>
    </w:p>
    <w:p w:rsidR="0093426E" w:rsidRPr="00CA66B9" w:rsidRDefault="0093426E" w:rsidP="003A55DC">
      <w:pPr>
        <w:jc w:val="center"/>
        <w:rPr>
          <w:rFonts w:ascii="Times New Roman" w:hAnsi="Times New Roman" w:cs="Times New Roman"/>
          <w:b/>
          <w:sz w:val="24"/>
          <w:szCs w:val="24"/>
        </w:rPr>
      </w:pPr>
    </w:p>
    <w:p w:rsidR="0093426E" w:rsidRPr="00CA66B9" w:rsidRDefault="0078736E" w:rsidP="008A6C39">
      <w:pPr>
        <w:pStyle w:val="Prrafodelista"/>
        <w:numPr>
          <w:ilvl w:val="0"/>
          <w:numId w:val="1"/>
        </w:numPr>
        <w:rPr>
          <w:rFonts w:ascii="Times New Roman" w:hAnsi="Times New Roman" w:cs="Times New Roman"/>
          <w:b/>
          <w:sz w:val="24"/>
          <w:szCs w:val="24"/>
        </w:rPr>
      </w:pPr>
      <w:r w:rsidRPr="00CA66B9">
        <w:rPr>
          <w:rFonts w:ascii="Times New Roman" w:hAnsi="Times New Roman" w:cs="Times New Roman"/>
          <w:b/>
          <w:sz w:val="24"/>
          <w:szCs w:val="24"/>
        </w:rPr>
        <w:t>GESTIÓN DE RIESGOS PARA EL BAZAR</w:t>
      </w:r>
    </w:p>
    <w:p w:rsidR="008A6C39" w:rsidRPr="00CA66B9" w:rsidRDefault="008A6C39" w:rsidP="008A6C39">
      <w:pPr>
        <w:pStyle w:val="Prrafodelista"/>
        <w:rPr>
          <w:rFonts w:ascii="Times New Roman" w:hAnsi="Times New Roman" w:cs="Times New Roman"/>
          <w:b/>
          <w:sz w:val="24"/>
          <w:szCs w:val="24"/>
        </w:rPr>
      </w:pPr>
    </w:p>
    <w:p w:rsidR="008A6C39" w:rsidRPr="00CA66B9" w:rsidRDefault="008A6C39" w:rsidP="008A6C39">
      <w:pPr>
        <w:pStyle w:val="Prrafodelista"/>
        <w:rPr>
          <w:rFonts w:ascii="Times New Roman" w:hAnsi="Times New Roman" w:cs="Times New Roman"/>
          <w:b/>
          <w:sz w:val="24"/>
          <w:szCs w:val="24"/>
        </w:rPr>
      </w:pPr>
    </w:p>
    <w:p w:rsidR="008A6C39" w:rsidRPr="00CA66B9" w:rsidRDefault="008A6C39" w:rsidP="008A6C39">
      <w:pPr>
        <w:pStyle w:val="Prrafodelista"/>
        <w:numPr>
          <w:ilvl w:val="0"/>
          <w:numId w:val="1"/>
        </w:numPr>
        <w:rPr>
          <w:rFonts w:ascii="Times New Roman" w:hAnsi="Times New Roman" w:cs="Times New Roman"/>
          <w:b/>
          <w:sz w:val="24"/>
          <w:szCs w:val="24"/>
        </w:rPr>
      </w:pPr>
      <w:r w:rsidRPr="00CA66B9">
        <w:rPr>
          <w:rFonts w:ascii="Times New Roman" w:hAnsi="Times New Roman" w:cs="Times New Roman"/>
          <w:b/>
          <w:sz w:val="24"/>
          <w:szCs w:val="24"/>
        </w:rPr>
        <w:t>ANALISIS DE LA SITUACIÓN:</w:t>
      </w:r>
    </w:p>
    <w:p w:rsidR="008A6C39" w:rsidRPr="00CA66B9" w:rsidRDefault="00A83A2B" w:rsidP="00EC6586">
      <w:pPr>
        <w:spacing w:after="120"/>
        <w:ind w:left="360"/>
        <w:rPr>
          <w:rFonts w:ascii="Times New Roman" w:hAnsi="Times New Roman" w:cs="Times New Roman"/>
          <w:sz w:val="24"/>
          <w:szCs w:val="24"/>
        </w:rPr>
      </w:pPr>
      <w:r w:rsidRPr="00CA66B9">
        <w:rPr>
          <w:rFonts w:ascii="Times New Roman" w:hAnsi="Times New Roman" w:cs="Times New Roman"/>
          <w:sz w:val="24"/>
          <w:szCs w:val="24"/>
        </w:rPr>
        <w:t>La señora Anita es contratada anualmente por la institución con el animo de integras a las familias, las actividades se encuentras distribuidas en grupos de tres estudiantes de cada uno de los grados junto con sus familias. A cada grupo se le asigna una función logística, aseo, alimentación y animación.</w:t>
      </w:r>
    </w:p>
    <w:p w:rsidR="00A83A2B" w:rsidRPr="00CA66B9" w:rsidRDefault="00A83A2B" w:rsidP="00EC6586">
      <w:pPr>
        <w:spacing w:after="120"/>
        <w:ind w:left="360"/>
        <w:rPr>
          <w:rFonts w:ascii="Times New Roman" w:hAnsi="Times New Roman" w:cs="Times New Roman"/>
          <w:sz w:val="24"/>
          <w:szCs w:val="24"/>
        </w:rPr>
      </w:pPr>
      <w:r w:rsidRPr="00CA66B9">
        <w:rPr>
          <w:rFonts w:ascii="Times New Roman" w:hAnsi="Times New Roman" w:cs="Times New Roman"/>
          <w:sz w:val="24"/>
          <w:szCs w:val="24"/>
        </w:rPr>
        <w:t xml:space="preserve">Doña Anita es la presidente del comité organizador y quiere que todo le salga muy bien. Durante la realización del bazar </w:t>
      </w:r>
      <w:r w:rsidR="000717FF" w:rsidRPr="00CA66B9">
        <w:rPr>
          <w:rFonts w:ascii="Times New Roman" w:hAnsi="Times New Roman" w:cs="Times New Roman"/>
          <w:sz w:val="24"/>
          <w:szCs w:val="24"/>
        </w:rPr>
        <w:t>un fuerte temblor interrumpió el desarrollo de la actividad, todos los presentes entraron en pánico, salieron corriendo sin tener un punto de encuentro determinado, varias personas resultaron heridas, no por el temblor sino por las mismas personas al salir.</w:t>
      </w:r>
    </w:p>
    <w:p w:rsidR="004F5C89" w:rsidRPr="00CA66B9" w:rsidRDefault="004F5C89" w:rsidP="003A55DC">
      <w:pPr>
        <w:jc w:val="center"/>
        <w:rPr>
          <w:rFonts w:ascii="Times New Roman" w:hAnsi="Times New Roman" w:cs="Times New Roman"/>
          <w:sz w:val="24"/>
          <w:szCs w:val="24"/>
        </w:rPr>
      </w:pPr>
    </w:p>
    <w:p w:rsidR="004F5C89" w:rsidRPr="00CA66B9" w:rsidRDefault="004F5C89" w:rsidP="008A6C39">
      <w:pPr>
        <w:pStyle w:val="Prrafodelista"/>
        <w:numPr>
          <w:ilvl w:val="0"/>
          <w:numId w:val="1"/>
        </w:numPr>
        <w:jc w:val="both"/>
        <w:rPr>
          <w:rFonts w:ascii="Times New Roman" w:hAnsi="Times New Roman" w:cs="Times New Roman"/>
          <w:b/>
          <w:sz w:val="24"/>
          <w:szCs w:val="24"/>
        </w:rPr>
      </w:pPr>
      <w:r w:rsidRPr="00CA66B9">
        <w:rPr>
          <w:rFonts w:ascii="Times New Roman" w:hAnsi="Times New Roman" w:cs="Times New Roman"/>
          <w:b/>
          <w:sz w:val="24"/>
          <w:szCs w:val="24"/>
        </w:rPr>
        <w:t>RESPONSABLE:</w:t>
      </w:r>
    </w:p>
    <w:p w:rsidR="004F5C89" w:rsidRPr="00CA66B9" w:rsidRDefault="008A6C39" w:rsidP="00F17FF3">
      <w:pPr>
        <w:jc w:val="both"/>
        <w:rPr>
          <w:rFonts w:ascii="Times New Roman" w:hAnsi="Times New Roman" w:cs="Times New Roman"/>
          <w:sz w:val="24"/>
          <w:szCs w:val="24"/>
        </w:rPr>
      </w:pPr>
      <w:r w:rsidRPr="00CA66B9">
        <w:rPr>
          <w:rFonts w:ascii="Times New Roman" w:hAnsi="Times New Roman" w:cs="Times New Roman"/>
          <w:sz w:val="24"/>
          <w:szCs w:val="24"/>
        </w:rPr>
        <w:t xml:space="preserve">          </w:t>
      </w:r>
      <w:r w:rsidR="004F5C89" w:rsidRPr="00CA66B9">
        <w:rPr>
          <w:rFonts w:ascii="Times New Roman" w:hAnsi="Times New Roman" w:cs="Times New Roman"/>
          <w:sz w:val="24"/>
          <w:szCs w:val="24"/>
        </w:rPr>
        <w:t>Doña Anita</w:t>
      </w:r>
    </w:p>
    <w:p w:rsidR="004F5C89" w:rsidRPr="00CA66B9" w:rsidRDefault="004F5C89" w:rsidP="00F17FF3">
      <w:pPr>
        <w:jc w:val="both"/>
        <w:rPr>
          <w:rFonts w:ascii="Times New Roman" w:hAnsi="Times New Roman" w:cs="Times New Roman"/>
          <w:sz w:val="24"/>
          <w:szCs w:val="24"/>
        </w:rPr>
      </w:pPr>
    </w:p>
    <w:p w:rsidR="004F5C89" w:rsidRPr="00CA66B9" w:rsidRDefault="004F5C89" w:rsidP="003854D0">
      <w:pPr>
        <w:pStyle w:val="Prrafodelista"/>
        <w:numPr>
          <w:ilvl w:val="0"/>
          <w:numId w:val="1"/>
        </w:numPr>
        <w:jc w:val="both"/>
        <w:rPr>
          <w:rFonts w:ascii="Times New Roman" w:hAnsi="Times New Roman" w:cs="Times New Roman"/>
          <w:b/>
          <w:sz w:val="24"/>
          <w:szCs w:val="24"/>
        </w:rPr>
      </w:pPr>
      <w:r w:rsidRPr="00CA66B9">
        <w:rPr>
          <w:rFonts w:ascii="Times New Roman" w:hAnsi="Times New Roman" w:cs="Times New Roman"/>
          <w:b/>
          <w:sz w:val="24"/>
          <w:szCs w:val="24"/>
        </w:rPr>
        <w:t>OBJETIVOS:</w:t>
      </w:r>
    </w:p>
    <w:p w:rsidR="00A73D87" w:rsidRPr="00CA66B9" w:rsidRDefault="00A73D87" w:rsidP="00F17FF3">
      <w:pPr>
        <w:jc w:val="both"/>
        <w:rPr>
          <w:rFonts w:ascii="Times New Roman" w:hAnsi="Times New Roman" w:cs="Times New Roman"/>
          <w:sz w:val="24"/>
          <w:szCs w:val="24"/>
        </w:rPr>
      </w:pPr>
    </w:p>
    <w:p w:rsidR="004F5C89" w:rsidRPr="00CA66B9" w:rsidRDefault="004F5C89" w:rsidP="00F17FF3">
      <w:pPr>
        <w:jc w:val="both"/>
        <w:rPr>
          <w:rFonts w:ascii="Times New Roman" w:hAnsi="Times New Roman" w:cs="Times New Roman"/>
          <w:sz w:val="24"/>
          <w:szCs w:val="24"/>
        </w:rPr>
      </w:pPr>
      <w:r w:rsidRPr="00CA66B9">
        <w:rPr>
          <w:rFonts w:ascii="Times New Roman" w:hAnsi="Times New Roman" w:cs="Times New Roman"/>
          <w:sz w:val="24"/>
          <w:szCs w:val="24"/>
        </w:rPr>
        <w:t>OBJETIVO GENERAL</w:t>
      </w:r>
    </w:p>
    <w:p w:rsidR="003A55DC" w:rsidRPr="00CA66B9" w:rsidRDefault="004D61B2" w:rsidP="00F17FF3">
      <w:pPr>
        <w:jc w:val="both"/>
        <w:rPr>
          <w:rFonts w:ascii="Times New Roman" w:hAnsi="Times New Roman" w:cs="Times New Roman"/>
          <w:sz w:val="24"/>
          <w:szCs w:val="24"/>
        </w:rPr>
      </w:pPr>
      <w:r w:rsidRPr="00CA66B9">
        <w:rPr>
          <w:rFonts w:ascii="Times New Roman" w:hAnsi="Times New Roman" w:cs="Times New Roman"/>
          <w:sz w:val="24"/>
          <w:szCs w:val="24"/>
        </w:rPr>
        <w:t>Disponer de un Plan de Emergencias que permita orientar el desarrollo de las acciones de preparación y respuesta para enfrentar probables emergencias o desastres que puedan afectar la seguridad de las personas que asistan al bazar.</w:t>
      </w:r>
    </w:p>
    <w:p w:rsidR="00A73D87" w:rsidRPr="00CA66B9" w:rsidRDefault="00A73D87" w:rsidP="00F17FF3">
      <w:pPr>
        <w:jc w:val="both"/>
        <w:rPr>
          <w:rFonts w:ascii="Times New Roman" w:hAnsi="Times New Roman" w:cs="Times New Roman"/>
          <w:sz w:val="24"/>
          <w:szCs w:val="24"/>
        </w:rPr>
      </w:pPr>
    </w:p>
    <w:p w:rsidR="00A73D87" w:rsidRPr="00CA66B9" w:rsidRDefault="00A73D87" w:rsidP="00F17FF3">
      <w:pPr>
        <w:jc w:val="both"/>
        <w:rPr>
          <w:rFonts w:ascii="Times New Roman" w:hAnsi="Times New Roman" w:cs="Times New Roman"/>
          <w:sz w:val="24"/>
          <w:szCs w:val="24"/>
        </w:rPr>
      </w:pPr>
      <w:r w:rsidRPr="00CA66B9">
        <w:rPr>
          <w:rFonts w:ascii="Times New Roman" w:hAnsi="Times New Roman" w:cs="Times New Roman"/>
          <w:sz w:val="24"/>
          <w:szCs w:val="24"/>
        </w:rPr>
        <w:t>OBJETIVOS ESPECIFICOS</w:t>
      </w:r>
    </w:p>
    <w:p w:rsidR="001D0ED6" w:rsidRPr="00CA66B9" w:rsidRDefault="001D0ED6" w:rsidP="00F17FF3">
      <w:pPr>
        <w:jc w:val="both"/>
        <w:rPr>
          <w:rFonts w:ascii="Times New Roman" w:hAnsi="Times New Roman" w:cs="Times New Roman"/>
          <w:sz w:val="24"/>
          <w:szCs w:val="24"/>
        </w:rPr>
      </w:pPr>
      <w:r w:rsidRPr="00CA66B9">
        <w:rPr>
          <w:rFonts w:ascii="Times New Roman" w:hAnsi="Times New Roman" w:cs="Times New Roman"/>
          <w:sz w:val="24"/>
          <w:szCs w:val="24"/>
        </w:rPr>
        <w:t>Establecer</w:t>
      </w:r>
      <w:r w:rsidRPr="00CA66B9">
        <w:rPr>
          <w:rFonts w:ascii="Times New Roman" w:hAnsi="Times New Roman" w:cs="Times New Roman"/>
          <w:sz w:val="24"/>
          <w:szCs w:val="24"/>
        </w:rPr>
        <w:tab/>
        <w:t>mecanismos</w:t>
      </w:r>
      <w:r w:rsidRPr="00CA66B9">
        <w:rPr>
          <w:rFonts w:ascii="Times New Roman" w:hAnsi="Times New Roman" w:cs="Times New Roman"/>
          <w:sz w:val="24"/>
          <w:szCs w:val="24"/>
        </w:rPr>
        <w:tab/>
        <w:t xml:space="preserve">de organización y planificación de las acciones para atender </w:t>
      </w:r>
      <w:r w:rsidR="003854D0" w:rsidRPr="00CA66B9">
        <w:rPr>
          <w:rFonts w:ascii="Times New Roman" w:hAnsi="Times New Roman" w:cs="Times New Roman"/>
          <w:sz w:val="24"/>
          <w:szCs w:val="24"/>
        </w:rPr>
        <w:t xml:space="preserve">y </w:t>
      </w:r>
      <w:r w:rsidRPr="00CA66B9">
        <w:rPr>
          <w:rFonts w:ascii="Times New Roman" w:hAnsi="Times New Roman" w:cs="Times New Roman"/>
          <w:sz w:val="24"/>
          <w:szCs w:val="24"/>
        </w:rPr>
        <w:t xml:space="preserve">controlar en forma </w:t>
      </w:r>
      <w:r w:rsidR="006D7E16" w:rsidRPr="00CA66B9">
        <w:rPr>
          <w:rFonts w:ascii="Times New Roman" w:hAnsi="Times New Roman" w:cs="Times New Roman"/>
          <w:sz w:val="24"/>
          <w:szCs w:val="24"/>
        </w:rPr>
        <w:t>oportuna   las</w:t>
      </w:r>
      <w:r w:rsidRPr="00CA66B9">
        <w:rPr>
          <w:rFonts w:ascii="Times New Roman" w:hAnsi="Times New Roman" w:cs="Times New Roman"/>
          <w:sz w:val="24"/>
          <w:szCs w:val="24"/>
        </w:rPr>
        <w:t xml:space="preserve"> situaciones de emergencia que se puedan presentar </w:t>
      </w:r>
      <w:r w:rsidR="00D51204" w:rsidRPr="00CA66B9">
        <w:rPr>
          <w:rFonts w:ascii="Times New Roman" w:hAnsi="Times New Roman" w:cs="Times New Roman"/>
          <w:sz w:val="24"/>
          <w:szCs w:val="24"/>
        </w:rPr>
        <w:t>durante la realización del bazar</w:t>
      </w:r>
      <w:r w:rsidRPr="00CA66B9">
        <w:rPr>
          <w:rFonts w:ascii="Times New Roman" w:hAnsi="Times New Roman" w:cs="Times New Roman"/>
          <w:sz w:val="24"/>
          <w:szCs w:val="24"/>
        </w:rPr>
        <w:t>.</w:t>
      </w:r>
    </w:p>
    <w:p w:rsidR="00526218" w:rsidRPr="00CA66B9" w:rsidRDefault="00526218" w:rsidP="00F17FF3">
      <w:pPr>
        <w:jc w:val="both"/>
        <w:rPr>
          <w:rFonts w:ascii="Times New Roman" w:hAnsi="Times New Roman" w:cs="Times New Roman"/>
          <w:sz w:val="24"/>
          <w:szCs w:val="24"/>
        </w:rPr>
      </w:pPr>
      <w:r w:rsidRPr="00CA66B9">
        <w:rPr>
          <w:rFonts w:ascii="Times New Roman" w:hAnsi="Times New Roman" w:cs="Times New Roman"/>
          <w:sz w:val="24"/>
          <w:szCs w:val="24"/>
        </w:rPr>
        <w:t>Establecer las funciones y responsabilidades de diferentes entidades ante la respuesta de probables emergencias.</w:t>
      </w:r>
    </w:p>
    <w:p w:rsidR="008E6584" w:rsidRPr="00CA66B9" w:rsidRDefault="008E6584" w:rsidP="00F17FF3">
      <w:pPr>
        <w:jc w:val="both"/>
        <w:rPr>
          <w:rFonts w:ascii="Times New Roman" w:hAnsi="Times New Roman" w:cs="Times New Roman"/>
          <w:sz w:val="24"/>
          <w:szCs w:val="24"/>
        </w:rPr>
      </w:pPr>
      <w:r w:rsidRPr="00CA66B9">
        <w:rPr>
          <w:rFonts w:ascii="Times New Roman" w:hAnsi="Times New Roman" w:cs="Times New Roman"/>
          <w:sz w:val="24"/>
          <w:szCs w:val="24"/>
        </w:rPr>
        <w:t>Analizar la vulnerabilidad frente a posibles emergencias o desastres</w:t>
      </w:r>
      <w:r w:rsidRPr="00CA66B9">
        <w:rPr>
          <w:rFonts w:ascii="Times New Roman" w:hAnsi="Times New Roman" w:cs="Times New Roman"/>
          <w:sz w:val="24"/>
          <w:szCs w:val="24"/>
        </w:rPr>
        <w:t>.</w:t>
      </w:r>
    </w:p>
    <w:p w:rsidR="00526218" w:rsidRPr="00CA66B9" w:rsidRDefault="00526218" w:rsidP="00F17FF3">
      <w:pPr>
        <w:jc w:val="both"/>
        <w:rPr>
          <w:rFonts w:ascii="Times New Roman" w:hAnsi="Times New Roman" w:cs="Times New Roman"/>
          <w:sz w:val="24"/>
          <w:szCs w:val="24"/>
        </w:rPr>
      </w:pPr>
    </w:p>
    <w:p w:rsidR="0036272A" w:rsidRPr="00CA66B9" w:rsidRDefault="0036272A" w:rsidP="003E5323">
      <w:pPr>
        <w:pStyle w:val="Prrafodelista"/>
        <w:numPr>
          <w:ilvl w:val="0"/>
          <w:numId w:val="1"/>
        </w:numPr>
        <w:jc w:val="both"/>
        <w:rPr>
          <w:rFonts w:ascii="Times New Roman" w:hAnsi="Times New Roman" w:cs="Times New Roman"/>
          <w:b/>
          <w:sz w:val="24"/>
          <w:szCs w:val="24"/>
        </w:rPr>
      </w:pPr>
      <w:r w:rsidRPr="00CA66B9">
        <w:rPr>
          <w:rFonts w:ascii="Times New Roman" w:hAnsi="Times New Roman" w:cs="Times New Roman"/>
          <w:b/>
          <w:sz w:val="24"/>
          <w:szCs w:val="24"/>
        </w:rPr>
        <w:t>ALCANCES</w:t>
      </w:r>
      <w:r w:rsidR="00205759" w:rsidRPr="00CA66B9">
        <w:rPr>
          <w:rFonts w:ascii="Times New Roman" w:hAnsi="Times New Roman" w:cs="Times New Roman"/>
          <w:b/>
          <w:sz w:val="24"/>
          <w:szCs w:val="24"/>
        </w:rPr>
        <w:t>:</w:t>
      </w:r>
    </w:p>
    <w:p w:rsidR="0036272A" w:rsidRPr="00CA66B9" w:rsidRDefault="0036272A" w:rsidP="00F17FF3">
      <w:pPr>
        <w:jc w:val="both"/>
        <w:rPr>
          <w:rFonts w:ascii="Times New Roman" w:hAnsi="Times New Roman" w:cs="Times New Roman"/>
          <w:sz w:val="24"/>
          <w:szCs w:val="24"/>
        </w:rPr>
      </w:pPr>
      <w:r w:rsidRPr="00CA66B9">
        <w:rPr>
          <w:rFonts w:ascii="Times New Roman" w:hAnsi="Times New Roman" w:cs="Times New Roman"/>
          <w:sz w:val="24"/>
          <w:szCs w:val="24"/>
        </w:rPr>
        <w:t xml:space="preserve">Este documento aplicara para todas las personas que se encuentren durante la realización del bazar. </w:t>
      </w:r>
    </w:p>
    <w:p w:rsidR="0036272A" w:rsidRPr="00CA66B9" w:rsidRDefault="0036272A" w:rsidP="00F17FF3">
      <w:pPr>
        <w:jc w:val="both"/>
        <w:rPr>
          <w:rFonts w:ascii="Times New Roman" w:hAnsi="Times New Roman" w:cs="Times New Roman"/>
          <w:sz w:val="24"/>
          <w:szCs w:val="24"/>
        </w:rPr>
      </w:pPr>
      <w:r w:rsidRPr="00CA66B9">
        <w:rPr>
          <w:rFonts w:ascii="Times New Roman" w:hAnsi="Times New Roman" w:cs="Times New Roman"/>
          <w:sz w:val="24"/>
          <w:szCs w:val="24"/>
        </w:rPr>
        <w:t>El plan de prevención, preparación y respuesta de emergencias será responsabilidad de</w:t>
      </w:r>
      <w:r w:rsidR="00467B4F" w:rsidRPr="00CA66B9">
        <w:rPr>
          <w:rFonts w:ascii="Times New Roman" w:hAnsi="Times New Roman" w:cs="Times New Roman"/>
          <w:sz w:val="24"/>
          <w:szCs w:val="24"/>
        </w:rPr>
        <w:t xml:space="preserve"> la brigada de emergencias, de Doña Anita que es la organizadora y cabeza del evento</w:t>
      </w:r>
      <w:r w:rsidR="00242E28" w:rsidRPr="00CA66B9">
        <w:rPr>
          <w:rFonts w:ascii="Times New Roman" w:hAnsi="Times New Roman" w:cs="Times New Roman"/>
          <w:sz w:val="24"/>
          <w:szCs w:val="24"/>
        </w:rPr>
        <w:t>,</w:t>
      </w:r>
      <w:r w:rsidR="00467B4F" w:rsidRPr="00CA66B9">
        <w:rPr>
          <w:rFonts w:ascii="Times New Roman" w:hAnsi="Times New Roman" w:cs="Times New Roman"/>
          <w:sz w:val="24"/>
          <w:szCs w:val="24"/>
        </w:rPr>
        <w:t xml:space="preserve"> además de </w:t>
      </w:r>
      <w:r w:rsidR="00607B4B" w:rsidRPr="00CA66B9">
        <w:rPr>
          <w:rFonts w:ascii="Times New Roman" w:hAnsi="Times New Roman" w:cs="Times New Roman"/>
          <w:sz w:val="24"/>
          <w:szCs w:val="24"/>
        </w:rPr>
        <w:t>defen</w:t>
      </w:r>
      <w:r w:rsidR="000B6CF8" w:rsidRPr="00CA66B9">
        <w:rPr>
          <w:rFonts w:ascii="Times New Roman" w:hAnsi="Times New Roman" w:cs="Times New Roman"/>
          <w:sz w:val="24"/>
          <w:szCs w:val="24"/>
        </w:rPr>
        <w:t>s</w:t>
      </w:r>
      <w:r w:rsidR="00607B4B" w:rsidRPr="00CA66B9">
        <w:rPr>
          <w:rFonts w:ascii="Times New Roman" w:hAnsi="Times New Roman" w:cs="Times New Roman"/>
          <w:sz w:val="24"/>
          <w:szCs w:val="24"/>
        </w:rPr>
        <w:t>a civil que se encontrara durante toda la jornada</w:t>
      </w:r>
      <w:r w:rsidR="008809B3" w:rsidRPr="00CA66B9">
        <w:rPr>
          <w:rFonts w:ascii="Times New Roman" w:hAnsi="Times New Roman" w:cs="Times New Roman"/>
          <w:sz w:val="24"/>
          <w:szCs w:val="24"/>
        </w:rPr>
        <w:t xml:space="preserve"> para tener soporte y ayuda en caso de emergencias</w:t>
      </w:r>
      <w:r w:rsidR="00607B4B" w:rsidRPr="00CA66B9">
        <w:rPr>
          <w:rFonts w:ascii="Times New Roman" w:hAnsi="Times New Roman" w:cs="Times New Roman"/>
          <w:sz w:val="24"/>
          <w:szCs w:val="24"/>
        </w:rPr>
        <w:t>.</w:t>
      </w:r>
      <w:r w:rsidRPr="00CA66B9">
        <w:rPr>
          <w:rFonts w:ascii="Times New Roman" w:hAnsi="Times New Roman" w:cs="Times New Roman"/>
          <w:sz w:val="24"/>
          <w:szCs w:val="24"/>
        </w:rPr>
        <w:t xml:space="preserve"> </w:t>
      </w:r>
    </w:p>
    <w:p w:rsidR="009B3855" w:rsidRPr="00CA66B9" w:rsidRDefault="009B3855" w:rsidP="00F17FF3">
      <w:pPr>
        <w:jc w:val="both"/>
        <w:rPr>
          <w:rFonts w:ascii="Times New Roman" w:hAnsi="Times New Roman" w:cs="Times New Roman"/>
          <w:sz w:val="24"/>
          <w:szCs w:val="24"/>
        </w:rPr>
      </w:pPr>
    </w:p>
    <w:tbl>
      <w:tblPr>
        <w:tblStyle w:val="Tablaconcuadrcula"/>
        <w:tblW w:w="9351" w:type="dxa"/>
        <w:tblLook w:val="04A0" w:firstRow="1" w:lastRow="0" w:firstColumn="1" w:lastColumn="0" w:noHBand="0" w:noVBand="1"/>
      </w:tblPr>
      <w:tblGrid>
        <w:gridCol w:w="2101"/>
        <w:gridCol w:w="13"/>
        <w:gridCol w:w="6"/>
        <w:gridCol w:w="2430"/>
        <w:gridCol w:w="2149"/>
        <w:gridCol w:w="19"/>
        <w:gridCol w:w="2633"/>
      </w:tblGrid>
      <w:tr w:rsidR="0035021C" w:rsidRPr="00CA66B9" w:rsidTr="00777C0D">
        <w:tc>
          <w:tcPr>
            <w:tcW w:w="2120" w:type="dxa"/>
            <w:gridSpan w:val="3"/>
            <w:shd w:val="clear" w:color="auto" w:fill="E7E6E6" w:themeFill="background2"/>
            <w:vAlign w:val="center"/>
          </w:tcPr>
          <w:p w:rsidR="009B3855" w:rsidRPr="00CA66B9" w:rsidRDefault="009B3855" w:rsidP="0035021C">
            <w:pPr>
              <w:jc w:val="center"/>
              <w:rPr>
                <w:rFonts w:ascii="Times New Roman" w:hAnsi="Times New Roman" w:cs="Times New Roman"/>
                <w:b/>
                <w:sz w:val="24"/>
                <w:szCs w:val="24"/>
              </w:rPr>
            </w:pPr>
            <w:r w:rsidRPr="00CA66B9">
              <w:rPr>
                <w:rFonts w:ascii="Times New Roman" w:hAnsi="Times New Roman" w:cs="Times New Roman"/>
                <w:b/>
                <w:sz w:val="24"/>
                <w:szCs w:val="24"/>
              </w:rPr>
              <w:t>AMENAZA</w:t>
            </w:r>
          </w:p>
        </w:tc>
        <w:tc>
          <w:tcPr>
            <w:tcW w:w="2430" w:type="dxa"/>
            <w:shd w:val="clear" w:color="auto" w:fill="E7E6E6" w:themeFill="background2"/>
            <w:vAlign w:val="center"/>
          </w:tcPr>
          <w:p w:rsidR="009B3855" w:rsidRPr="00CA66B9" w:rsidRDefault="009B3855" w:rsidP="0035021C">
            <w:pPr>
              <w:jc w:val="center"/>
              <w:rPr>
                <w:rFonts w:ascii="Times New Roman" w:hAnsi="Times New Roman" w:cs="Times New Roman"/>
                <w:b/>
                <w:sz w:val="24"/>
                <w:szCs w:val="24"/>
              </w:rPr>
            </w:pPr>
            <w:r w:rsidRPr="00CA66B9">
              <w:rPr>
                <w:rFonts w:ascii="Times New Roman" w:hAnsi="Times New Roman" w:cs="Times New Roman"/>
                <w:b/>
                <w:sz w:val="24"/>
                <w:szCs w:val="24"/>
              </w:rPr>
              <w:t>VULNERABILIDAD</w:t>
            </w:r>
          </w:p>
        </w:tc>
        <w:tc>
          <w:tcPr>
            <w:tcW w:w="2149" w:type="dxa"/>
            <w:shd w:val="clear" w:color="auto" w:fill="E7E6E6" w:themeFill="background2"/>
            <w:vAlign w:val="center"/>
          </w:tcPr>
          <w:p w:rsidR="009B3855" w:rsidRPr="00CA66B9" w:rsidRDefault="009B3855" w:rsidP="0035021C">
            <w:pPr>
              <w:jc w:val="center"/>
              <w:rPr>
                <w:rFonts w:ascii="Times New Roman" w:hAnsi="Times New Roman" w:cs="Times New Roman"/>
                <w:b/>
                <w:sz w:val="24"/>
                <w:szCs w:val="24"/>
              </w:rPr>
            </w:pPr>
            <w:r w:rsidRPr="00CA66B9">
              <w:rPr>
                <w:rFonts w:ascii="Times New Roman" w:hAnsi="Times New Roman" w:cs="Times New Roman"/>
                <w:b/>
                <w:sz w:val="24"/>
                <w:szCs w:val="24"/>
              </w:rPr>
              <w:t>RIESGOS A LOS QUE ESTAN EXPUESTOS LOS ASISTENTES</w:t>
            </w:r>
          </w:p>
        </w:tc>
        <w:tc>
          <w:tcPr>
            <w:tcW w:w="2652" w:type="dxa"/>
            <w:gridSpan w:val="2"/>
            <w:shd w:val="clear" w:color="auto" w:fill="E7E6E6" w:themeFill="background2"/>
            <w:vAlign w:val="center"/>
          </w:tcPr>
          <w:p w:rsidR="009B3855" w:rsidRPr="00CA66B9" w:rsidRDefault="009B3855" w:rsidP="0035021C">
            <w:pPr>
              <w:jc w:val="center"/>
              <w:rPr>
                <w:rFonts w:ascii="Times New Roman" w:hAnsi="Times New Roman" w:cs="Times New Roman"/>
                <w:b/>
                <w:sz w:val="24"/>
                <w:szCs w:val="24"/>
              </w:rPr>
            </w:pPr>
            <w:r w:rsidRPr="00CA66B9">
              <w:rPr>
                <w:rFonts w:ascii="Times New Roman" w:hAnsi="Times New Roman" w:cs="Times New Roman"/>
                <w:b/>
                <w:sz w:val="24"/>
                <w:szCs w:val="24"/>
              </w:rPr>
              <w:t>RECURSOS</w:t>
            </w:r>
          </w:p>
        </w:tc>
      </w:tr>
      <w:tr w:rsidR="00777C0D" w:rsidRPr="00CA66B9" w:rsidTr="00777C0D">
        <w:tc>
          <w:tcPr>
            <w:tcW w:w="2120" w:type="dxa"/>
            <w:gridSpan w:val="3"/>
            <w:vAlign w:val="center"/>
          </w:tcPr>
          <w:p w:rsidR="009B3855" w:rsidRPr="00CA66B9" w:rsidRDefault="004B3652" w:rsidP="0035021C">
            <w:pPr>
              <w:rPr>
                <w:rFonts w:ascii="Times New Roman" w:hAnsi="Times New Roman" w:cs="Times New Roman"/>
                <w:sz w:val="24"/>
                <w:szCs w:val="24"/>
              </w:rPr>
            </w:pPr>
            <w:r w:rsidRPr="00CA66B9">
              <w:rPr>
                <w:rFonts w:ascii="Times New Roman" w:hAnsi="Times New Roman" w:cs="Times New Roman"/>
                <w:sz w:val="24"/>
                <w:szCs w:val="24"/>
              </w:rPr>
              <w:t>Fundación universitaria san mateo, (cielo abierto)</w:t>
            </w:r>
          </w:p>
        </w:tc>
        <w:tc>
          <w:tcPr>
            <w:tcW w:w="2430" w:type="dxa"/>
            <w:vAlign w:val="center"/>
          </w:tcPr>
          <w:p w:rsidR="009B3855" w:rsidRPr="00CA66B9" w:rsidRDefault="00312427" w:rsidP="0035021C">
            <w:pPr>
              <w:rPr>
                <w:rFonts w:ascii="Times New Roman" w:hAnsi="Times New Roman" w:cs="Times New Roman"/>
                <w:sz w:val="24"/>
                <w:szCs w:val="24"/>
              </w:rPr>
            </w:pPr>
            <w:r w:rsidRPr="00CA66B9">
              <w:rPr>
                <w:rFonts w:ascii="Times New Roman" w:hAnsi="Times New Roman" w:cs="Times New Roman"/>
                <w:sz w:val="24"/>
                <w:szCs w:val="24"/>
              </w:rPr>
              <w:t>Las carpas de las ventas no se encontraban bien aseguradas</w:t>
            </w:r>
          </w:p>
        </w:tc>
        <w:tc>
          <w:tcPr>
            <w:tcW w:w="2149" w:type="dxa"/>
            <w:vAlign w:val="center"/>
          </w:tcPr>
          <w:p w:rsidR="009B3855" w:rsidRPr="00CA66B9" w:rsidRDefault="00312427" w:rsidP="0035021C">
            <w:pPr>
              <w:rPr>
                <w:rFonts w:ascii="Times New Roman" w:hAnsi="Times New Roman" w:cs="Times New Roman"/>
                <w:sz w:val="24"/>
                <w:szCs w:val="24"/>
              </w:rPr>
            </w:pPr>
            <w:r w:rsidRPr="00CA66B9">
              <w:rPr>
                <w:rFonts w:ascii="Times New Roman" w:hAnsi="Times New Roman" w:cs="Times New Roman"/>
                <w:sz w:val="24"/>
                <w:szCs w:val="24"/>
              </w:rPr>
              <w:t>Los soportes de las carpas pueden caer y causar daño a las personas</w:t>
            </w:r>
          </w:p>
        </w:tc>
        <w:tc>
          <w:tcPr>
            <w:tcW w:w="2652" w:type="dxa"/>
            <w:gridSpan w:val="2"/>
            <w:vAlign w:val="center"/>
          </w:tcPr>
          <w:p w:rsidR="009B3855" w:rsidRPr="00CA66B9" w:rsidRDefault="00312427" w:rsidP="0035021C">
            <w:pPr>
              <w:rPr>
                <w:rFonts w:ascii="Times New Roman" w:hAnsi="Times New Roman" w:cs="Times New Roman"/>
                <w:sz w:val="24"/>
                <w:szCs w:val="24"/>
              </w:rPr>
            </w:pPr>
            <w:r w:rsidRPr="00CA66B9">
              <w:rPr>
                <w:rFonts w:ascii="Times New Roman" w:hAnsi="Times New Roman" w:cs="Times New Roman"/>
                <w:sz w:val="24"/>
                <w:szCs w:val="24"/>
              </w:rPr>
              <w:t>Hacer una verificación previa a la actividad y verificar el estado de las carpas, además de asegurarlas.</w:t>
            </w:r>
          </w:p>
        </w:tc>
      </w:tr>
      <w:tr w:rsidR="008E5264" w:rsidRPr="00CA66B9" w:rsidTr="00777C0D">
        <w:tblPrEx>
          <w:tblCellMar>
            <w:left w:w="70" w:type="dxa"/>
            <w:right w:w="70" w:type="dxa"/>
          </w:tblCellMar>
          <w:tblLook w:val="0000" w:firstRow="0" w:lastRow="0" w:firstColumn="0" w:lastColumn="0" w:noHBand="0" w:noVBand="0"/>
        </w:tblPrEx>
        <w:trPr>
          <w:trHeight w:val="489"/>
        </w:trPr>
        <w:tc>
          <w:tcPr>
            <w:tcW w:w="2114" w:type="dxa"/>
            <w:gridSpan w:val="2"/>
            <w:vAlign w:val="center"/>
          </w:tcPr>
          <w:p w:rsidR="008E5264" w:rsidRPr="00CA66B9" w:rsidRDefault="008E5264" w:rsidP="0035021C">
            <w:pPr>
              <w:rPr>
                <w:rFonts w:ascii="Times New Roman" w:hAnsi="Times New Roman" w:cs="Times New Roman"/>
                <w:sz w:val="24"/>
                <w:szCs w:val="24"/>
              </w:rPr>
            </w:pPr>
          </w:p>
        </w:tc>
        <w:tc>
          <w:tcPr>
            <w:tcW w:w="2436" w:type="dxa"/>
            <w:gridSpan w:val="2"/>
            <w:vAlign w:val="center"/>
          </w:tcPr>
          <w:p w:rsidR="008E5264" w:rsidRPr="00CA66B9" w:rsidRDefault="008E5264" w:rsidP="0035021C">
            <w:pPr>
              <w:rPr>
                <w:rFonts w:ascii="Times New Roman" w:hAnsi="Times New Roman" w:cs="Times New Roman"/>
                <w:sz w:val="24"/>
                <w:szCs w:val="24"/>
              </w:rPr>
            </w:pPr>
            <w:r w:rsidRPr="00CA66B9">
              <w:rPr>
                <w:rFonts w:ascii="Times New Roman" w:hAnsi="Times New Roman" w:cs="Times New Roman"/>
                <w:sz w:val="24"/>
                <w:szCs w:val="24"/>
              </w:rPr>
              <w:t>Pisos húmedos, suelos con desnivel</w:t>
            </w:r>
          </w:p>
        </w:tc>
        <w:tc>
          <w:tcPr>
            <w:tcW w:w="2168" w:type="dxa"/>
            <w:gridSpan w:val="2"/>
            <w:vAlign w:val="center"/>
          </w:tcPr>
          <w:p w:rsidR="008E5264" w:rsidRPr="00CA66B9" w:rsidRDefault="008E5264" w:rsidP="0035021C">
            <w:pPr>
              <w:rPr>
                <w:rFonts w:ascii="Times New Roman" w:hAnsi="Times New Roman" w:cs="Times New Roman"/>
                <w:sz w:val="24"/>
                <w:szCs w:val="24"/>
              </w:rPr>
            </w:pPr>
            <w:r w:rsidRPr="00CA66B9">
              <w:rPr>
                <w:rFonts w:ascii="Times New Roman" w:hAnsi="Times New Roman" w:cs="Times New Roman"/>
                <w:sz w:val="24"/>
                <w:szCs w:val="24"/>
              </w:rPr>
              <w:t>Caídas producto de pisos húmedos o desniveles, que en el momento del temblor puedan ocasionar accidentes</w:t>
            </w:r>
          </w:p>
        </w:tc>
        <w:tc>
          <w:tcPr>
            <w:tcW w:w="2633" w:type="dxa"/>
            <w:vAlign w:val="center"/>
          </w:tcPr>
          <w:p w:rsidR="008E5264" w:rsidRPr="00CA66B9" w:rsidRDefault="007E7B9E" w:rsidP="0035021C">
            <w:pPr>
              <w:rPr>
                <w:rFonts w:ascii="Times New Roman" w:hAnsi="Times New Roman" w:cs="Times New Roman"/>
                <w:sz w:val="24"/>
                <w:szCs w:val="24"/>
              </w:rPr>
            </w:pPr>
            <w:r w:rsidRPr="00CA66B9">
              <w:rPr>
                <w:rFonts w:ascii="Times New Roman" w:hAnsi="Times New Roman" w:cs="Times New Roman"/>
                <w:sz w:val="24"/>
                <w:szCs w:val="24"/>
              </w:rPr>
              <w:t>Contar con un grupo de aseo que este pendiente de la verificación y estado de los pisos además de señalizar los desniveles.</w:t>
            </w:r>
          </w:p>
        </w:tc>
      </w:tr>
      <w:tr w:rsidR="000139B5" w:rsidRPr="00CA66B9" w:rsidTr="00777C0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2114" w:type="dxa"/>
            <w:gridSpan w:val="2"/>
            <w:tcBorders>
              <w:left w:val="single" w:sz="4" w:space="0" w:color="auto"/>
              <w:bottom w:val="single" w:sz="4" w:space="0" w:color="auto"/>
              <w:right w:val="single" w:sz="4" w:space="0" w:color="auto"/>
            </w:tcBorders>
          </w:tcPr>
          <w:p w:rsidR="000139B5" w:rsidRPr="00CA66B9" w:rsidRDefault="000139B5" w:rsidP="0035021C">
            <w:pPr>
              <w:jc w:val="both"/>
              <w:rPr>
                <w:rFonts w:ascii="Times New Roman" w:hAnsi="Times New Roman" w:cs="Times New Roman"/>
                <w:sz w:val="24"/>
                <w:szCs w:val="24"/>
              </w:rPr>
            </w:pPr>
          </w:p>
        </w:tc>
        <w:tc>
          <w:tcPr>
            <w:tcW w:w="2436" w:type="dxa"/>
            <w:gridSpan w:val="2"/>
            <w:tcBorders>
              <w:top w:val="single" w:sz="4" w:space="0" w:color="auto"/>
              <w:bottom w:val="single" w:sz="4" w:space="0" w:color="auto"/>
              <w:right w:val="single" w:sz="4" w:space="0" w:color="auto"/>
            </w:tcBorders>
            <w:shd w:val="clear" w:color="auto" w:fill="auto"/>
            <w:vAlign w:val="center"/>
          </w:tcPr>
          <w:p w:rsidR="000139B5" w:rsidRPr="00CA66B9" w:rsidRDefault="00D821A0" w:rsidP="002705FB">
            <w:pPr>
              <w:rPr>
                <w:rFonts w:ascii="Times New Roman" w:hAnsi="Times New Roman" w:cs="Times New Roman"/>
                <w:sz w:val="24"/>
                <w:szCs w:val="24"/>
              </w:rPr>
            </w:pPr>
            <w:r w:rsidRPr="00CA66B9">
              <w:rPr>
                <w:rFonts w:ascii="Times New Roman" w:hAnsi="Times New Roman" w:cs="Times New Roman"/>
                <w:sz w:val="24"/>
                <w:szCs w:val="24"/>
              </w:rPr>
              <w:t>Hornos o parrillas que puedan estar a altas temperaturas</w:t>
            </w:r>
          </w:p>
        </w:tc>
        <w:tc>
          <w:tcPr>
            <w:tcW w:w="2168" w:type="dxa"/>
            <w:gridSpan w:val="2"/>
            <w:tcBorders>
              <w:top w:val="single" w:sz="4" w:space="0" w:color="auto"/>
              <w:bottom w:val="single" w:sz="4" w:space="0" w:color="auto"/>
              <w:right w:val="single" w:sz="4" w:space="0" w:color="auto"/>
            </w:tcBorders>
            <w:shd w:val="clear" w:color="auto" w:fill="auto"/>
            <w:vAlign w:val="center"/>
          </w:tcPr>
          <w:p w:rsidR="000139B5" w:rsidRPr="00CA66B9" w:rsidRDefault="00D821A0" w:rsidP="002705FB">
            <w:pPr>
              <w:rPr>
                <w:rFonts w:ascii="Times New Roman" w:hAnsi="Times New Roman" w:cs="Times New Roman"/>
                <w:sz w:val="24"/>
                <w:szCs w:val="24"/>
              </w:rPr>
            </w:pPr>
            <w:r w:rsidRPr="00CA66B9">
              <w:rPr>
                <w:rFonts w:ascii="Times New Roman" w:hAnsi="Times New Roman" w:cs="Times New Roman"/>
                <w:sz w:val="24"/>
                <w:szCs w:val="24"/>
              </w:rPr>
              <w:t>Quemaduras ocasionadas durante el terremoto, debido a que las personas a cargo se puedan a</w:t>
            </w:r>
            <w:r w:rsidR="008972B9" w:rsidRPr="00CA66B9">
              <w:rPr>
                <w:rFonts w:ascii="Times New Roman" w:hAnsi="Times New Roman" w:cs="Times New Roman"/>
                <w:sz w:val="24"/>
                <w:szCs w:val="24"/>
              </w:rPr>
              <w:t>sustar y tropezar poniendo diferentes partes del cuerpo sobre los hornos o estufas para sostenerse.</w:t>
            </w:r>
          </w:p>
        </w:tc>
        <w:tc>
          <w:tcPr>
            <w:tcW w:w="2633" w:type="dxa"/>
            <w:tcBorders>
              <w:top w:val="single" w:sz="4" w:space="0" w:color="auto"/>
              <w:bottom w:val="single" w:sz="4" w:space="0" w:color="auto"/>
              <w:right w:val="single" w:sz="4" w:space="0" w:color="auto"/>
            </w:tcBorders>
            <w:shd w:val="clear" w:color="auto" w:fill="auto"/>
            <w:vAlign w:val="center"/>
          </w:tcPr>
          <w:p w:rsidR="000139B5" w:rsidRPr="00CA66B9" w:rsidRDefault="008972B9" w:rsidP="002705FB">
            <w:pPr>
              <w:rPr>
                <w:rFonts w:ascii="Times New Roman" w:hAnsi="Times New Roman" w:cs="Times New Roman"/>
                <w:sz w:val="24"/>
                <w:szCs w:val="24"/>
              </w:rPr>
            </w:pPr>
            <w:r w:rsidRPr="00CA66B9">
              <w:rPr>
                <w:rFonts w:ascii="Times New Roman" w:hAnsi="Times New Roman" w:cs="Times New Roman"/>
                <w:sz w:val="24"/>
                <w:szCs w:val="24"/>
              </w:rPr>
              <w:t>Capacitación del personal a cargo para evitar este tipo de accidentes y saber reaccionar ante una emergencia de estas.</w:t>
            </w:r>
            <w:r w:rsidR="00D3030F" w:rsidRPr="00CA66B9">
              <w:rPr>
                <w:rFonts w:ascii="Times New Roman" w:hAnsi="Times New Roman" w:cs="Times New Roman"/>
                <w:sz w:val="24"/>
                <w:szCs w:val="24"/>
              </w:rPr>
              <w:t xml:space="preserve">                            </w:t>
            </w:r>
          </w:p>
        </w:tc>
      </w:tr>
      <w:tr w:rsidR="0035021C" w:rsidRPr="00CA66B9" w:rsidTr="00777C0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2101" w:type="dxa"/>
            <w:tcBorders>
              <w:left w:val="single" w:sz="4" w:space="0" w:color="auto"/>
              <w:bottom w:val="single" w:sz="4" w:space="0" w:color="auto"/>
              <w:right w:val="single" w:sz="4" w:space="0" w:color="auto"/>
            </w:tcBorders>
          </w:tcPr>
          <w:p w:rsidR="0035021C" w:rsidRPr="00CA66B9" w:rsidRDefault="0035021C" w:rsidP="0035021C">
            <w:pPr>
              <w:jc w:val="both"/>
              <w:rPr>
                <w:rFonts w:ascii="Times New Roman" w:hAnsi="Times New Roman" w:cs="Times New Roman"/>
                <w:sz w:val="24"/>
                <w:szCs w:val="24"/>
              </w:rPr>
            </w:pPr>
          </w:p>
        </w:tc>
        <w:tc>
          <w:tcPr>
            <w:tcW w:w="2449" w:type="dxa"/>
            <w:gridSpan w:val="3"/>
            <w:tcBorders>
              <w:left w:val="single" w:sz="4" w:space="0" w:color="auto"/>
              <w:bottom w:val="single" w:sz="4" w:space="0" w:color="auto"/>
              <w:right w:val="single" w:sz="4" w:space="0" w:color="auto"/>
            </w:tcBorders>
            <w:vAlign w:val="center"/>
          </w:tcPr>
          <w:p w:rsidR="0035021C" w:rsidRPr="00CA66B9" w:rsidRDefault="0035021C" w:rsidP="002705FB">
            <w:pPr>
              <w:rPr>
                <w:rFonts w:ascii="Times New Roman" w:hAnsi="Times New Roman" w:cs="Times New Roman"/>
                <w:sz w:val="24"/>
                <w:szCs w:val="24"/>
              </w:rPr>
            </w:pPr>
            <w:r w:rsidRPr="00CA66B9">
              <w:rPr>
                <w:rFonts w:ascii="Times New Roman" w:hAnsi="Times New Roman" w:cs="Times New Roman"/>
                <w:sz w:val="24"/>
                <w:szCs w:val="24"/>
              </w:rPr>
              <w:t xml:space="preserve">Personas asustadas </w:t>
            </w:r>
          </w:p>
        </w:tc>
        <w:tc>
          <w:tcPr>
            <w:tcW w:w="2168" w:type="dxa"/>
            <w:gridSpan w:val="2"/>
            <w:tcBorders>
              <w:left w:val="single" w:sz="4" w:space="0" w:color="auto"/>
              <w:bottom w:val="single" w:sz="4" w:space="0" w:color="auto"/>
              <w:right w:val="single" w:sz="4" w:space="0" w:color="auto"/>
            </w:tcBorders>
            <w:vAlign w:val="center"/>
          </w:tcPr>
          <w:p w:rsidR="0035021C" w:rsidRPr="00CA66B9" w:rsidRDefault="0035021C" w:rsidP="002705FB">
            <w:pPr>
              <w:rPr>
                <w:rFonts w:ascii="Times New Roman" w:hAnsi="Times New Roman" w:cs="Times New Roman"/>
                <w:sz w:val="24"/>
                <w:szCs w:val="24"/>
              </w:rPr>
            </w:pPr>
            <w:r w:rsidRPr="00CA66B9">
              <w:rPr>
                <w:rFonts w:ascii="Times New Roman" w:hAnsi="Times New Roman" w:cs="Times New Roman"/>
                <w:sz w:val="24"/>
                <w:szCs w:val="24"/>
              </w:rPr>
              <w:t>Caída de personas al salir corriendo</w:t>
            </w:r>
            <w:r w:rsidR="00EE6570" w:rsidRPr="00CA66B9">
              <w:rPr>
                <w:rFonts w:ascii="Times New Roman" w:hAnsi="Times New Roman" w:cs="Times New Roman"/>
                <w:sz w:val="24"/>
                <w:szCs w:val="24"/>
              </w:rPr>
              <w:t>, golpes, lesiones</w:t>
            </w:r>
          </w:p>
        </w:tc>
        <w:tc>
          <w:tcPr>
            <w:tcW w:w="2633" w:type="dxa"/>
            <w:tcBorders>
              <w:left w:val="single" w:sz="4" w:space="0" w:color="auto"/>
              <w:bottom w:val="single" w:sz="4" w:space="0" w:color="auto"/>
              <w:right w:val="single" w:sz="4" w:space="0" w:color="auto"/>
            </w:tcBorders>
            <w:vAlign w:val="center"/>
          </w:tcPr>
          <w:p w:rsidR="0035021C" w:rsidRPr="00CA66B9" w:rsidRDefault="00EE6570" w:rsidP="002705FB">
            <w:pPr>
              <w:rPr>
                <w:rFonts w:ascii="Times New Roman" w:hAnsi="Times New Roman" w:cs="Times New Roman"/>
                <w:sz w:val="24"/>
                <w:szCs w:val="24"/>
              </w:rPr>
            </w:pPr>
            <w:r w:rsidRPr="00CA66B9">
              <w:rPr>
                <w:rFonts w:ascii="Times New Roman" w:hAnsi="Times New Roman" w:cs="Times New Roman"/>
                <w:sz w:val="24"/>
                <w:szCs w:val="24"/>
              </w:rPr>
              <w:t>Antes de iniciar la actividad realizar una inducción sobre que se debe hacer en caso de que se presente una emergencia.</w:t>
            </w:r>
          </w:p>
          <w:p w:rsidR="00EE6570" w:rsidRPr="00CA66B9" w:rsidRDefault="00EE6570" w:rsidP="002705FB">
            <w:pPr>
              <w:rPr>
                <w:rFonts w:ascii="Times New Roman" w:hAnsi="Times New Roman" w:cs="Times New Roman"/>
                <w:sz w:val="24"/>
                <w:szCs w:val="24"/>
              </w:rPr>
            </w:pPr>
            <w:r w:rsidRPr="00CA66B9">
              <w:rPr>
                <w:rFonts w:ascii="Times New Roman" w:hAnsi="Times New Roman" w:cs="Times New Roman"/>
                <w:sz w:val="24"/>
                <w:szCs w:val="24"/>
              </w:rPr>
              <w:t xml:space="preserve">Tener un grupo que se encargue de dar solución </w:t>
            </w:r>
            <w:r w:rsidRPr="00CA66B9">
              <w:rPr>
                <w:rFonts w:ascii="Times New Roman" w:hAnsi="Times New Roman" w:cs="Times New Roman"/>
                <w:sz w:val="24"/>
                <w:szCs w:val="24"/>
              </w:rPr>
              <w:lastRenderedPageBreak/>
              <w:t>a deferentes tipos de emergencias (brigada de emergencias</w:t>
            </w:r>
          </w:p>
          <w:p w:rsidR="00EE6570" w:rsidRPr="00CA66B9" w:rsidRDefault="00FF1678" w:rsidP="002705FB">
            <w:pPr>
              <w:rPr>
                <w:rFonts w:ascii="Times New Roman" w:hAnsi="Times New Roman" w:cs="Times New Roman"/>
                <w:sz w:val="24"/>
                <w:szCs w:val="24"/>
              </w:rPr>
            </w:pPr>
            <w:r w:rsidRPr="00CA66B9">
              <w:rPr>
                <w:rFonts w:ascii="Times New Roman" w:hAnsi="Times New Roman" w:cs="Times New Roman"/>
                <w:sz w:val="24"/>
                <w:szCs w:val="24"/>
              </w:rPr>
              <w:t>Contar</w:t>
            </w:r>
            <w:r w:rsidR="00EE6570" w:rsidRPr="00CA66B9">
              <w:rPr>
                <w:rFonts w:ascii="Times New Roman" w:hAnsi="Times New Roman" w:cs="Times New Roman"/>
                <w:sz w:val="24"/>
                <w:szCs w:val="24"/>
              </w:rPr>
              <w:t xml:space="preserve"> con kit de emergencias</w:t>
            </w:r>
          </w:p>
        </w:tc>
      </w:tr>
    </w:tbl>
    <w:p w:rsidR="00E355DD" w:rsidRPr="00CA66B9" w:rsidRDefault="00E355DD" w:rsidP="00F17FF3">
      <w:pPr>
        <w:jc w:val="both"/>
        <w:rPr>
          <w:rFonts w:ascii="Times New Roman" w:hAnsi="Times New Roman" w:cs="Times New Roman"/>
          <w:sz w:val="24"/>
          <w:szCs w:val="24"/>
        </w:rPr>
      </w:pPr>
    </w:p>
    <w:p w:rsidR="00C655D3" w:rsidRPr="00CA66B9" w:rsidRDefault="00C655D3" w:rsidP="00C655D3">
      <w:pPr>
        <w:pStyle w:val="Prrafodelista"/>
        <w:numPr>
          <w:ilvl w:val="0"/>
          <w:numId w:val="1"/>
        </w:numPr>
        <w:jc w:val="both"/>
        <w:rPr>
          <w:rFonts w:ascii="Times New Roman" w:hAnsi="Times New Roman" w:cs="Times New Roman"/>
          <w:b/>
          <w:sz w:val="24"/>
          <w:szCs w:val="24"/>
        </w:rPr>
      </w:pPr>
      <w:r w:rsidRPr="00CA66B9">
        <w:rPr>
          <w:rFonts w:ascii="Times New Roman" w:hAnsi="Times New Roman" w:cs="Times New Roman"/>
          <w:b/>
          <w:sz w:val="24"/>
          <w:szCs w:val="24"/>
        </w:rPr>
        <w:t>Gestión del riesgo</w:t>
      </w:r>
    </w:p>
    <w:p w:rsidR="00C655D3" w:rsidRPr="00CA66B9" w:rsidRDefault="00C655D3" w:rsidP="00C655D3">
      <w:pPr>
        <w:pStyle w:val="Prrafodelista"/>
        <w:jc w:val="both"/>
        <w:rPr>
          <w:rFonts w:ascii="Times New Roman" w:hAnsi="Times New Roman" w:cs="Times New Roman"/>
          <w:b/>
          <w:sz w:val="24"/>
          <w:szCs w:val="24"/>
        </w:rPr>
      </w:pPr>
    </w:p>
    <w:p w:rsidR="00C655D3" w:rsidRPr="00CA66B9" w:rsidRDefault="00C655D3" w:rsidP="00C655D3">
      <w:pPr>
        <w:pStyle w:val="Prrafodelista"/>
        <w:numPr>
          <w:ilvl w:val="1"/>
          <w:numId w:val="1"/>
        </w:numPr>
        <w:jc w:val="both"/>
        <w:rPr>
          <w:rFonts w:ascii="Times New Roman" w:hAnsi="Times New Roman" w:cs="Times New Roman"/>
          <w:bCs/>
          <w:sz w:val="24"/>
          <w:szCs w:val="24"/>
        </w:rPr>
      </w:pPr>
      <w:r w:rsidRPr="00CA66B9">
        <w:rPr>
          <w:rFonts w:ascii="Times New Roman" w:hAnsi="Times New Roman" w:cs="Times New Roman"/>
          <w:b/>
          <w:sz w:val="24"/>
          <w:szCs w:val="24"/>
        </w:rPr>
        <w:t xml:space="preserve">RECOMENDACIONES GENERALES </w:t>
      </w:r>
    </w:p>
    <w:p w:rsidR="00C655D3" w:rsidRPr="00CA66B9" w:rsidRDefault="00C655D3" w:rsidP="00C655D3">
      <w:pPr>
        <w:pStyle w:val="Prrafodelista"/>
        <w:ind w:left="1440"/>
        <w:jc w:val="both"/>
        <w:rPr>
          <w:rFonts w:ascii="Times New Roman" w:hAnsi="Times New Roman" w:cs="Times New Roman"/>
          <w:bCs/>
          <w:sz w:val="24"/>
          <w:szCs w:val="24"/>
        </w:rPr>
      </w:pPr>
    </w:p>
    <w:p w:rsidR="00C655D3" w:rsidRPr="00CA66B9" w:rsidRDefault="00C655D3" w:rsidP="00C655D3">
      <w:pPr>
        <w:pStyle w:val="Prrafodelista"/>
        <w:jc w:val="both"/>
        <w:rPr>
          <w:rFonts w:ascii="Times New Roman" w:hAnsi="Times New Roman" w:cs="Times New Roman"/>
          <w:sz w:val="24"/>
          <w:szCs w:val="24"/>
        </w:rPr>
      </w:pPr>
      <w:r w:rsidRPr="00CA66B9">
        <w:rPr>
          <w:rFonts w:ascii="Times New Roman" w:hAnsi="Times New Roman" w:cs="Times New Roman"/>
          <w:sz w:val="24"/>
          <w:szCs w:val="24"/>
        </w:rPr>
        <w:t>Antes de iniciar la actividad es necesario que todos los asistentes tengan conocimiento del plan de emergencias en cuanto a lo que ellos deben hacer y la forma en que deben reaccionar si se presenta alguna eventualidad.</w:t>
      </w:r>
    </w:p>
    <w:p w:rsidR="00C655D3" w:rsidRPr="00CA66B9" w:rsidRDefault="00C655D3" w:rsidP="00C655D3">
      <w:pPr>
        <w:pStyle w:val="Prrafodelista"/>
        <w:jc w:val="both"/>
        <w:rPr>
          <w:rFonts w:ascii="Times New Roman" w:hAnsi="Times New Roman" w:cs="Times New Roman"/>
          <w:b/>
          <w:sz w:val="24"/>
          <w:szCs w:val="24"/>
        </w:rPr>
      </w:pPr>
    </w:p>
    <w:p w:rsidR="009429C2" w:rsidRPr="00CA66B9" w:rsidRDefault="009429C2" w:rsidP="00C655D3">
      <w:pPr>
        <w:pStyle w:val="Prrafodelista"/>
        <w:jc w:val="both"/>
        <w:rPr>
          <w:rFonts w:ascii="Times New Roman" w:hAnsi="Times New Roman" w:cs="Times New Roman"/>
          <w:sz w:val="24"/>
          <w:szCs w:val="24"/>
        </w:rPr>
      </w:pPr>
      <w:r w:rsidRPr="00CA66B9">
        <w:rPr>
          <w:rFonts w:ascii="Times New Roman" w:hAnsi="Times New Roman" w:cs="Times New Roman"/>
          <w:sz w:val="24"/>
          <w:szCs w:val="24"/>
        </w:rPr>
        <w:t xml:space="preserve">Para ello se debe realizar una inducción en la que se presente el grupo que conforma la brigada de emergencias, en donde se encuentran </w:t>
      </w:r>
      <w:r w:rsidR="00C14246" w:rsidRPr="00CA66B9">
        <w:rPr>
          <w:rFonts w:ascii="Times New Roman" w:hAnsi="Times New Roman" w:cs="Times New Roman"/>
          <w:sz w:val="24"/>
          <w:szCs w:val="24"/>
        </w:rPr>
        <w:t>el kit</w:t>
      </w:r>
      <w:r w:rsidRPr="00CA66B9">
        <w:rPr>
          <w:rFonts w:ascii="Times New Roman" w:hAnsi="Times New Roman" w:cs="Times New Roman"/>
          <w:sz w:val="24"/>
          <w:szCs w:val="24"/>
        </w:rPr>
        <w:t xml:space="preserve"> de emergencias y rutas de evacuación.</w:t>
      </w:r>
    </w:p>
    <w:p w:rsidR="00C655D3" w:rsidRPr="00CA66B9" w:rsidRDefault="00C655D3" w:rsidP="00C655D3">
      <w:pPr>
        <w:pStyle w:val="Prrafodelista"/>
        <w:jc w:val="both"/>
        <w:rPr>
          <w:rFonts w:ascii="Times New Roman" w:hAnsi="Times New Roman" w:cs="Times New Roman"/>
          <w:b/>
          <w:sz w:val="24"/>
          <w:szCs w:val="24"/>
        </w:rPr>
      </w:pPr>
    </w:p>
    <w:p w:rsidR="00C655D3" w:rsidRPr="00CA66B9" w:rsidRDefault="00C655D3" w:rsidP="00C655D3">
      <w:pPr>
        <w:pStyle w:val="Prrafodelista"/>
        <w:numPr>
          <w:ilvl w:val="1"/>
          <w:numId w:val="1"/>
        </w:numPr>
        <w:jc w:val="both"/>
        <w:rPr>
          <w:rFonts w:ascii="Times New Roman" w:hAnsi="Times New Roman" w:cs="Times New Roman"/>
          <w:b/>
          <w:bCs/>
          <w:sz w:val="24"/>
          <w:szCs w:val="24"/>
        </w:rPr>
      </w:pPr>
      <w:r w:rsidRPr="00CA66B9">
        <w:rPr>
          <w:rFonts w:ascii="Times New Roman" w:hAnsi="Times New Roman" w:cs="Times New Roman"/>
          <w:b/>
          <w:bCs/>
          <w:sz w:val="24"/>
          <w:szCs w:val="24"/>
        </w:rPr>
        <w:t>RUTAS DE EVACUACION</w:t>
      </w:r>
    </w:p>
    <w:p w:rsidR="00C655D3" w:rsidRPr="00CA66B9" w:rsidRDefault="00C655D3" w:rsidP="00C655D3">
      <w:pPr>
        <w:pStyle w:val="Prrafodelista"/>
        <w:ind w:left="1440"/>
        <w:jc w:val="both"/>
        <w:rPr>
          <w:rFonts w:ascii="Times New Roman" w:hAnsi="Times New Roman" w:cs="Times New Roman"/>
          <w:b/>
          <w:bCs/>
          <w:sz w:val="24"/>
          <w:szCs w:val="24"/>
        </w:rPr>
      </w:pPr>
    </w:p>
    <w:p w:rsidR="00C655D3" w:rsidRPr="00CA66B9" w:rsidRDefault="00C655D3" w:rsidP="00C655D3">
      <w:pPr>
        <w:pStyle w:val="Prrafodelista"/>
        <w:jc w:val="both"/>
        <w:rPr>
          <w:rFonts w:ascii="Times New Roman" w:hAnsi="Times New Roman" w:cs="Times New Roman"/>
          <w:bCs/>
          <w:sz w:val="24"/>
          <w:szCs w:val="24"/>
        </w:rPr>
      </w:pPr>
      <w:r w:rsidRPr="00CA66B9">
        <w:rPr>
          <w:rFonts w:ascii="Times New Roman" w:hAnsi="Times New Roman" w:cs="Times New Roman"/>
          <w:bCs/>
          <w:sz w:val="24"/>
          <w:szCs w:val="24"/>
        </w:rPr>
        <w:t>Una evacuación es un conjunto de acciones mediante las cuales se pretende proteger la vida y la integridad de las personas que se encuentren en una situación de peligro, llevándolas a un lugar de menor riesgo. Por esto es que se deben tener demarcadas las salidas de emergencias y puntos de encuentro.</w:t>
      </w:r>
    </w:p>
    <w:p w:rsidR="00C655D3" w:rsidRPr="00CA66B9" w:rsidRDefault="00C655D3" w:rsidP="00C655D3">
      <w:pPr>
        <w:pStyle w:val="Prrafodelista"/>
        <w:jc w:val="both"/>
        <w:rPr>
          <w:rFonts w:ascii="Times New Roman" w:hAnsi="Times New Roman" w:cs="Times New Roman"/>
          <w:bCs/>
          <w:sz w:val="24"/>
          <w:szCs w:val="24"/>
        </w:rPr>
      </w:pPr>
      <w:r w:rsidRPr="00CA66B9">
        <w:rPr>
          <w:rFonts w:ascii="Times New Roman" w:hAnsi="Times New Roman" w:cs="Times New Roman"/>
          <w:bCs/>
          <w:sz w:val="24"/>
          <w:szCs w:val="24"/>
        </w:rPr>
        <w:t>En varias partes del lugar en donde se está organizando el bazar se tendrán los planos y/o mapas del sitio con sus respectivas rutas de evacuación, salidas de emergencias y puntos de encuentro. Antes de dar inicio a la actividad se debe dar a conocer a todas las personas que se encuentran en el sitio las rutas de evacuación y puntos de encuentro.</w:t>
      </w:r>
    </w:p>
    <w:p w:rsidR="00C655D3" w:rsidRPr="00CA66B9" w:rsidRDefault="00C655D3" w:rsidP="00C655D3">
      <w:pPr>
        <w:pStyle w:val="Prrafodelista"/>
        <w:jc w:val="both"/>
        <w:rPr>
          <w:rFonts w:ascii="Times New Roman" w:hAnsi="Times New Roman" w:cs="Times New Roman"/>
          <w:b/>
          <w:bCs/>
          <w:sz w:val="24"/>
          <w:szCs w:val="24"/>
        </w:rPr>
      </w:pPr>
      <w:r w:rsidRPr="00CA66B9">
        <w:rPr>
          <w:rFonts w:ascii="Times New Roman" w:hAnsi="Times New Roman" w:cs="Times New Roman"/>
          <w:bCs/>
          <w:sz w:val="24"/>
          <w:szCs w:val="24"/>
        </w:rPr>
        <w:br/>
      </w:r>
    </w:p>
    <w:p w:rsidR="00C655D3" w:rsidRPr="00CA66B9" w:rsidRDefault="00C655D3" w:rsidP="00C655D3">
      <w:pPr>
        <w:pStyle w:val="Prrafodelista"/>
        <w:numPr>
          <w:ilvl w:val="1"/>
          <w:numId w:val="1"/>
        </w:numPr>
        <w:jc w:val="both"/>
        <w:rPr>
          <w:rFonts w:ascii="Times New Roman" w:hAnsi="Times New Roman" w:cs="Times New Roman"/>
          <w:b/>
          <w:bCs/>
          <w:sz w:val="24"/>
          <w:szCs w:val="24"/>
        </w:rPr>
      </w:pPr>
      <w:r w:rsidRPr="00CA66B9">
        <w:rPr>
          <w:rFonts w:ascii="Times New Roman" w:hAnsi="Times New Roman" w:cs="Times New Roman"/>
          <w:b/>
          <w:bCs/>
          <w:sz w:val="24"/>
          <w:szCs w:val="24"/>
        </w:rPr>
        <w:t>PUNTO DE ENCUENTRO</w:t>
      </w:r>
    </w:p>
    <w:p w:rsidR="00C655D3" w:rsidRPr="00CA66B9" w:rsidRDefault="00C655D3" w:rsidP="00C655D3">
      <w:pPr>
        <w:pStyle w:val="Prrafodelista"/>
        <w:jc w:val="both"/>
        <w:rPr>
          <w:rFonts w:ascii="Times New Roman" w:hAnsi="Times New Roman" w:cs="Times New Roman"/>
          <w:b/>
          <w:bCs/>
          <w:sz w:val="24"/>
          <w:szCs w:val="24"/>
        </w:rPr>
      </w:pPr>
    </w:p>
    <w:p w:rsidR="00C655D3" w:rsidRPr="00CA66B9" w:rsidRDefault="00C655D3" w:rsidP="00C655D3">
      <w:pPr>
        <w:pStyle w:val="Prrafodelista"/>
        <w:jc w:val="both"/>
        <w:rPr>
          <w:rFonts w:ascii="Times New Roman" w:hAnsi="Times New Roman" w:cs="Times New Roman"/>
          <w:bCs/>
          <w:sz w:val="24"/>
          <w:szCs w:val="24"/>
        </w:rPr>
      </w:pPr>
      <w:r w:rsidRPr="00CA66B9">
        <w:rPr>
          <w:rFonts w:ascii="Times New Roman" w:hAnsi="Times New Roman" w:cs="Times New Roman"/>
          <w:bCs/>
          <w:sz w:val="24"/>
          <w:szCs w:val="24"/>
        </w:rPr>
        <w:t>Está ubicado de manera estratégica para que todas las personas que se encuentren en el bazar lleguen directo al sitio, y serán zonas totalmente despejadas.</w:t>
      </w:r>
    </w:p>
    <w:p w:rsidR="00C655D3" w:rsidRPr="00CA66B9" w:rsidRDefault="00C655D3" w:rsidP="009651F3">
      <w:pPr>
        <w:pStyle w:val="Prrafodelista"/>
        <w:jc w:val="both"/>
        <w:rPr>
          <w:rFonts w:ascii="Times New Roman" w:hAnsi="Times New Roman" w:cs="Times New Roman"/>
          <w:b/>
          <w:sz w:val="24"/>
          <w:szCs w:val="24"/>
          <w:lang w:val="es-419"/>
        </w:rPr>
      </w:pPr>
    </w:p>
    <w:p w:rsidR="00C655D3" w:rsidRPr="00CA66B9" w:rsidRDefault="00C655D3" w:rsidP="009651F3">
      <w:pPr>
        <w:pStyle w:val="Prrafodelista"/>
        <w:numPr>
          <w:ilvl w:val="1"/>
          <w:numId w:val="1"/>
        </w:numPr>
        <w:jc w:val="both"/>
        <w:rPr>
          <w:rFonts w:ascii="Times New Roman" w:hAnsi="Times New Roman" w:cs="Times New Roman"/>
          <w:b/>
          <w:sz w:val="24"/>
          <w:szCs w:val="24"/>
          <w:lang w:val="es-419"/>
        </w:rPr>
      </w:pPr>
      <w:r w:rsidRPr="00CA66B9">
        <w:rPr>
          <w:rFonts w:ascii="Times New Roman" w:hAnsi="Times New Roman" w:cs="Times New Roman"/>
          <w:b/>
          <w:sz w:val="24"/>
          <w:szCs w:val="24"/>
          <w:lang w:val="es-419"/>
        </w:rPr>
        <w:t>EVACUACION:</w:t>
      </w:r>
    </w:p>
    <w:p w:rsidR="009651F3" w:rsidRPr="00CA66B9" w:rsidRDefault="009651F3" w:rsidP="009651F3">
      <w:pPr>
        <w:pStyle w:val="Prrafodelista"/>
        <w:jc w:val="both"/>
        <w:rPr>
          <w:rFonts w:ascii="Times New Roman" w:hAnsi="Times New Roman" w:cs="Times New Roman"/>
          <w:b/>
          <w:sz w:val="24"/>
          <w:szCs w:val="24"/>
          <w:lang w:val="es-419"/>
        </w:rPr>
      </w:pPr>
    </w:p>
    <w:p w:rsidR="00C655D3" w:rsidRPr="00CA66B9" w:rsidRDefault="00C655D3" w:rsidP="009651F3">
      <w:pPr>
        <w:pStyle w:val="Prrafodelista"/>
        <w:jc w:val="both"/>
        <w:rPr>
          <w:rFonts w:ascii="Times New Roman" w:hAnsi="Times New Roman" w:cs="Times New Roman"/>
          <w:sz w:val="24"/>
          <w:szCs w:val="24"/>
          <w:lang w:val="es-419"/>
        </w:rPr>
      </w:pPr>
      <w:r w:rsidRPr="00CA66B9">
        <w:rPr>
          <w:rFonts w:ascii="Times New Roman" w:hAnsi="Times New Roman" w:cs="Times New Roman"/>
          <w:sz w:val="24"/>
          <w:szCs w:val="24"/>
          <w:lang w:val="es-419"/>
        </w:rPr>
        <w:t xml:space="preserve">Se encuentran </w:t>
      </w:r>
      <w:r w:rsidR="009651F3" w:rsidRPr="00CA66B9">
        <w:rPr>
          <w:rFonts w:ascii="Times New Roman" w:hAnsi="Times New Roman" w:cs="Times New Roman"/>
          <w:sz w:val="24"/>
          <w:szCs w:val="24"/>
          <w:lang w:val="es-419"/>
        </w:rPr>
        <w:t>10</w:t>
      </w:r>
      <w:r w:rsidRPr="00CA66B9">
        <w:rPr>
          <w:rFonts w:ascii="Times New Roman" w:hAnsi="Times New Roman" w:cs="Times New Roman"/>
          <w:sz w:val="24"/>
          <w:szCs w:val="24"/>
          <w:lang w:val="es-419"/>
        </w:rPr>
        <w:t xml:space="preserve"> personas que conforman la brigada de emergencias en ciertos puntos del sitio en donde se </w:t>
      </w:r>
      <w:r w:rsidR="009651F3" w:rsidRPr="00CA66B9">
        <w:rPr>
          <w:rFonts w:ascii="Times New Roman" w:hAnsi="Times New Roman" w:cs="Times New Roman"/>
          <w:sz w:val="24"/>
          <w:szCs w:val="24"/>
          <w:lang w:val="es-419"/>
        </w:rPr>
        <w:t>esté</w:t>
      </w:r>
      <w:r w:rsidRPr="00CA66B9">
        <w:rPr>
          <w:rFonts w:ascii="Times New Roman" w:hAnsi="Times New Roman" w:cs="Times New Roman"/>
          <w:sz w:val="24"/>
          <w:szCs w:val="24"/>
          <w:lang w:val="es-419"/>
        </w:rPr>
        <w:t xml:space="preserve"> organizando el bazar; al momento de que ocurra la emergencia cada una de estas personas estará dando la orden de evacuación, para que el personal que se encuentre en el bazar se dirija a los puntos de encuentro establecidos previo a la actividad.</w:t>
      </w:r>
    </w:p>
    <w:p w:rsidR="004D6C50" w:rsidRPr="00CA66B9" w:rsidRDefault="004D6C50" w:rsidP="009651F3">
      <w:pPr>
        <w:pStyle w:val="Prrafodelista"/>
        <w:jc w:val="both"/>
        <w:rPr>
          <w:rFonts w:ascii="Times New Roman" w:hAnsi="Times New Roman" w:cs="Times New Roman"/>
          <w:sz w:val="24"/>
          <w:szCs w:val="24"/>
          <w:lang w:val="es-419"/>
        </w:rPr>
      </w:pPr>
    </w:p>
    <w:p w:rsidR="00C655D3" w:rsidRPr="00CA66B9" w:rsidRDefault="00C655D3" w:rsidP="004D6C50">
      <w:pPr>
        <w:pStyle w:val="Prrafodelista"/>
        <w:jc w:val="both"/>
        <w:rPr>
          <w:rFonts w:ascii="Times New Roman" w:hAnsi="Times New Roman" w:cs="Times New Roman"/>
          <w:sz w:val="24"/>
          <w:szCs w:val="24"/>
          <w:lang w:val="es-419"/>
        </w:rPr>
      </w:pPr>
      <w:r w:rsidRPr="00CA66B9">
        <w:rPr>
          <w:rFonts w:ascii="Times New Roman" w:hAnsi="Times New Roman" w:cs="Times New Roman"/>
          <w:sz w:val="24"/>
          <w:szCs w:val="24"/>
          <w:lang w:val="es-419"/>
        </w:rPr>
        <w:lastRenderedPageBreak/>
        <w:t>El proceso de atención a la emergencia se llevará acabo de la siguiente forma:</w:t>
      </w:r>
    </w:p>
    <w:p w:rsidR="004D6C50" w:rsidRPr="00CA66B9" w:rsidRDefault="004D6C50" w:rsidP="004D6C50">
      <w:pPr>
        <w:pStyle w:val="Prrafodelista"/>
        <w:jc w:val="both"/>
        <w:rPr>
          <w:rFonts w:ascii="Times New Roman" w:hAnsi="Times New Roman" w:cs="Times New Roman"/>
          <w:sz w:val="24"/>
          <w:szCs w:val="24"/>
          <w:lang w:val="es-419"/>
        </w:rPr>
      </w:pPr>
    </w:p>
    <w:p w:rsidR="00C655D3" w:rsidRPr="00CA66B9" w:rsidRDefault="00C655D3" w:rsidP="004D6C50">
      <w:pPr>
        <w:pStyle w:val="Prrafodelista"/>
        <w:numPr>
          <w:ilvl w:val="0"/>
          <w:numId w:val="2"/>
        </w:numPr>
        <w:jc w:val="both"/>
        <w:rPr>
          <w:rFonts w:ascii="Times New Roman" w:hAnsi="Times New Roman" w:cs="Times New Roman"/>
          <w:sz w:val="24"/>
          <w:szCs w:val="24"/>
          <w:lang w:val="es-419"/>
        </w:rPr>
      </w:pPr>
      <w:r w:rsidRPr="00CA66B9">
        <w:rPr>
          <w:rFonts w:ascii="Times New Roman" w:hAnsi="Times New Roman" w:cs="Times New Roman"/>
          <w:sz w:val="24"/>
          <w:szCs w:val="24"/>
          <w:lang w:val="es-419"/>
        </w:rPr>
        <w:t xml:space="preserve">Al oír el sonido de una alarma u orden de evacuación, conserve la calma y no salga corriendo. </w:t>
      </w:r>
    </w:p>
    <w:p w:rsidR="00C655D3" w:rsidRPr="00CA66B9" w:rsidRDefault="00C655D3" w:rsidP="004D6C50">
      <w:pPr>
        <w:pStyle w:val="Prrafodelista"/>
        <w:numPr>
          <w:ilvl w:val="0"/>
          <w:numId w:val="2"/>
        </w:numPr>
        <w:jc w:val="both"/>
        <w:rPr>
          <w:rFonts w:ascii="Times New Roman" w:hAnsi="Times New Roman" w:cs="Times New Roman"/>
          <w:sz w:val="24"/>
          <w:szCs w:val="24"/>
          <w:lang w:val="es-419"/>
        </w:rPr>
      </w:pPr>
      <w:r w:rsidRPr="00CA66B9">
        <w:rPr>
          <w:rFonts w:ascii="Times New Roman" w:hAnsi="Times New Roman" w:cs="Times New Roman"/>
          <w:sz w:val="24"/>
          <w:szCs w:val="24"/>
          <w:lang w:val="es-419"/>
        </w:rPr>
        <w:t xml:space="preserve">Interrumpa completamente sus actividades. </w:t>
      </w:r>
    </w:p>
    <w:p w:rsidR="00C655D3" w:rsidRPr="00CA66B9" w:rsidRDefault="00C655D3" w:rsidP="004D6C50">
      <w:pPr>
        <w:pStyle w:val="Prrafodelista"/>
        <w:numPr>
          <w:ilvl w:val="0"/>
          <w:numId w:val="2"/>
        </w:numPr>
        <w:jc w:val="both"/>
        <w:rPr>
          <w:rFonts w:ascii="Times New Roman" w:hAnsi="Times New Roman" w:cs="Times New Roman"/>
          <w:sz w:val="24"/>
          <w:szCs w:val="24"/>
          <w:lang w:val="es-419"/>
        </w:rPr>
      </w:pPr>
      <w:r w:rsidRPr="00CA66B9">
        <w:rPr>
          <w:rFonts w:ascii="Times New Roman" w:hAnsi="Times New Roman" w:cs="Times New Roman"/>
          <w:sz w:val="24"/>
          <w:szCs w:val="24"/>
          <w:lang w:val="es-419"/>
        </w:rPr>
        <w:t xml:space="preserve"> Siga las instrucciones de los Líderes de Evacuación </w:t>
      </w:r>
    </w:p>
    <w:p w:rsidR="00C655D3" w:rsidRPr="00CA66B9" w:rsidRDefault="00C655D3" w:rsidP="004D6C50">
      <w:pPr>
        <w:pStyle w:val="Prrafodelista"/>
        <w:numPr>
          <w:ilvl w:val="0"/>
          <w:numId w:val="2"/>
        </w:numPr>
        <w:jc w:val="both"/>
        <w:rPr>
          <w:rFonts w:ascii="Times New Roman" w:hAnsi="Times New Roman" w:cs="Times New Roman"/>
          <w:sz w:val="24"/>
          <w:szCs w:val="24"/>
          <w:lang w:val="es-419"/>
        </w:rPr>
      </w:pPr>
      <w:r w:rsidRPr="00CA66B9">
        <w:rPr>
          <w:rFonts w:ascii="Times New Roman" w:hAnsi="Times New Roman" w:cs="Times New Roman"/>
          <w:sz w:val="24"/>
          <w:szCs w:val="24"/>
          <w:lang w:val="es-419"/>
        </w:rPr>
        <w:t xml:space="preserve"> Una persona perteneciente a la brigada de emergencias será la encargada de desenchufar o cortar la energía eléctrica y alimentación de gas de todo artefacto o equipo que esté en funcionamiento (cocinas, estufas, calefactores, computadoras, etc.). </w:t>
      </w:r>
    </w:p>
    <w:p w:rsidR="00C655D3" w:rsidRPr="00CA66B9" w:rsidRDefault="00C655D3" w:rsidP="005A2425">
      <w:pPr>
        <w:pStyle w:val="Prrafodelista"/>
        <w:numPr>
          <w:ilvl w:val="0"/>
          <w:numId w:val="2"/>
        </w:numPr>
        <w:jc w:val="both"/>
        <w:rPr>
          <w:rFonts w:ascii="Times New Roman" w:hAnsi="Times New Roman" w:cs="Times New Roman"/>
          <w:sz w:val="24"/>
          <w:szCs w:val="24"/>
          <w:lang w:val="es-419"/>
        </w:rPr>
      </w:pPr>
      <w:r w:rsidRPr="00CA66B9">
        <w:rPr>
          <w:rFonts w:ascii="Times New Roman" w:hAnsi="Times New Roman" w:cs="Times New Roman"/>
          <w:sz w:val="24"/>
          <w:szCs w:val="24"/>
          <w:lang w:val="es-419"/>
        </w:rPr>
        <w:t xml:space="preserve"> Luego diríjase a la Zona de Seguridad que se le indique, utilizando la alternativa de salida que corresponda; siguiendo las instrucciones de los Líderes de Evacuación.</w:t>
      </w:r>
    </w:p>
    <w:p w:rsidR="00C655D3" w:rsidRPr="00CA66B9" w:rsidRDefault="00C655D3" w:rsidP="005A2425">
      <w:pPr>
        <w:pStyle w:val="Prrafodelista"/>
        <w:numPr>
          <w:ilvl w:val="0"/>
          <w:numId w:val="2"/>
        </w:numPr>
        <w:jc w:val="both"/>
        <w:rPr>
          <w:rFonts w:ascii="Times New Roman" w:hAnsi="Times New Roman" w:cs="Times New Roman"/>
          <w:sz w:val="24"/>
          <w:szCs w:val="24"/>
          <w:lang w:val="es-419"/>
        </w:rPr>
      </w:pPr>
      <w:r w:rsidRPr="00CA66B9">
        <w:rPr>
          <w:rFonts w:ascii="Times New Roman" w:hAnsi="Times New Roman" w:cs="Times New Roman"/>
          <w:sz w:val="24"/>
          <w:szCs w:val="24"/>
          <w:lang w:val="es-419"/>
        </w:rPr>
        <w:t>Una vez reunidos en la Zona de Seguridad, se procederá a hacer el recuento de las personas, por parte de los Líderes de Evacuación o las personas encargadas para tal efecto.</w:t>
      </w:r>
    </w:p>
    <w:p w:rsidR="00C655D3" w:rsidRPr="00CA66B9" w:rsidRDefault="00C655D3" w:rsidP="004D6C50">
      <w:pPr>
        <w:pStyle w:val="Prrafodelista"/>
        <w:numPr>
          <w:ilvl w:val="0"/>
          <w:numId w:val="2"/>
        </w:numPr>
        <w:jc w:val="both"/>
        <w:rPr>
          <w:rFonts w:ascii="Times New Roman" w:hAnsi="Times New Roman" w:cs="Times New Roman"/>
          <w:sz w:val="24"/>
          <w:szCs w:val="24"/>
          <w:lang w:val="es-419"/>
        </w:rPr>
      </w:pPr>
      <w:r w:rsidRPr="00CA66B9">
        <w:rPr>
          <w:rFonts w:ascii="Times New Roman" w:hAnsi="Times New Roman" w:cs="Times New Roman"/>
          <w:sz w:val="24"/>
          <w:szCs w:val="24"/>
          <w:lang w:val="es-419"/>
        </w:rPr>
        <w:t>No regrese al sitio hasta que los brigadistas o personas encargadas le den la orden.</w:t>
      </w:r>
    </w:p>
    <w:p w:rsidR="00C655D3" w:rsidRPr="00CA66B9" w:rsidRDefault="00C655D3" w:rsidP="00E068FB">
      <w:pPr>
        <w:ind w:left="720"/>
        <w:jc w:val="both"/>
        <w:rPr>
          <w:rFonts w:ascii="Times New Roman" w:hAnsi="Times New Roman" w:cs="Times New Roman"/>
          <w:b/>
          <w:sz w:val="24"/>
          <w:szCs w:val="24"/>
          <w:lang w:val="es-419"/>
        </w:rPr>
      </w:pPr>
    </w:p>
    <w:p w:rsidR="00C655D3" w:rsidRPr="00CA66B9" w:rsidRDefault="00C655D3" w:rsidP="0007012F">
      <w:pPr>
        <w:pStyle w:val="Prrafodelista"/>
        <w:numPr>
          <w:ilvl w:val="0"/>
          <w:numId w:val="1"/>
        </w:numPr>
        <w:rPr>
          <w:rFonts w:ascii="Times New Roman" w:hAnsi="Times New Roman" w:cs="Times New Roman"/>
          <w:b/>
          <w:sz w:val="24"/>
          <w:szCs w:val="24"/>
        </w:rPr>
      </w:pPr>
      <w:r w:rsidRPr="00CA66B9">
        <w:rPr>
          <w:rFonts w:ascii="Times New Roman" w:hAnsi="Times New Roman" w:cs="Times New Roman"/>
          <w:b/>
          <w:sz w:val="24"/>
          <w:szCs w:val="24"/>
        </w:rPr>
        <w:t>FUNCIONES Y RESPONSABILIDADES DE LAS ENTIDADES PRESENTES ANTE LA RESPUESTA DE PROBABLES EMERGENCIAS.</w:t>
      </w:r>
    </w:p>
    <w:p w:rsidR="00C655D3" w:rsidRPr="00CA66B9" w:rsidRDefault="00C655D3" w:rsidP="0007012F">
      <w:pPr>
        <w:pStyle w:val="Prrafodelista"/>
        <w:jc w:val="both"/>
        <w:rPr>
          <w:rFonts w:ascii="Times New Roman" w:hAnsi="Times New Roman" w:cs="Times New Roman"/>
          <w:sz w:val="24"/>
          <w:szCs w:val="24"/>
        </w:rPr>
      </w:pPr>
    </w:p>
    <w:p w:rsidR="00C655D3" w:rsidRPr="00CA66B9" w:rsidRDefault="00C655D3" w:rsidP="0007012F">
      <w:pPr>
        <w:pStyle w:val="Prrafodelista"/>
        <w:numPr>
          <w:ilvl w:val="1"/>
          <w:numId w:val="1"/>
        </w:numPr>
        <w:jc w:val="both"/>
        <w:rPr>
          <w:rFonts w:ascii="Times New Roman" w:hAnsi="Times New Roman" w:cs="Times New Roman"/>
          <w:sz w:val="24"/>
          <w:szCs w:val="24"/>
        </w:rPr>
      </w:pPr>
      <w:r w:rsidRPr="00CA66B9">
        <w:rPr>
          <w:rFonts w:ascii="Times New Roman" w:hAnsi="Times New Roman" w:cs="Times New Roman"/>
          <w:sz w:val="24"/>
          <w:szCs w:val="24"/>
        </w:rPr>
        <w:t xml:space="preserve">Las personas que pertenecen a la brigada de emergencias junto con la defensa civil que siempre deberá estar presente en la realización de los bazares como apoyo; deberán definir y activar el sistema de </w:t>
      </w:r>
      <w:proofErr w:type="gramStart"/>
      <w:r w:rsidRPr="00CA66B9">
        <w:rPr>
          <w:rFonts w:ascii="Times New Roman" w:hAnsi="Times New Roman" w:cs="Times New Roman"/>
          <w:sz w:val="24"/>
          <w:szCs w:val="24"/>
        </w:rPr>
        <w:t>alerta  para</w:t>
      </w:r>
      <w:proofErr w:type="gramEnd"/>
      <w:r w:rsidRPr="00CA66B9">
        <w:rPr>
          <w:rFonts w:ascii="Times New Roman" w:hAnsi="Times New Roman" w:cs="Times New Roman"/>
          <w:sz w:val="24"/>
          <w:szCs w:val="24"/>
        </w:rPr>
        <w:t xml:space="preserve"> la ejecución del plan de emergencias.</w:t>
      </w:r>
    </w:p>
    <w:p w:rsidR="00C655D3" w:rsidRPr="00CA66B9" w:rsidRDefault="00C655D3" w:rsidP="0007012F">
      <w:pPr>
        <w:pStyle w:val="Prrafodelista"/>
        <w:numPr>
          <w:ilvl w:val="1"/>
          <w:numId w:val="1"/>
        </w:numPr>
        <w:jc w:val="both"/>
        <w:rPr>
          <w:rFonts w:ascii="Times New Roman" w:hAnsi="Times New Roman" w:cs="Times New Roman"/>
          <w:sz w:val="24"/>
          <w:szCs w:val="24"/>
        </w:rPr>
      </w:pPr>
      <w:r w:rsidRPr="00CA66B9">
        <w:rPr>
          <w:rFonts w:ascii="Times New Roman" w:hAnsi="Times New Roman" w:cs="Times New Roman"/>
          <w:sz w:val="24"/>
          <w:szCs w:val="24"/>
        </w:rPr>
        <w:t>En la atención de emergencias debe establecer el inventario de los recursos necesario y existentes para esta.</w:t>
      </w:r>
    </w:p>
    <w:p w:rsidR="00C655D3" w:rsidRPr="00CA66B9" w:rsidRDefault="00C655D3" w:rsidP="0007012F">
      <w:pPr>
        <w:pStyle w:val="Prrafodelista"/>
        <w:numPr>
          <w:ilvl w:val="1"/>
          <w:numId w:val="1"/>
        </w:numPr>
        <w:jc w:val="both"/>
        <w:rPr>
          <w:rFonts w:ascii="Times New Roman" w:hAnsi="Times New Roman" w:cs="Times New Roman"/>
          <w:sz w:val="24"/>
          <w:szCs w:val="24"/>
        </w:rPr>
      </w:pPr>
      <w:r w:rsidRPr="00CA66B9">
        <w:rPr>
          <w:rFonts w:ascii="Times New Roman" w:hAnsi="Times New Roman" w:cs="Times New Roman"/>
          <w:sz w:val="24"/>
          <w:szCs w:val="24"/>
        </w:rPr>
        <w:t>Define puntos de encuentro, salidas de emergencias, números de centros médicos o/y hospitales cercanos para la atención de posibles accidentes.</w:t>
      </w:r>
    </w:p>
    <w:p w:rsidR="00C655D3" w:rsidRPr="00CA66B9" w:rsidRDefault="00C655D3" w:rsidP="0007012F">
      <w:pPr>
        <w:pStyle w:val="Prrafodelista"/>
        <w:numPr>
          <w:ilvl w:val="1"/>
          <w:numId w:val="1"/>
        </w:numPr>
        <w:jc w:val="both"/>
        <w:rPr>
          <w:rFonts w:ascii="Times New Roman" w:hAnsi="Times New Roman" w:cs="Times New Roman"/>
          <w:sz w:val="24"/>
          <w:szCs w:val="24"/>
        </w:rPr>
      </w:pPr>
      <w:r w:rsidRPr="00CA66B9">
        <w:rPr>
          <w:rFonts w:ascii="Times New Roman" w:hAnsi="Times New Roman" w:cs="Times New Roman"/>
          <w:sz w:val="24"/>
          <w:szCs w:val="24"/>
        </w:rPr>
        <w:t xml:space="preserve"> Deben definir los medios de comunicación entre ellos y con las diferentes entidades que puedan prestar atención a los desastres.</w:t>
      </w:r>
    </w:p>
    <w:p w:rsidR="00C655D3" w:rsidRPr="00CA66B9" w:rsidRDefault="00C655D3" w:rsidP="0007012F">
      <w:pPr>
        <w:pStyle w:val="Prrafodelista"/>
        <w:numPr>
          <w:ilvl w:val="1"/>
          <w:numId w:val="1"/>
        </w:numPr>
        <w:jc w:val="both"/>
        <w:rPr>
          <w:rFonts w:ascii="Times New Roman" w:hAnsi="Times New Roman" w:cs="Times New Roman"/>
          <w:sz w:val="24"/>
          <w:szCs w:val="24"/>
        </w:rPr>
      </w:pPr>
      <w:r w:rsidRPr="00CA66B9">
        <w:rPr>
          <w:rFonts w:ascii="Times New Roman" w:hAnsi="Times New Roman" w:cs="Times New Roman"/>
          <w:sz w:val="24"/>
          <w:szCs w:val="24"/>
        </w:rPr>
        <w:t>Toda la brigada debe estar capacitada para la atención las emergencias.</w:t>
      </w:r>
    </w:p>
    <w:p w:rsidR="00C655D3" w:rsidRPr="00CA66B9" w:rsidRDefault="00C655D3" w:rsidP="0007012F">
      <w:pPr>
        <w:pStyle w:val="Prrafodelista"/>
        <w:ind w:left="1440"/>
        <w:jc w:val="both"/>
        <w:rPr>
          <w:rFonts w:ascii="Times New Roman" w:hAnsi="Times New Roman" w:cs="Times New Roman"/>
          <w:b/>
          <w:sz w:val="24"/>
          <w:szCs w:val="24"/>
        </w:rPr>
      </w:pPr>
    </w:p>
    <w:p w:rsidR="0036272A" w:rsidRPr="00CA66B9" w:rsidRDefault="00E355DD" w:rsidP="00F17FF3">
      <w:pPr>
        <w:jc w:val="both"/>
        <w:rPr>
          <w:rFonts w:ascii="Times New Roman" w:hAnsi="Times New Roman" w:cs="Times New Roman"/>
          <w:b/>
          <w:sz w:val="24"/>
          <w:szCs w:val="24"/>
        </w:rPr>
      </w:pPr>
      <w:r w:rsidRPr="00CA66B9">
        <w:rPr>
          <w:rFonts w:ascii="Times New Roman" w:hAnsi="Times New Roman" w:cs="Times New Roman"/>
          <w:b/>
          <w:sz w:val="24"/>
          <w:szCs w:val="24"/>
        </w:rPr>
        <w:t>TIEMPO:</w:t>
      </w:r>
    </w:p>
    <w:p w:rsidR="00E355DD" w:rsidRPr="00CA66B9" w:rsidRDefault="00E355DD" w:rsidP="00F17FF3">
      <w:pPr>
        <w:jc w:val="both"/>
        <w:rPr>
          <w:rFonts w:ascii="Times New Roman" w:hAnsi="Times New Roman" w:cs="Times New Roman"/>
          <w:sz w:val="24"/>
          <w:szCs w:val="24"/>
        </w:rPr>
      </w:pPr>
      <w:r w:rsidRPr="00CA66B9">
        <w:rPr>
          <w:rFonts w:ascii="Times New Roman" w:hAnsi="Times New Roman" w:cs="Times New Roman"/>
          <w:sz w:val="24"/>
          <w:szCs w:val="24"/>
        </w:rPr>
        <w:t>El tiempo máximo de respuesta ante la emergencia será de 20 minutos.</w:t>
      </w:r>
    </w:p>
    <w:p w:rsidR="00E355DD" w:rsidRPr="00CA66B9" w:rsidRDefault="00E355DD" w:rsidP="00F17FF3">
      <w:pPr>
        <w:jc w:val="both"/>
        <w:rPr>
          <w:rFonts w:ascii="Times New Roman" w:hAnsi="Times New Roman" w:cs="Times New Roman"/>
          <w:sz w:val="24"/>
          <w:szCs w:val="24"/>
        </w:rPr>
      </w:pPr>
      <w:r w:rsidRPr="00CA66B9">
        <w:rPr>
          <w:rFonts w:ascii="Times New Roman" w:hAnsi="Times New Roman" w:cs="Times New Roman"/>
          <w:sz w:val="24"/>
          <w:szCs w:val="24"/>
        </w:rPr>
        <w:t>El tiempo máximo en que las personas deben evacuar el área y encontrarse en el punto de encuentro será de 5 minutos.</w:t>
      </w:r>
    </w:p>
    <w:p w:rsidR="00CB7F5B" w:rsidRPr="00CA66B9" w:rsidRDefault="00CB7F5B" w:rsidP="00F17FF3">
      <w:pPr>
        <w:jc w:val="both"/>
        <w:rPr>
          <w:rFonts w:ascii="Times New Roman" w:hAnsi="Times New Roman" w:cs="Times New Roman"/>
          <w:sz w:val="24"/>
          <w:szCs w:val="24"/>
        </w:rPr>
      </w:pPr>
    </w:p>
    <w:p w:rsidR="00E355DD" w:rsidRPr="00CA66B9" w:rsidRDefault="00CB7F5B" w:rsidP="00F17FF3">
      <w:pPr>
        <w:jc w:val="both"/>
        <w:rPr>
          <w:rFonts w:ascii="Times New Roman" w:hAnsi="Times New Roman" w:cs="Times New Roman"/>
          <w:b/>
          <w:sz w:val="24"/>
          <w:szCs w:val="24"/>
        </w:rPr>
      </w:pPr>
      <w:r w:rsidRPr="00CA66B9">
        <w:rPr>
          <w:rFonts w:ascii="Times New Roman" w:hAnsi="Times New Roman" w:cs="Times New Roman"/>
          <w:b/>
          <w:sz w:val="24"/>
          <w:szCs w:val="24"/>
        </w:rPr>
        <w:t>COSTOS:</w:t>
      </w:r>
    </w:p>
    <w:p w:rsidR="00CB7F5B" w:rsidRPr="00CA66B9" w:rsidRDefault="00CB7F5B" w:rsidP="00F17FF3">
      <w:pPr>
        <w:jc w:val="both"/>
        <w:rPr>
          <w:rFonts w:ascii="Times New Roman" w:hAnsi="Times New Roman" w:cs="Times New Roman"/>
          <w:sz w:val="24"/>
          <w:szCs w:val="24"/>
        </w:rPr>
      </w:pPr>
      <w:r w:rsidRPr="00CA66B9">
        <w:rPr>
          <w:rFonts w:ascii="Times New Roman" w:hAnsi="Times New Roman" w:cs="Times New Roman"/>
          <w:sz w:val="24"/>
          <w:szCs w:val="24"/>
        </w:rPr>
        <w:t>El costo estimado de la atención a la emergencia es de</w:t>
      </w:r>
      <w:r w:rsidR="00441641" w:rsidRPr="00CA66B9">
        <w:rPr>
          <w:rFonts w:ascii="Times New Roman" w:hAnsi="Times New Roman" w:cs="Times New Roman"/>
          <w:sz w:val="24"/>
          <w:szCs w:val="24"/>
        </w:rPr>
        <w:t xml:space="preserve"> </w:t>
      </w:r>
      <w:r w:rsidR="00242E06" w:rsidRPr="00CA66B9">
        <w:rPr>
          <w:rFonts w:ascii="Times New Roman" w:hAnsi="Times New Roman" w:cs="Times New Roman"/>
          <w:sz w:val="24"/>
          <w:szCs w:val="24"/>
        </w:rPr>
        <w:t>250.000</w:t>
      </w:r>
      <w:r w:rsidR="00441641" w:rsidRPr="00CA66B9">
        <w:rPr>
          <w:rFonts w:ascii="Times New Roman" w:hAnsi="Times New Roman" w:cs="Times New Roman"/>
          <w:sz w:val="24"/>
          <w:szCs w:val="24"/>
        </w:rPr>
        <w:t xml:space="preserve"> por los siguientes conceptos:</w:t>
      </w:r>
    </w:p>
    <w:p w:rsidR="00CB1F3B" w:rsidRPr="00CA66B9" w:rsidRDefault="00CB1F3B" w:rsidP="00F17FF3">
      <w:pPr>
        <w:jc w:val="both"/>
        <w:rPr>
          <w:rFonts w:ascii="Times New Roman" w:hAnsi="Times New Roman" w:cs="Times New Roman"/>
          <w:sz w:val="24"/>
          <w:szCs w:val="24"/>
        </w:rPr>
      </w:pPr>
      <w:r w:rsidRPr="00CA66B9">
        <w:rPr>
          <w:rFonts w:ascii="Times New Roman" w:hAnsi="Times New Roman" w:cs="Times New Roman"/>
          <w:sz w:val="24"/>
          <w:szCs w:val="24"/>
        </w:rPr>
        <w:lastRenderedPageBreak/>
        <w:t>Traslados de pacientes accidentados 100.000</w:t>
      </w:r>
    </w:p>
    <w:p w:rsidR="00CB1F3B" w:rsidRPr="00CA66B9" w:rsidRDefault="00CB1F3B" w:rsidP="00F17FF3">
      <w:pPr>
        <w:jc w:val="both"/>
        <w:rPr>
          <w:rFonts w:ascii="Times New Roman" w:hAnsi="Times New Roman" w:cs="Times New Roman"/>
          <w:sz w:val="24"/>
          <w:szCs w:val="24"/>
        </w:rPr>
      </w:pPr>
      <w:r w:rsidRPr="00CA66B9">
        <w:rPr>
          <w:rFonts w:ascii="Times New Roman" w:hAnsi="Times New Roman" w:cs="Times New Roman"/>
          <w:sz w:val="24"/>
          <w:szCs w:val="24"/>
        </w:rPr>
        <w:t>Kit de emergencias 150.000</w:t>
      </w:r>
    </w:p>
    <w:p w:rsidR="00441641" w:rsidRPr="00CA66B9" w:rsidRDefault="00441641" w:rsidP="00F17FF3">
      <w:pPr>
        <w:jc w:val="both"/>
        <w:rPr>
          <w:rFonts w:ascii="Times New Roman" w:hAnsi="Times New Roman" w:cs="Times New Roman"/>
          <w:b/>
          <w:sz w:val="24"/>
          <w:szCs w:val="24"/>
        </w:rPr>
      </w:pPr>
    </w:p>
    <w:p w:rsidR="000D5B64" w:rsidRPr="00CA66B9" w:rsidRDefault="000D5B64" w:rsidP="00F17FF3">
      <w:pPr>
        <w:jc w:val="both"/>
        <w:rPr>
          <w:rFonts w:ascii="Times New Roman" w:hAnsi="Times New Roman" w:cs="Times New Roman"/>
          <w:b/>
          <w:sz w:val="24"/>
          <w:szCs w:val="24"/>
        </w:rPr>
      </w:pPr>
    </w:p>
    <w:p w:rsidR="00C84FA6" w:rsidRPr="00CA66B9" w:rsidRDefault="00AE6822" w:rsidP="00517F3B">
      <w:pPr>
        <w:jc w:val="both"/>
        <w:rPr>
          <w:rFonts w:ascii="Times New Roman" w:hAnsi="Times New Roman" w:cs="Times New Roman"/>
          <w:b/>
          <w:sz w:val="24"/>
          <w:szCs w:val="24"/>
        </w:rPr>
      </w:pPr>
      <w:r w:rsidRPr="00CA66B9">
        <w:rPr>
          <w:rFonts w:ascii="Times New Roman" w:hAnsi="Times New Roman" w:cs="Times New Roman"/>
          <w:b/>
          <w:sz w:val="24"/>
          <w:szCs w:val="24"/>
        </w:rPr>
        <w:t>BIBLIOGRAFIA</w:t>
      </w:r>
    </w:p>
    <w:p w:rsidR="00AE6822" w:rsidRPr="00CA66B9" w:rsidRDefault="003E176A" w:rsidP="003E176A">
      <w:pPr>
        <w:tabs>
          <w:tab w:val="left" w:pos="4972"/>
        </w:tabs>
        <w:jc w:val="both"/>
        <w:rPr>
          <w:rFonts w:ascii="Times New Roman" w:hAnsi="Times New Roman" w:cs="Times New Roman"/>
          <w:b/>
          <w:sz w:val="24"/>
          <w:szCs w:val="24"/>
        </w:rPr>
      </w:pPr>
      <w:r w:rsidRPr="00CA66B9">
        <w:rPr>
          <w:rFonts w:ascii="Times New Roman" w:hAnsi="Times New Roman" w:cs="Times New Roman"/>
          <w:b/>
          <w:sz w:val="24"/>
          <w:szCs w:val="24"/>
        </w:rPr>
        <w:t>Guía metodológica para la formulación del plan local de emergencia y contingencias (PLEC´s)</w:t>
      </w:r>
    </w:p>
    <w:p w:rsidR="003E176A" w:rsidRPr="00CA66B9" w:rsidRDefault="00D07F93" w:rsidP="003E176A">
      <w:pPr>
        <w:tabs>
          <w:tab w:val="left" w:pos="4972"/>
        </w:tabs>
        <w:jc w:val="both"/>
        <w:rPr>
          <w:rFonts w:ascii="Times New Roman" w:hAnsi="Times New Roman" w:cs="Times New Roman"/>
          <w:sz w:val="24"/>
          <w:szCs w:val="24"/>
        </w:rPr>
      </w:pPr>
      <w:hyperlink r:id="rId7" w:anchor="imgrc=IQqC_bl661bw2M:" w:history="1">
        <w:r w:rsidRPr="00CA66B9">
          <w:rPr>
            <w:rStyle w:val="Hipervnculo"/>
            <w:rFonts w:ascii="Times New Roman" w:hAnsi="Times New Roman" w:cs="Times New Roman"/>
            <w:sz w:val="24"/>
            <w:szCs w:val="24"/>
          </w:rPr>
          <w:t>https://www.google.com/search?q=fundacion+universitaria+san+mateo&amp;rlz=1C1CHBD_esCO845CO847&amp;source=lnms&amp;tbm=isch&amp;sa=X&amp;ved=0ahUKEwiMhJy-spTiAhVj1lkKHcA6AzIQ_AUIDigB&amp;biw=1366&amp;bih=657#imgrc=IQqC_bl661bw2M:</w:t>
        </w:r>
      </w:hyperlink>
    </w:p>
    <w:p w:rsidR="005752EF" w:rsidRPr="00CA66B9" w:rsidRDefault="005752EF" w:rsidP="003E176A">
      <w:pPr>
        <w:tabs>
          <w:tab w:val="left" w:pos="4972"/>
        </w:tabs>
        <w:jc w:val="both"/>
        <w:rPr>
          <w:rFonts w:ascii="Times New Roman" w:hAnsi="Times New Roman" w:cs="Times New Roman"/>
          <w:sz w:val="24"/>
          <w:szCs w:val="24"/>
        </w:rPr>
      </w:pPr>
      <w:hyperlink r:id="rId8" w:anchor="imgrc=GVhGeJBX_bwzyM:" w:history="1">
        <w:r w:rsidRPr="00CA66B9">
          <w:rPr>
            <w:rStyle w:val="Hipervnculo"/>
            <w:rFonts w:ascii="Times New Roman" w:hAnsi="Times New Roman" w:cs="Times New Roman"/>
            <w:sz w:val="24"/>
            <w:szCs w:val="24"/>
          </w:rPr>
          <w:t>https://www.google.com/search?rlz=1C1CHBD_esCO845CO847&amp;biw=1366&amp;bih=657&amp;tbm=isch&amp;sa=1&amp;ei=BTvXXPqJGM3X5gL9167gBA&amp;q=bazar+dibujos&amp;oq=BA&amp;gs_l=img.1.0.35i39l2j0l8.129622.130033..132622...0.0..0.267.431.0j1j1......1....1..gws-wiz-img.Wj9k6yzAaiY#imgrc=GVhGeJBX_bwzyM:</w:t>
        </w:r>
      </w:hyperlink>
    </w:p>
    <w:p w:rsidR="005752EF" w:rsidRPr="00CA66B9" w:rsidRDefault="005752EF" w:rsidP="003E176A">
      <w:pPr>
        <w:tabs>
          <w:tab w:val="left" w:pos="4972"/>
        </w:tabs>
        <w:jc w:val="both"/>
        <w:rPr>
          <w:rStyle w:val="Hipervnculo"/>
          <w:rFonts w:ascii="Times New Roman" w:hAnsi="Times New Roman" w:cs="Times New Roman"/>
          <w:sz w:val="24"/>
          <w:szCs w:val="24"/>
        </w:rPr>
      </w:pPr>
      <w:r w:rsidRPr="00CA66B9">
        <w:rPr>
          <w:rFonts w:ascii="Times New Roman" w:hAnsi="Times New Roman" w:cs="Times New Roman"/>
          <w:sz w:val="24"/>
          <w:szCs w:val="24"/>
        </w:rPr>
        <w:t>Sistema integrado de gestión institucional, fundación universitaria san mateo (correo enviado por Edna Ruth Padilla Palma)</w:t>
      </w:r>
    </w:p>
    <w:p w:rsidR="00D07F93" w:rsidRPr="00CA66B9" w:rsidRDefault="00D07F93" w:rsidP="00D07F93">
      <w:pPr>
        <w:rPr>
          <w:rFonts w:ascii="Times New Roman" w:hAnsi="Times New Roman" w:cs="Times New Roman"/>
          <w:sz w:val="24"/>
          <w:szCs w:val="24"/>
        </w:rPr>
      </w:pPr>
    </w:p>
    <w:p w:rsidR="00D07F93" w:rsidRDefault="00D07F93" w:rsidP="00D07F93">
      <w:pPr>
        <w:rPr>
          <w:rStyle w:val="Hipervnculo"/>
        </w:rPr>
      </w:pPr>
    </w:p>
    <w:p w:rsidR="00D07F93" w:rsidRPr="00D07F93" w:rsidRDefault="00D07F93" w:rsidP="00D07F93">
      <w:pPr>
        <w:tabs>
          <w:tab w:val="left" w:pos="1739"/>
        </w:tabs>
        <w:rPr>
          <w:rFonts w:ascii="Arial" w:hAnsi="Arial" w:cs="Arial"/>
          <w:sz w:val="24"/>
          <w:szCs w:val="24"/>
        </w:rPr>
      </w:pPr>
      <w:r>
        <w:rPr>
          <w:rFonts w:ascii="Arial" w:hAnsi="Arial" w:cs="Arial"/>
          <w:sz w:val="24"/>
          <w:szCs w:val="24"/>
        </w:rPr>
        <w:tab/>
      </w:r>
    </w:p>
    <w:sectPr w:rsidR="00D07F93" w:rsidRPr="00D07F93" w:rsidSect="00777C0D">
      <w:headerReference w:type="default" r:id="rId9"/>
      <w:pgSz w:w="12240" w:h="15840" w:code="1"/>
      <w:pgMar w:top="1474"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5115" w:rsidRDefault="00F65115" w:rsidP="00EB5F32">
      <w:pPr>
        <w:spacing w:after="0" w:line="240" w:lineRule="auto"/>
      </w:pPr>
      <w:r>
        <w:separator/>
      </w:r>
    </w:p>
  </w:endnote>
  <w:endnote w:type="continuationSeparator" w:id="0">
    <w:p w:rsidR="00F65115" w:rsidRDefault="00F65115" w:rsidP="00EB5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5115" w:rsidRDefault="00F65115" w:rsidP="00EB5F32">
      <w:pPr>
        <w:spacing w:after="0" w:line="240" w:lineRule="auto"/>
      </w:pPr>
      <w:r>
        <w:separator/>
      </w:r>
    </w:p>
  </w:footnote>
  <w:footnote w:type="continuationSeparator" w:id="0">
    <w:p w:rsidR="00F65115" w:rsidRDefault="00F65115" w:rsidP="00EB5F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5F32" w:rsidRPr="00D57CB2" w:rsidRDefault="00D07F93" w:rsidP="00757FAF">
    <w:pPr>
      <w:pStyle w:val="Encabezado"/>
      <w:rPr>
        <w:rFonts w:ascii="Tempus Sans ITC" w:hAnsi="Tempus Sans ITC"/>
        <w:sz w:val="48"/>
        <w:szCs w:val="48"/>
      </w:rPr>
    </w:pPr>
    <w:r>
      <w:rPr>
        <w:rFonts w:ascii="Tempus Sans ITC" w:hAnsi="Tempus Sans ITC"/>
        <w:noProof/>
        <w:sz w:val="48"/>
        <w:szCs w:val="48"/>
      </w:rPr>
      <w:drawing>
        <wp:inline distT="0" distB="0" distL="0" distR="0">
          <wp:extent cx="673191" cy="500332"/>
          <wp:effectExtent l="0" t="0" r="0" b="0"/>
          <wp:docPr id="3" name="Imagen 3" descr="C:\Users\admin\AppData\Local\Microsoft\Windows\INetCache\Content.MSO\650E21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650E2134.tmp"/>
                  <pic:cNvPicPr>
                    <a:picLocks noChangeAspect="1" noChangeArrowheads="1"/>
                  </pic:cNvPicPr>
                </pic:nvPicPr>
                <pic:blipFill rotWithShape="1">
                  <a:blip r:embed="rId1">
                    <a:extLst>
                      <a:ext uri="{28A0092B-C50C-407E-A947-70E740481C1C}">
                        <a14:useLocalDpi xmlns:a14="http://schemas.microsoft.com/office/drawing/2010/main" val="0"/>
                      </a:ext>
                    </a:extLst>
                  </a:blip>
                  <a:srcRect b="17435"/>
                  <a:stretch/>
                </pic:blipFill>
                <pic:spPr bwMode="auto">
                  <a:xfrm>
                    <a:off x="0" y="0"/>
                    <a:ext cx="681725" cy="50667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empus Sans ITC" w:hAnsi="Tempus Sans ITC"/>
        <w:sz w:val="48"/>
        <w:szCs w:val="48"/>
      </w:rPr>
      <w:t xml:space="preserve">  </w:t>
    </w:r>
    <w:r w:rsidR="00757FAF">
      <w:rPr>
        <w:rFonts w:ascii="Tempus Sans ITC" w:hAnsi="Tempus Sans ITC"/>
        <w:sz w:val="48"/>
        <w:szCs w:val="48"/>
      </w:rPr>
      <w:t xml:space="preserve">   </w:t>
    </w:r>
    <w:r w:rsidR="00D471DB" w:rsidRPr="00D57CB2">
      <w:rPr>
        <w:rFonts w:ascii="Tempus Sans ITC" w:hAnsi="Tempus Sans ITC"/>
        <w:sz w:val="48"/>
        <w:szCs w:val="48"/>
      </w:rPr>
      <w:t>El Bazar De Doña Anita</w:t>
    </w:r>
    <w:r w:rsidR="00D471DB">
      <w:rPr>
        <w:rFonts w:ascii="Tempus Sans ITC" w:hAnsi="Tempus Sans ITC"/>
        <w:sz w:val="48"/>
        <w:szCs w:val="48"/>
      </w:rPr>
      <w:t xml:space="preserve">  </w:t>
    </w:r>
    <w:r>
      <w:rPr>
        <w:rFonts w:ascii="Tempus Sans ITC" w:hAnsi="Tempus Sans ITC"/>
        <w:noProof/>
        <w:sz w:val="48"/>
        <w:szCs w:val="48"/>
      </w:rPr>
      <w:drawing>
        <wp:inline distT="0" distB="0" distL="0" distR="0" wp14:anchorId="08F83EB6" wp14:editId="368A7E18">
          <wp:extent cx="508958" cy="367703"/>
          <wp:effectExtent l="0" t="0" r="5715" b="0"/>
          <wp:docPr id="2" name="Imagen 2" descr="C:\Users\admin\AppData\Local\Microsoft\Windows\INetCache\Content.MSO\745DC1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745DC1A2.tm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19757" cy="37550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4C7769"/>
    <w:multiLevelType w:val="multilevel"/>
    <w:tmpl w:val="AC8AB16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7B553C24"/>
    <w:multiLevelType w:val="hybridMultilevel"/>
    <w:tmpl w:val="27BA7510"/>
    <w:lvl w:ilvl="0" w:tplc="B28AE5F2">
      <w:start w:val="1"/>
      <w:numFmt w:val="lowerLetter"/>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DC"/>
    <w:rsid w:val="000139B5"/>
    <w:rsid w:val="0007012F"/>
    <w:rsid w:val="000717FF"/>
    <w:rsid w:val="000A748D"/>
    <w:rsid w:val="000B6CF8"/>
    <w:rsid w:val="000D5B64"/>
    <w:rsid w:val="000D73A9"/>
    <w:rsid w:val="001460BE"/>
    <w:rsid w:val="001D0ED6"/>
    <w:rsid w:val="001E3E77"/>
    <w:rsid w:val="00205759"/>
    <w:rsid w:val="00242E06"/>
    <w:rsid w:val="00242E28"/>
    <w:rsid w:val="00245B10"/>
    <w:rsid w:val="00263AA7"/>
    <w:rsid w:val="002705FB"/>
    <w:rsid w:val="00273D4E"/>
    <w:rsid w:val="00283672"/>
    <w:rsid w:val="002D5E8B"/>
    <w:rsid w:val="00312427"/>
    <w:rsid w:val="0032541E"/>
    <w:rsid w:val="0035021C"/>
    <w:rsid w:val="00350C27"/>
    <w:rsid w:val="0036272A"/>
    <w:rsid w:val="003854D0"/>
    <w:rsid w:val="003A55DC"/>
    <w:rsid w:val="003C0636"/>
    <w:rsid w:val="003D2423"/>
    <w:rsid w:val="003E176A"/>
    <w:rsid w:val="003E5323"/>
    <w:rsid w:val="00441641"/>
    <w:rsid w:val="00467B4F"/>
    <w:rsid w:val="004B3652"/>
    <w:rsid w:val="004D61B2"/>
    <w:rsid w:val="004D6C50"/>
    <w:rsid w:val="004E3C6D"/>
    <w:rsid w:val="004F5C89"/>
    <w:rsid w:val="00517F3B"/>
    <w:rsid w:val="00526218"/>
    <w:rsid w:val="005752EF"/>
    <w:rsid w:val="005A2425"/>
    <w:rsid w:val="005A7C0D"/>
    <w:rsid w:val="005E6195"/>
    <w:rsid w:val="00607B4B"/>
    <w:rsid w:val="00626E09"/>
    <w:rsid w:val="006D7E16"/>
    <w:rsid w:val="00757FAF"/>
    <w:rsid w:val="00777046"/>
    <w:rsid w:val="00777C0D"/>
    <w:rsid w:val="0078736E"/>
    <w:rsid w:val="007A46B9"/>
    <w:rsid w:val="007E7B9E"/>
    <w:rsid w:val="00801F0E"/>
    <w:rsid w:val="008809B3"/>
    <w:rsid w:val="008972B9"/>
    <w:rsid w:val="008A6C39"/>
    <w:rsid w:val="008E5264"/>
    <w:rsid w:val="008E6584"/>
    <w:rsid w:val="0093426E"/>
    <w:rsid w:val="009429C2"/>
    <w:rsid w:val="009562C6"/>
    <w:rsid w:val="009651F3"/>
    <w:rsid w:val="009B3855"/>
    <w:rsid w:val="009C72D5"/>
    <w:rsid w:val="00A73D87"/>
    <w:rsid w:val="00A83A2B"/>
    <w:rsid w:val="00A90840"/>
    <w:rsid w:val="00AA6FF5"/>
    <w:rsid w:val="00AE6822"/>
    <w:rsid w:val="00AE762E"/>
    <w:rsid w:val="00B13B6A"/>
    <w:rsid w:val="00B3108E"/>
    <w:rsid w:val="00B752E2"/>
    <w:rsid w:val="00BD466E"/>
    <w:rsid w:val="00C14246"/>
    <w:rsid w:val="00C55CBA"/>
    <w:rsid w:val="00C55EA9"/>
    <w:rsid w:val="00C655D3"/>
    <w:rsid w:val="00C84FA6"/>
    <w:rsid w:val="00CA66B9"/>
    <w:rsid w:val="00CB1F3B"/>
    <w:rsid w:val="00CB7F5B"/>
    <w:rsid w:val="00CD5418"/>
    <w:rsid w:val="00D07F93"/>
    <w:rsid w:val="00D3030F"/>
    <w:rsid w:val="00D471DB"/>
    <w:rsid w:val="00D51204"/>
    <w:rsid w:val="00D57CB2"/>
    <w:rsid w:val="00D821A0"/>
    <w:rsid w:val="00DE1B3B"/>
    <w:rsid w:val="00E019F8"/>
    <w:rsid w:val="00E068FB"/>
    <w:rsid w:val="00E355DD"/>
    <w:rsid w:val="00E37762"/>
    <w:rsid w:val="00E44D3B"/>
    <w:rsid w:val="00EB5F32"/>
    <w:rsid w:val="00EC6586"/>
    <w:rsid w:val="00ED1C4E"/>
    <w:rsid w:val="00EE6570"/>
    <w:rsid w:val="00F17FF3"/>
    <w:rsid w:val="00F3195E"/>
    <w:rsid w:val="00F32385"/>
    <w:rsid w:val="00F578B2"/>
    <w:rsid w:val="00F65115"/>
    <w:rsid w:val="00FD7E1A"/>
    <w:rsid w:val="00FF1678"/>
    <w:rsid w:val="00FF55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F4CE1"/>
  <w15:chartTrackingRefBased/>
  <w15:docId w15:val="{D93A1802-F726-4BE6-A32F-78B316C27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B5F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5F32"/>
  </w:style>
  <w:style w:type="paragraph" w:styleId="Piedepgina">
    <w:name w:val="footer"/>
    <w:basedOn w:val="Normal"/>
    <w:link w:val="PiedepginaCar"/>
    <w:uiPriority w:val="99"/>
    <w:unhideWhenUsed/>
    <w:rsid w:val="00EB5F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5F32"/>
  </w:style>
  <w:style w:type="paragraph" w:styleId="Prrafodelista">
    <w:name w:val="List Paragraph"/>
    <w:basedOn w:val="Normal"/>
    <w:uiPriority w:val="34"/>
    <w:qFormat/>
    <w:rsid w:val="008A6C39"/>
    <w:pPr>
      <w:ind w:left="720"/>
      <w:contextualSpacing/>
    </w:pPr>
  </w:style>
  <w:style w:type="table" w:styleId="Tablaconcuadrcula">
    <w:name w:val="Table Grid"/>
    <w:basedOn w:val="Tablanormal"/>
    <w:uiPriority w:val="39"/>
    <w:rsid w:val="009B3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D07F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CHBD_esCO845CO847&amp;biw=1366&amp;bih=657&amp;tbm=isch&amp;sa=1&amp;ei=BTvXXPqJGM3X5gL9167gBA&amp;q=bazar+dibujos&amp;oq=BA&amp;gs_l=img.1.0.35i39l2j0l8.129622.130033..132622...0.0..0.267.431.0j1j1......1....1..gws-wiz-img.Wj9k6yzAaiY" TargetMode="External"/><Relationship Id="rId3" Type="http://schemas.openxmlformats.org/officeDocument/2006/relationships/settings" Target="settings.xml"/><Relationship Id="rId7" Type="http://schemas.openxmlformats.org/officeDocument/2006/relationships/hyperlink" Target="https://www.google.com/search?q=fundacion+universitaria+san+mateo&amp;rlz=1C1CHBD_esCO845CO847&amp;source=lnms&amp;tbm=isch&amp;sa=X&amp;ved=0ahUKEwiMhJy-spTiAhVj1lkKHcA6AzIQ_AUIDigB&amp;biw=1366&amp;bih=6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6</Pages>
  <Words>1285</Words>
  <Characters>7072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105</cp:revision>
  <dcterms:created xsi:type="dcterms:W3CDTF">2019-05-09T23:52:00Z</dcterms:created>
  <dcterms:modified xsi:type="dcterms:W3CDTF">2019-05-11T21:26:00Z</dcterms:modified>
</cp:coreProperties>
</file>