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51D" w:rsidRDefault="00B6142F" w:rsidP="00BC54BB">
      <w:pPr>
        <w:jc w:val="center"/>
      </w:pPr>
      <w:r w:rsidRPr="00B6142F">
        <mc:AlternateContent>
          <mc:Choice Requires="wps">
            <w:drawing>
              <wp:inline distT="0" distB="0" distL="0" distR="0">
                <wp:extent cx="304800" cy="304800"/>
                <wp:effectExtent l="0" t="0" r="0" b="0"/>
                <wp:docPr id="1" name="Rectángulo 1" descr="Imagen relacion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735FD" id="Rectángulo 1" o:spid="_x0000_s1026" alt="Imagen relacion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sOkotygIAANQFAAAOAAAAAAAAAAAAAAAAAC4CAABkcnMvZTJvRG9jLnhtbFBLAQItABQA&#10;BgAIAAAAIQBMoOks2AAAAAMBAAAPAAAAAAAAAAAAAAAAACQFAABkcnMvZG93bnJldi54bWxQSwUG&#10;AAAAAAQABADzAAAAKQYAAAAA&#10;" filled="f" stroked="f">
                <o:lock v:ext="edit" aspectratio="t"/>
                <w10:anchorlock/>
              </v:rect>
            </w:pict>
          </mc:Fallback>
        </mc:AlternateContent>
      </w:r>
      <w:r>
        <w:rPr>
          <w:noProof/>
          <w:lang w:eastAsia="es-MX"/>
        </w:rPr>
        <w:drawing>
          <wp:inline distT="0" distB="0" distL="0" distR="0">
            <wp:extent cx="3390900" cy="1057275"/>
            <wp:effectExtent l="0" t="0" r="0" b="9525"/>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057275"/>
                    </a:xfrm>
                    <a:prstGeom prst="rect">
                      <a:avLst/>
                    </a:prstGeom>
                    <a:noFill/>
                    <a:ln>
                      <a:noFill/>
                    </a:ln>
                  </pic:spPr>
                </pic:pic>
              </a:graphicData>
            </a:graphic>
          </wp:inline>
        </w:drawing>
      </w:r>
    </w:p>
    <w:p w:rsidR="0006151D" w:rsidRDefault="0006151D" w:rsidP="00B6142F">
      <w:pPr>
        <w:jc w:val="center"/>
      </w:pPr>
    </w:p>
    <w:p w:rsidR="002B40B8" w:rsidRPr="00BC54BB" w:rsidRDefault="00B6142F" w:rsidP="00B6142F">
      <w:pPr>
        <w:jc w:val="center"/>
        <w:rPr>
          <w:rFonts w:ascii="Arial" w:hAnsi="Arial" w:cs="Arial"/>
          <w:b/>
          <w:sz w:val="24"/>
          <w:szCs w:val="24"/>
        </w:rPr>
      </w:pPr>
      <w:r w:rsidRPr="00BC54BB">
        <w:rPr>
          <w:rFonts w:ascii="Arial" w:hAnsi="Arial" w:cs="Arial"/>
          <w:b/>
          <w:sz w:val="24"/>
          <w:szCs w:val="24"/>
        </w:rPr>
        <w:t>INGENIERIA EN SEGURIDAD Y SALUD PARA EL TRABAJO</w:t>
      </w:r>
    </w:p>
    <w:p w:rsidR="0006151D" w:rsidRPr="00BC54BB" w:rsidRDefault="0006151D" w:rsidP="00B6142F">
      <w:pPr>
        <w:jc w:val="center"/>
        <w:rPr>
          <w:rFonts w:ascii="Arial" w:hAnsi="Arial" w:cs="Arial"/>
          <w:sz w:val="24"/>
          <w:szCs w:val="24"/>
        </w:rPr>
      </w:pPr>
    </w:p>
    <w:p w:rsidR="0006151D" w:rsidRPr="00BC54BB" w:rsidRDefault="0006151D" w:rsidP="00B6142F">
      <w:pPr>
        <w:jc w:val="center"/>
        <w:rPr>
          <w:rFonts w:ascii="Arial" w:hAnsi="Arial" w:cs="Arial"/>
          <w:sz w:val="24"/>
          <w:szCs w:val="24"/>
        </w:rPr>
      </w:pPr>
    </w:p>
    <w:p w:rsidR="00B6142F" w:rsidRPr="00BC54BB" w:rsidRDefault="00B6142F" w:rsidP="00B6142F">
      <w:pPr>
        <w:jc w:val="center"/>
        <w:rPr>
          <w:rFonts w:ascii="Arial" w:hAnsi="Arial" w:cs="Arial"/>
          <w:b/>
          <w:sz w:val="24"/>
          <w:szCs w:val="24"/>
        </w:rPr>
      </w:pPr>
      <w:bookmarkStart w:id="0" w:name="_GoBack"/>
      <w:bookmarkEnd w:id="0"/>
      <w:r w:rsidRPr="00BC54BB">
        <w:rPr>
          <w:rFonts w:ascii="Arial" w:hAnsi="Arial" w:cs="Arial"/>
          <w:b/>
          <w:sz w:val="24"/>
          <w:szCs w:val="24"/>
        </w:rPr>
        <w:t xml:space="preserve">INTRODUCCION A LOS SISTEMAS </w:t>
      </w:r>
      <w:r w:rsidR="0006151D" w:rsidRPr="00BC54BB">
        <w:rPr>
          <w:rFonts w:ascii="Arial" w:hAnsi="Arial" w:cs="Arial"/>
          <w:b/>
          <w:sz w:val="24"/>
          <w:szCs w:val="24"/>
        </w:rPr>
        <w:t>DE GESTION Y PREVENCION DE RIESGO</w:t>
      </w:r>
    </w:p>
    <w:p w:rsidR="0006151D" w:rsidRDefault="00BC54BB" w:rsidP="00B6142F">
      <w:pPr>
        <w:jc w:val="center"/>
        <w:rPr>
          <w:rFonts w:ascii="Arial" w:hAnsi="Arial" w:cs="Arial"/>
          <w:b/>
          <w:sz w:val="24"/>
          <w:szCs w:val="24"/>
        </w:rPr>
      </w:pPr>
      <w:r>
        <w:rPr>
          <w:rFonts w:ascii="Arial" w:hAnsi="Arial" w:cs="Arial"/>
          <w:b/>
          <w:sz w:val="24"/>
          <w:szCs w:val="24"/>
        </w:rPr>
        <w:t>UNIDAD UNO ACTIVIDAD INTEGRADORA</w:t>
      </w:r>
    </w:p>
    <w:p w:rsidR="00BC54BB" w:rsidRPr="00BC54BB" w:rsidRDefault="00BC54BB" w:rsidP="00B6142F">
      <w:pPr>
        <w:jc w:val="center"/>
        <w:rPr>
          <w:rFonts w:ascii="Arial" w:hAnsi="Arial" w:cs="Arial"/>
          <w:b/>
          <w:sz w:val="24"/>
          <w:szCs w:val="24"/>
        </w:rPr>
      </w:pPr>
    </w:p>
    <w:p w:rsidR="0006151D" w:rsidRPr="00BC54BB" w:rsidRDefault="0006151D" w:rsidP="00BC54BB">
      <w:pPr>
        <w:rPr>
          <w:rFonts w:ascii="Arial" w:hAnsi="Arial" w:cs="Arial"/>
          <w:b/>
          <w:sz w:val="24"/>
          <w:szCs w:val="24"/>
        </w:rPr>
      </w:pPr>
    </w:p>
    <w:p w:rsidR="0006151D" w:rsidRPr="00BC54BB" w:rsidRDefault="0006151D" w:rsidP="0006151D">
      <w:pPr>
        <w:jc w:val="center"/>
        <w:rPr>
          <w:rFonts w:ascii="Arial" w:hAnsi="Arial" w:cs="Arial"/>
          <w:b/>
          <w:sz w:val="24"/>
          <w:szCs w:val="24"/>
        </w:rPr>
      </w:pPr>
      <w:r w:rsidRPr="00BC54BB">
        <w:rPr>
          <w:rFonts w:ascii="Arial" w:hAnsi="Arial" w:cs="Arial"/>
          <w:b/>
          <w:sz w:val="24"/>
          <w:szCs w:val="24"/>
        </w:rPr>
        <w:t>PRESENTADO POR:</w:t>
      </w:r>
    </w:p>
    <w:p w:rsidR="0006151D" w:rsidRPr="00BC54BB" w:rsidRDefault="0006151D" w:rsidP="00B6142F">
      <w:pPr>
        <w:jc w:val="center"/>
        <w:rPr>
          <w:rFonts w:ascii="Arial" w:hAnsi="Arial" w:cs="Arial"/>
          <w:b/>
          <w:sz w:val="24"/>
          <w:szCs w:val="24"/>
        </w:rPr>
      </w:pPr>
      <w:r w:rsidRPr="00BC54BB">
        <w:rPr>
          <w:rFonts w:ascii="Arial" w:hAnsi="Arial" w:cs="Arial"/>
          <w:b/>
          <w:sz w:val="24"/>
          <w:szCs w:val="24"/>
        </w:rPr>
        <w:t>LIZETH YAMILE BERNAL RODRIGUEZ</w:t>
      </w:r>
    </w:p>
    <w:p w:rsidR="0006151D" w:rsidRPr="00BC54BB" w:rsidRDefault="0006151D" w:rsidP="00B6142F">
      <w:pPr>
        <w:jc w:val="center"/>
        <w:rPr>
          <w:rFonts w:ascii="Arial" w:hAnsi="Arial" w:cs="Arial"/>
          <w:b/>
          <w:sz w:val="24"/>
          <w:szCs w:val="24"/>
        </w:rPr>
      </w:pPr>
    </w:p>
    <w:p w:rsidR="0006151D" w:rsidRPr="00BC54BB" w:rsidRDefault="0006151D" w:rsidP="00B6142F">
      <w:pPr>
        <w:jc w:val="center"/>
        <w:rPr>
          <w:rFonts w:ascii="Arial" w:hAnsi="Arial" w:cs="Arial"/>
          <w:b/>
          <w:sz w:val="24"/>
          <w:szCs w:val="24"/>
        </w:rPr>
      </w:pPr>
      <w:r w:rsidRPr="00BC54BB">
        <w:rPr>
          <w:rFonts w:ascii="Arial" w:hAnsi="Arial" w:cs="Arial"/>
          <w:b/>
          <w:sz w:val="24"/>
          <w:szCs w:val="24"/>
        </w:rPr>
        <w:t>CC:</w:t>
      </w:r>
    </w:p>
    <w:p w:rsidR="0006151D" w:rsidRPr="00BC54BB" w:rsidRDefault="0006151D" w:rsidP="00B6142F">
      <w:pPr>
        <w:jc w:val="center"/>
        <w:rPr>
          <w:rFonts w:ascii="Arial" w:hAnsi="Arial" w:cs="Arial"/>
          <w:b/>
          <w:sz w:val="24"/>
          <w:szCs w:val="24"/>
        </w:rPr>
      </w:pPr>
      <w:r w:rsidRPr="00BC54BB">
        <w:rPr>
          <w:rFonts w:ascii="Arial" w:hAnsi="Arial" w:cs="Arial"/>
          <w:b/>
          <w:sz w:val="24"/>
          <w:szCs w:val="24"/>
        </w:rPr>
        <w:t>1077970507</w:t>
      </w:r>
    </w:p>
    <w:p w:rsidR="0006151D" w:rsidRPr="00BC54BB" w:rsidRDefault="0006151D" w:rsidP="00B6142F">
      <w:pPr>
        <w:jc w:val="center"/>
        <w:rPr>
          <w:rFonts w:ascii="Arial" w:hAnsi="Arial" w:cs="Arial"/>
          <w:sz w:val="24"/>
          <w:szCs w:val="24"/>
        </w:rPr>
      </w:pPr>
    </w:p>
    <w:p w:rsidR="0006151D" w:rsidRPr="00BC54BB" w:rsidRDefault="0006151D" w:rsidP="00B6142F">
      <w:pPr>
        <w:jc w:val="center"/>
        <w:rPr>
          <w:rFonts w:ascii="Arial" w:hAnsi="Arial" w:cs="Arial"/>
          <w:b/>
          <w:sz w:val="24"/>
          <w:szCs w:val="24"/>
        </w:rPr>
      </w:pPr>
      <w:r w:rsidRPr="00BC54BB">
        <w:rPr>
          <w:rFonts w:ascii="Arial" w:hAnsi="Arial" w:cs="Arial"/>
          <w:b/>
          <w:sz w:val="24"/>
          <w:szCs w:val="24"/>
        </w:rPr>
        <w:t>CORREO:LIYAMILE1691@GMAIL.COM</w:t>
      </w:r>
    </w:p>
    <w:p w:rsidR="0006151D" w:rsidRPr="00BC54BB" w:rsidRDefault="0006151D" w:rsidP="00B6142F">
      <w:pPr>
        <w:jc w:val="center"/>
        <w:rPr>
          <w:rFonts w:ascii="Arial" w:hAnsi="Arial" w:cs="Arial"/>
          <w:b/>
          <w:sz w:val="24"/>
          <w:szCs w:val="24"/>
        </w:rPr>
      </w:pPr>
    </w:p>
    <w:p w:rsidR="0006151D" w:rsidRPr="00BC54BB" w:rsidRDefault="0006151D" w:rsidP="00B6142F">
      <w:pPr>
        <w:jc w:val="center"/>
        <w:rPr>
          <w:rFonts w:ascii="Arial" w:hAnsi="Arial" w:cs="Arial"/>
          <w:b/>
          <w:sz w:val="24"/>
          <w:szCs w:val="24"/>
        </w:rPr>
      </w:pPr>
      <w:r w:rsidRPr="00BC54BB">
        <w:rPr>
          <w:rFonts w:ascii="Arial" w:hAnsi="Arial" w:cs="Arial"/>
          <w:b/>
          <w:sz w:val="24"/>
          <w:szCs w:val="24"/>
        </w:rPr>
        <w:t>PRESENTADO A:</w:t>
      </w:r>
    </w:p>
    <w:p w:rsidR="0006151D" w:rsidRPr="00BC54BB" w:rsidRDefault="0006151D" w:rsidP="00B6142F">
      <w:pPr>
        <w:jc w:val="center"/>
        <w:rPr>
          <w:rFonts w:ascii="Arial" w:hAnsi="Arial" w:cs="Arial"/>
          <w:b/>
          <w:sz w:val="24"/>
          <w:szCs w:val="24"/>
        </w:rPr>
      </w:pPr>
      <w:r w:rsidRPr="00BC54BB">
        <w:rPr>
          <w:rFonts w:ascii="Arial" w:hAnsi="Arial" w:cs="Arial"/>
          <w:b/>
          <w:sz w:val="24"/>
          <w:szCs w:val="24"/>
        </w:rPr>
        <w:t>EDNA PADILLA</w:t>
      </w:r>
    </w:p>
    <w:p w:rsidR="0006151D" w:rsidRDefault="0006151D" w:rsidP="00BC54BB">
      <w:pPr>
        <w:rPr>
          <w:rFonts w:ascii="Arial" w:hAnsi="Arial" w:cs="Arial"/>
          <w:b/>
          <w:sz w:val="24"/>
          <w:szCs w:val="24"/>
        </w:rPr>
      </w:pPr>
    </w:p>
    <w:p w:rsidR="00BC54BB" w:rsidRPr="00BC54BB" w:rsidRDefault="00BC54BB" w:rsidP="00BC54BB">
      <w:pPr>
        <w:rPr>
          <w:rFonts w:ascii="Arial" w:hAnsi="Arial" w:cs="Arial"/>
          <w:b/>
          <w:sz w:val="24"/>
          <w:szCs w:val="24"/>
        </w:rPr>
      </w:pPr>
    </w:p>
    <w:p w:rsidR="0006151D" w:rsidRPr="00BC54BB" w:rsidRDefault="0006151D" w:rsidP="00B6142F">
      <w:pPr>
        <w:jc w:val="center"/>
        <w:rPr>
          <w:rFonts w:ascii="Arial" w:hAnsi="Arial" w:cs="Arial"/>
          <w:b/>
          <w:sz w:val="24"/>
          <w:szCs w:val="24"/>
        </w:rPr>
      </w:pPr>
      <w:r w:rsidRPr="00BC54BB">
        <w:rPr>
          <w:rFonts w:ascii="Arial" w:hAnsi="Arial" w:cs="Arial"/>
          <w:b/>
          <w:sz w:val="24"/>
          <w:szCs w:val="24"/>
        </w:rPr>
        <w:t>UNIVERSIDAD SAN MATEO</w:t>
      </w:r>
    </w:p>
    <w:p w:rsidR="0006151D" w:rsidRPr="00BC54BB" w:rsidRDefault="0006151D" w:rsidP="00B6142F">
      <w:pPr>
        <w:jc w:val="center"/>
        <w:rPr>
          <w:rFonts w:ascii="Arial" w:hAnsi="Arial" w:cs="Arial"/>
          <w:b/>
          <w:sz w:val="24"/>
          <w:szCs w:val="24"/>
        </w:rPr>
      </w:pPr>
      <w:r w:rsidRPr="00BC54BB">
        <w:rPr>
          <w:rFonts w:ascii="Arial" w:hAnsi="Arial" w:cs="Arial"/>
          <w:b/>
          <w:sz w:val="24"/>
          <w:szCs w:val="24"/>
        </w:rPr>
        <w:t>EDUCACION SUPERIOR</w:t>
      </w:r>
    </w:p>
    <w:p w:rsidR="00BC54BB" w:rsidRPr="00BC54BB" w:rsidRDefault="00BC54BB" w:rsidP="00B6142F">
      <w:pPr>
        <w:jc w:val="center"/>
        <w:rPr>
          <w:rFonts w:ascii="Arial" w:hAnsi="Arial" w:cs="Arial"/>
          <w:b/>
          <w:sz w:val="24"/>
          <w:szCs w:val="24"/>
        </w:rPr>
      </w:pPr>
      <w:r w:rsidRPr="00BC54BB">
        <w:rPr>
          <w:rFonts w:ascii="Arial" w:hAnsi="Arial" w:cs="Arial"/>
          <w:b/>
          <w:sz w:val="24"/>
          <w:szCs w:val="24"/>
        </w:rPr>
        <w:t>BOGOTA-CUNDINAMARCA</w:t>
      </w:r>
    </w:p>
    <w:p w:rsidR="0006151D" w:rsidRPr="00BC54BB" w:rsidRDefault="00BC54BB" w:rsidP="00BC54BB">
      <w:pPr>
        <w:jc w:val="center"/>
        <w:rPr>
          <w:rFonts w:ascii="Arial" w:hAnsi="Arial" w:cs="Arial"/>
          <w:b/>
        </w:rPr>
      </w:pPr>
      <w:r>
        <w:rPr>
          <w:rFonts w:ascii="Arial" w:hAnsi="Arial" w:cs="Arial"/>
          <w:b/>
          <w:sz w:val="24"/>
          <w:szCs w:val="24"/>
        </w:rPr>
        <w:t>MAYO 2019</w:t>
      </w:r>
    </w:p>
    <w:p w:rsidR="00BC54BB" w:rsidRDefault="00BC54BB" w:rsidP="00BC54BB"/>
    <w:p w:rsidR="00BC54BB" w:rsidRDefault="008E4E8B" w:rsidP="00BC54BB">
      <w:pPr>
        <w:jc w:val="center"/>
        <w:rPr>
          <w:rFonts w:ascii="Arial" w:hAnsi="Arial" w:cs="Arial"/>
          <w:sz w:val="24"/>
          <w:szCs w:val="24"/>
        </w:rPr>
      </w:pPr>
      <w:r>
        <w:rPr>
          <w:rFonts w:ascii="Arial" w:hAnsi="Arial" w:cs="Arial"/>
          <w:sz w:val="24"/>
          <w:szCs w:val="24"/>
        </w:rPr>
        <w:t>INTEGRACION FAMILIAR</w:t>
      </w:r>
    </w:p>
    <w:p w:rsidR="002F6EBD" w:rsidRDefault="002F6EBD" w:rsidP="002F6EBD">
      <w:pPr>
        <w:rPr>
          <w:rFonts w:ascii="Arial" w:hAnsi="Arial" w:cs="Arial"/>
          <w:sz w:val="24"/>
          <w:szCs w:val="24"/>
        </w:rPr>
      </w:pPr>
    </w:p>
    <w:p w:rsidR="002F6EBD" w:rsidRDefault="002F6EBD" w:rsidP="002F6EBD">
      <w:pPr>
        <w:rPr>
          <w:rFonts w:ascii="Arial" w:hAnsi="Arial" w:cs="Arial"/>
          <w:sz w:val="24"/>
          <w:szCs w:val="24"/>
        </w:rPr>
      </w:pPr>
      <w:r>
        <w:rPr>
          <w:rFonts w:ascii="Arial" w:hAnsi="Arial" w:cs="Arial"/>
          <w:sz w:val="24"/>
          <w:szCs w:val="24"/>
        </w:rPr>
        <w:t>OBJETIVOS GENERALES Y ESPECIFICOS:</w:t>
      </w:r>
    </w:p>
    <w:p w:rsidR="00131B02" w:rsidRDefault="008E4E8B" w:rsidP="002F6EBD">
      <w:pPr>
        <w:rPr>
          <w:rFonts w:ascii="Arial" w:hAnsi="Arial" w:cs="Arial"/>
          <w:sz w:val="24"/>
          <w:szCs w:val="24"/>
        </w:rPr>
      </w:pPr>
      <w:r>
        <w:rPr>
          <w:rFonts w:ascii="Arial" w:hAnsi="Arial" w:cs="Arial"/>
          <w:sz w:val="24"/>
          <w:szCs w:val="24"/>
        </w:rPr>
        <w:t xml:space="preserve">Integrar a cada una de las familias que conforman la institución para llevar acabo el bazar que se realiza todos los años con el fin de realizar distintos platos de comida, pasa bocas actividades lúdicas, animación recreación </w:t>
      </w:r>
      <w:r w:rsidR="00131B02">
        <w:rPr>
          <w:rFonts w:ascii="Arial" w:hAnsi="Arial" w:cs="Arial"/>
          <w:sz w:val="24"/>
          <w:szCs w:val="24"/>
        </w:rPr>
        <w:t>para que estas se encuentren distraídas durante todo el día, para lograr que salgan de la monotonía que normalmente llevan y así puedan compartir con las demás familias de los estudiantes dando a conocer las ventajas y desventajas de esta actividad.</w:t>
      </w:r>
    </w:p>
    <w:p w:rsidR="00131B02" w:rsidRDefault="00131B02" w:rsidP="002F6EBD">
      <w:pPr>
        <w:rPr>
          <w:rFonts w:ascii="Arial" w:hAnsi="Arial" w:cs="Arial"/>
          <w:sz w:val="24"/>
          <w:szCs w:val="24"/>
        </w:rPr>
      </w:pPr>
      <w:r>
        <w:rPr>
          <w:rFonts w:ascii="Arial" w:hAnsi="Arial" w:cs="Arial"/>
          <w:sz w:val="24"/>
          <w:szCs w:val="24"/>
        </w:rPr>
        <w:t xml:space="preserve">Para los padres es de gran agrado esta actividad ya que pueden integrarse conocerse y tener un mayor acercamiento con los profesores para que ellos le informen lo acontecido con su hijo para estar </w:t>
      </w:r>
      <w:r w:rsidR="00971BC3">
        <w:rPr>
          <w:rFonts w:ascii="Arial" w:hAnsi="Arial" w:cs="Arial"/>
          <w:sz w:val="24"/>
          <w:szCs w:val="24"/>
        </w:rPr>
        <w:t>más</w:t>
      </w:r>
      <w:r>
        <w:rPr>
          <w:rFonts w:ascii="Arial" w:hAnsi="Arial" w:cs="Arial"/>
          <w:sz w:val="24"/>
          <w:szCs w:val="24"/>
        </w:rPr>
        <w:t xml:space="preserve"> pendiente de su rendimiento.</w:t>
      </w:r>
    </w:p>
    <w:p w:rsidR="00971BC3" w:rsidRDefault="00971BC3" w:rsidP="002F6EBD">
      <w:pPr>
        <w:rPr>
          <w:rFonts w:ascii="Arial" w:hAnsi="Arial" w:cs="Arial"/>
          <w:sz w:val="24"/>
          <w:szCs w:val="24"/>
        </w:rPr>
      </w:pPr>
      <w:r>
        <w:rPr>
          <w:rFonts w:ascii="Arial" w:hAnsi="Arial" w:cs="Arial"/>
          <w:sz w:val="24"/>
          <w:szCs w:val="24"/>
        </w:rPr>
        <w:t xml:space="preserve">Después de terminada la actividad el plantel debe quedar en perfectas condiciones de aseo </w:t>
      </w:r>
      <w:r w:rsidR="00DF2093">
        <w:rPr>
          <w:rFonts w:ascii="Arial" w:hAnsi="Arial" w:cs="Arial"/>
          <w:sz w:val="24"/>
          <w:szCs w:val="24"/>
        </w:rPr>
        <w:t>para que en una próxima actividad esto no vaya hacer un inconveniente para no poder realizarla.</w:t>
      </w:r>
    </w:p>
    <w:p w:rsidR="00131B02" w:rsidRDefault="00131B02" w:rsidP="002F6EBD">
      <w:pPr>
        <w:rPr>
          <w:rFonts w:ascii="Arial" w:hAnsi="Arial" w:cs="Arial"/>
          <w:sz w:val="24"/>
          <w:szCs w:val="24"/>
        </w:rPr>
      </w:pPr>
    </w:p>
    <w:p w:rsidR="00131B02" w:rsidRDefault="00131B02" w:rsidP="002F6EBD">
      <w:pPr>
        <w:rPr>
          <w:rFonts w:ascii="Arial" w:hAnsi="Arial" w:cs="Arial"/>
          <w:sz w:val="24"/>
          <w:szCs w:val="24"/>
        </w:rPr>
      </w:pPr>
      <w:r>
        <w:rPr>
          <w:rFonts w:ascii="Arial" w:hAnsi="Arial" w:cs="Arial"/>
          <w:sz w:val="24"/>
          <w:szCs w:val="24"/>
        </w:rPr>
        <w:t>ALCANCE:</w:t>
      </w:r>
    </w:p>
    <w:p w:rsidR="00131B02" w:rsidRDefault="00971BC3" w:rsidP="002F6EBD">
      <w:pPr>
        <w:rPr>
          <w:rFonts w:ascii="Arial" w:hAnsi="Arial" w:cs="Arial"/>
          <w:sz w:val="24"/>
          <w:szCs w:val="24"/>
        </w:rPr>
      </w:pPr>
      <w:r>
        <w:rPr>
          <w:rFonts w:ascii="Arial" w:hAnsi="Arial" w:cs="Arial"/>
          <w:sz w:val="24"/>
          <w:szCs w:val="24"/>
        </w:rPr>
        <w:t>Después</w:t>
      </w:r>
      <w:r w:rsidR="00131B02">
        <w:rPr>
          <w:rFonts w:ascii="Arial" w:hAnsi="Arial" w:cs="Arial"/>
          <w:sz w:val="24"/>
          <w:szCs w:val="24"/>
        </w:rPr>
        <w:t xml:space="preserve"> de terminada la actividad se realizara una </w:t>
      </w:r>
      <w:r>
        <w:rPr>
          <w:rFonts w:ascii="Arial" w:hAnsi="Arial" w:cs="Arial"/>
          <w:sz w:val="24"/>
          <w:szCs w:val="24"/>
        </w:rPr>
        <w:t>reunión</w:t>
      </w:r>
      <w:r w:rsidR="00131B02">
        <w:rPr>
          <w:rFonts w:ascii="Arial" w:hAnsi="Arial" w:cs="Arial"/>
          <w:sz w:val="24"/>
          <w:szCs w:val="24"/>
        </w:rPr>
        <w:t xml:space="preserve"> por parte de la señora ANITA </w:t>
      </w:r>
      <w:r>
        <w:rPr>
          <w:rFonts w:ascii="Arial" w:hAnsi="Arial" w:cs="Arial"/>
          <w:sz w:val="24"/>
          <w:szCs w:val="24"/>
        </w:rPr>
        <w:t>en donde se dará a conocer lo realizado en el bazar</w:t>
      </w:r>
      <w:r w:rsidR="00DF2093">
        <w:rPr>
          <w:rFonts w:ascii="Arial" w:hAnsi="Arial" w:cs="Arial"/>
          <w:sz w:val="24"/>
          <w:szCs w:val="24"/>
        </w:rPr>
        <w:t xml:space="preserve"> para que los padres de familia den a conocer lo satisfactorio que es para ellos esta actividad que se ha venido realizando desde años atrás.</w:t>
      </w:r>
    </w:p>
    <w:p w:rsidR="00DF2093" w:rsidRDefault="00DF2093" w:rsidP="002F6EBD">
      <w:pPr>
        <w:rPr>
          <w:rFonts w:ascii="Arial" w:hAnsi="Arial" w:cs="Arial"/>
          <w:sz w:val="24"/>
          <w:szCs w:val="24"/>
        </w:rPr>
      </w:pPr>
    </w:p>
    <w:p w:rsidR="002F6EBD" w:rsidRDefault="00DF2093" w:rsidP="002F6EBD">
      <w:pPr>
        <w:rPr>
          <w:rFonts w:ascii="Arial" w:hAnsi="Arial" w:cs="Arial"/>
          <w:sz w:val="24"/>
          <w:szCs w:val="24"/>
        </w:rPr>
      </w:pPr>
      <w:r>
        <w:rPr>
          <w:rFonts w:ascii="Arial" w:hAnsi="Arial" w:cs="Arial"/>
          <w:sz w:val="24"/>
          <w:szCs w:val="24"/>
        </w:rPr>
        <w:t>TIEMPO:</w:t>
      </w:r>
    </w:p>
    <w:p w:rsidR="00DF2093" w:rsidRDefault="00DF2093" w:rsidP="002F6EBD">
      <w:pPr>
        <w:rPr>
          <w:rFonts w:ascii="Arial" w:hAnsi="Arial" w:cs="Arial"/>
          <w:sz w:val="24"/>
          <w:szCs w:val="24"/>
        </w:rPr>
      </w:pPr>
      <w:r>
        <w:rPr>
          <w:rFonts w:ascii="Arial" w:hAnsi="Arial" w:cs="Arial"/>
          <w:sz w:val="24"/>
          <w:szCs w:val="24"/>
        </w:rPr>
        <w:t>Se realizara la entrega de volantes</w:t>
      </w:r>
      <w:r w:rsidR="00CF1241">
        <w:rPr>
          <w:rFonts w:ascii="Arial" w:hAnsi="Arial" w:cs="Arial"/>
          <w:sz w:val="24"/>
          <w:szCs w:val="24"/>
        </w:rPr>
        <w:t xml:space="preserve"> en donde lleva el cronograma de actividades</w:t>
      </w:r>
      <w:r>
        <w:rPr>
          <w:rFonts w:ascii="Arial" w:hAnsi="Arial" w:cs="Arial"/>
          <w:sz w:val="24"/>
          <w:szCs w:val="24"/>
        </w:rPr>
        <w:t xml:space="preserve"> a los estudiantes para que ellos informen a sus padres de la actividad que se llevara a cabo por lo menos con un mes de anticipación </w:t>
      </w:r>
      <w:r w:rsidR="00CF1241">
        <w:rPr>
          <w:rFonts w:ascii="Arial" w:hAnsi="Arial" w:cs="Arial"/>
          <w:sz w:val="24"/>
          <w:szCs w:val="24"/>
        </w:rPr>
        <w:t>para que se programen y puedan asistir al bazar que será el día domingo desde las 2 pm a 8 pm.</w:t>
      </w:r>
    </w:p>
    <w:p w:rsidR="00CF1241" w:rsidRDefault="00CF1241" w:rsidP="002F6EBD">
      <w:pPr>
        <w:rPr>
          <w:rFonts w:ascii="Arial" w:hAnsi="Arial" w:cs="Arial"/>
          <w:sz w:val="24"/>
          <w:szCs w:val="24"/>
        </w:rPr>
      </w:pPr>
    </w:p>
    <w:p w:rsidR="00CF1241" w:rsidRDefault="00CF1241" w:rsidP="002F6EBD">
      <w:pPr>
        <w:rPr>
          <w:rFonts w:ascii="Arial" w:hAnsi="Arial" w:cs="Arial"/>
          <w:sz w:val="24"/>
          <w:szCs w:val="24"/>
        </w:rPr>
      </w:pPr>
      <w:r>
        <w:rPr>
          <w:rFonts w:ascii="Arial" w:hAnsi="Arial" w:cs="Arial"/>
          <w:sz w:val="24"/>
          <w:szCs w:val="24"/>
        </w:rPr>
        <w:t>COSTOS:</w:t>
      </w:r>
    </w:p>
    <w:p w:rsidR="00CF1241" w:rsidRDefault="00CF1241" w:rsidP="002F6EBD">
      <w:pPr>
        <w:rPr>
          <w:rFonts w:ascii="Arial" w:hAnsi="Arial" w:cs="Arial"/>
          <w:sz w:val="24"/>
          <w:szCs w:val="24"/>
        </w:rPr>
      </w:pPr>
      <w:r>
        <w:rPr>
          <w:rFonts w:ascii="Arial" w:hAnsi="Arial" w:cs="Arial"/>
          <w:sz w:val="24"/>
          <w:szCs w:val="24"/>
        </w:rPr>
        <w:t>Esto será lo que se gastara en el bazar, los gastos serán asignados a cada grupo de padres de familia ya que son los encargados de las distintas actividades.</w:t>
      </w:r>
    </w:p>
    <w:p w:rsidR="00CF1241" w:rsidRDefault="00CF1241" w:rsidP="002F6EBD">
      <w:pPr>
        <w:rPr>
          <w:rFonts w:ascii="Arial" w:hAnsi="Arial" w:cs="Arial"/>
          <w:sz w:val="24"/>
          <w:szCs w:val="24"/>
        </w:rPr>
      </w:pPr>
      <w:r>
        <w:rPr>
          <w:rFonts w:ascii="Arial" w:hAnsi="Arial" w:cs="Arial"/>
          <w:sz w:val="24"/>
          <w:szCs w:val="24"/>
        </w:rPr>
        <w:t>Aseo:</w:t>
      </w:r>
    </w:p>
    <w:p w:rsidR="00CF1241" w:rsidRDefault="00CF1241" w:rsidP="00CF1241">
      <w:pPr>
        <w:pStyle w:val="Prrafodelista"/>
        <w:numPr>
          <w:ilvl w:val="0"/>
          <w:numId w:val="1"/>
        </w:numPr>
        <w:rPr>
          <w:rFonts w:ascii="Arial" w:hAnsi="Arial" w:cs="Arial"/>
          <w:sz w:val="24"/>
          <w:szCs w:val="24"/>
        </w:rPr>
      </w:pPr>
      <w:r>
        <w:rPr>
          <w:rFonts w:ascii="Arial" w:hAnsi="Arial" w:cs="Arial"/>
          <w:sz w:val="24"/>
          <w:szCs w:val="24"/>
        </w:rPr>
        <w:t xml:space="preserve">5 rollos de papel </w:t>
      </w:r>
      <w:proofErr w:type="spellStart"/>
      <w:r>
        <w:rPr>
          <w:rFonts w:ascii="Arial" w:hAnsi="Arial" w:cs="Arial"/>
          <w:sz w:val="24"/>
          <w:szCs w:val="24"/>
        </w:rPr>
        <w:t>higienico</w:t>
      </w:r>
      <w:proofErr w:type="spellEnd"/>
      <w:r>
        <w:rPr>
          <w:rFonts w:ascii="Arial" w:hAnsi="Arial" w:cs="Arial"/>
          <w:sz w:val="24"/>
          <w:szCs w:val="24"/>
        </w:rPr>
        <w:t xml:space="preserve">     10000  </w:t>
      </w:r>
    </w:p>
    <w:p w:rsidR="00CF1241" w:rsidRDefault="00497EA4" w:rsidP="00CF1241">
      <w:pPr>
        <w:pStyle w:val="Prrafodelista"/>
        <w:numPr>
          <w:ilvl w:val="0"/>
          <w:numId w:val="1"/>
        </w:numPr>
        <w:rPr>
          <w:rFonts w:ascii="Arial" w:hAnsi="Arial" w:cs="Arial"/>
          <w:sz w:val="24"/>
          <w:szCs w:val="24"/>
        </w:rPr>
      </w:pPr>
      <w:proofErr w:type="spellStart"/>
      <w:r>
        <w:rPr>
          <w:rFonts w:ascii="Arial" w:hAnsi="Arial" w:cs="Arial"/>
          <w:sz w:val="24"/>
          <w:szCs w:val="24"/>
        </w:rPr>
        <w:lastRenderedPageBreak/>
        <w:t>Jabon</w:t>
      </w:r>
      <w:proofErr w:type="spellEnd"/>
      <w:r>
        <w:rPr>
          <w:rFonts w:ascii="Arial" w:hAnsi="Arial" w:cs="Arial"/>
          <w:sz w:val="24"/>
          <w:szCs w:val="24"/>
        </w:rPr>
        <w:t xml:space="preserve"> liquido             4000</w:t>
      </w:r>
    </w:p>
    <w:p w:rsidR="00497EA4" w:rsidRDefault="00497EA4" w:rsidP="00CF1241">
      <w:pPr>
        <w:pStyle w:val="Prrafodelista"/>
        <w:numPr>
          <w:ilvl w:val="0"/>
          <w:numId w:val="1"/>
        </w:numPr>
        <w:rPr>
          <w:rFonts w:ascii="Arial" w:hAnsi="Arial" w:cs="Arial"/>
          <w:sz w:val="24"/>
          <w:szCs w:val="24"/>
        </w:rPr>
      </w:pPr>
      <w:proofErr w:type="spellStart"/>
      <w:r>
        <w:rPr>
          <w:rFonts w:ascii="Arial" w:hAnsi="Arial" w:cs="Arial"/>
          <w:sz w:val="24"/>
          <w:szCs w:val="24"/>
        </w:rPr>
        <w:t>Clorox</w:t>
      </w:r>
      <w:proofErr w:type="spellEnd"/>
      <w:r>
        <w:rPr>
          <w:rFonts w:ascii="Arial" w:hAnsi="Arial" w:cs="Arial"/>
          <w:sz w:val="24"/>
          <w:szCs w:val="24"/>
        </w:rPr>
        <w:t xml:space="preserve">                        2000</w:t>
      </w:r>
    </w:p>
    <w:p w:rsidR="00497EA4" w:rsidRDefault="00497EA4" w:rsidP="00CF1241">
      <w:pPr>
        <w:pStyle w:val="Prrafodelista"/>
        <w:numPr>
          <w:ilvl w:val="0"/>
          <w:numId w:val="1"/>
        </w:numPr>
        <w:rPr>
          <w:rFonts w:ascii="Arial" w:hAnsi="Arial" w:cs="Arial"/>
          <w:sz w:val="24"/>
          <w:szCs w:val="24"/>
        </w:rPr>
      </w:pPr>
      <w:proofErr w:type="spellStart"/>
      <w:r>
        <w:rPr>
          <w:rFonts w:ascii="Arial" w:hAnsi="Arial" w:cs="Arial"/>
          <w:sz w:val="24"/>
          <w:szCs w:val="24"/>
        </w:rPr>
        <w:t>Jabon</w:t>
      </w:r>
      <w:proofErr w:type="spellEnd"/>
      <w:r>
        <w:rPr>
          <w:rFonts w:ascii="Arial" w:hAnsi="Arial" w:cs="Arial"/>
          <w:sz w:val="24"/>
          <w:szCs w:val="24"/>
        </w:rPr>
        <w:t xml:space="preserve"> en polvo          4000</w:t>
      </w:r>
    </w:p>
    <w:p w:rsidR="00497EA4" w:rsidRDefault="00497EA4" w:rsidP="00CF1241">
      <w:pPr>
        <w:pStyle w:val="Prrafodelista"/>
        <w:numPr>
          <w:ilvl w:val="0"/>
          <w:numId w:val="1"/>
        </w:numPr>
        <w:rPr>
          <w:rFonts w:ascii="Arial" w:hAnsi="Arial" w:cs="Arial"/>
          <w:sz w:val="24"/>
          <w:szCs w:val="24"/>
        </w:rPr>
      </w:pPr>
      <w:r>
        <w:rPr>
          <w:rFonts w:ascii="Arial" w:hAnsi="Arial" w:cs="Arial"/>
          <w:sz w:val="24"/>
          <w:szCs w:val="24"/>
        </w:rPr>
        <w:t>Toallas de manos      8000</w:t>
      </w:r>
    </w:p>
    <w:p w:rsidR="00497EA4" w:rsidRDefault="00497EA4" w:rsidP="00497EA4">
      <w:pPr>
        <w:pStyle w:val="Prrafodelista"/>
        <w:rPr>
          <w:rFonts w:ascii="Arial" w:hAnsi="Arial" w:cs="Arial"/>
          <w:sz w:val="24"/>
          <w:szCs w:val="24"/>
        </w:rPr>
      </w:pPr>
    </w:p>
    <w:p w:rsidR="00497EA4" w:rsidRDefault="00497EA4" w:rsidP="00497EA4">
      <w:pPr>
        <w:jc w:val="both"/>
        <w:rPr>
          <w:rFonts w:ascii="Arial" w:hAnsi="Arial" w:cs="Arial"/>
          <w:sz w:val="24"/>
          <w:szCs w:val="24"/>
        </w:rPr>
      </w:pPr>
      <w:r>
        <w:rPr>
          <w:rFonts w:ascii="Arial" w:hAnsi="Arial" w:cs="Arial"/>
          <w:sz w:val="24"/>
          <w:szCs w:val="24"/>
        </w:rPr>
        <w:t>Comida:</w:t>
      </w:r>
    </w:p>
    <w:p w:rsidR="00497EA4" w:rsidRDefault="00497EA4" w:rsidP="00497EA4">
      <w:pPr>
        <w:pStyle w:val="Prrafodelista"/>
        <w:numPr>
          <w:ilvl w:val="0"/>
          <w:numId w:val="2"/>
        </w:numPr>
        <w:jc w:val="both"/>
        <w:rPr>
          <w:rFonts w:ascii="Arial" w:hAnsi="Arial" w:cs="Arial"/>
          <w:sz w:val="24"/>
          <w:szCs w:val="24"/>
        </w:rPr>
      </w:pPr>
      <w:r>
        <w:rPr>
          <w:rFonts w:ascii="Arial" w:hAnsi="Arial" w:cs="Arial"/>
          <w:sz w:val="24"/>
          <w:szCs w:val="24"/>
        </w:rPr>
        <w:t>Empanadas                100000</w:t>
      </w:r>
    </w:p>
    <w:p w:rsidR="00497EA4" w:rsidRDefault="00497EA4" w:rsidP="00497EA4">
      <w:pPr>
        <w:pStyle w:val="Prrafodelista"/>
        <w:numPr>
          <w:ilvl w:val="0"/>
          <w:numId w:val="2"/>
        </w:numPr>
        <w:jc w:val="both"/>
        <w:rPr>
          <w:rFonts w:ascii="Arial" w:hAnsi="Arial" w:cs="Arial"/>
          <w:sz w:val="24"/>
          <w:szCs w:val="24"/>
        </w:rPr>
      </w:pPr>
      <w:r>
        <w:rPr>
          <w:rFonts w:ascii="Arial" w:hAnsi="Arial" w:cs="Arial"/>
          <w:sz w:val="24"/>
          <w:szCs w:val="24"/>
        </w:rPr>
        <w:t>Chorizos                      60000</w:t>
      </w:r>
    </w:p>
    <w:p w:rsidR="00497EA4" w:rsidRDefault="00497EA4" w:rsidP="00497EA4">
      <w:pPr>
        <w:pStyle w:val="Prrafodelista"/>
        <w:numPr>
          <w:ilvl w:val="0"/>
          <w:numId w:val="2"/>
        </w:numPr>
        <w:jc w:val="both"/>
        <w:rPr>
          <w:rFonts w:ascii="Arial" w:hAnsi="Arial" w:cs="Arial"/>
          <w:sz w:val="24"/>
          <w:szCs w:val="24"/>
        </w:rPr>
      </w:pPr>
      <w:r>
        <w:rPr>
          <w:rFonts w:ascii="Arial" w:hAnsi="Arial" w:cs="Arial"/>
          <w:sz w:val="24"/>
          <w:szCs w:val="24"/>
        </w:rPr>
        <w:t>Pasteles                      80000</w:t>
      </w:r>
    </w:p>
    <w:p w:rsidR="00497EA4" w:rsidRDefault="00497EA4" w:rsidP="00497EA4">
      <w:pPr>
        <w:pStyle w:val="Prrafodelista"/>
        <w:numPr>
          <w:ilvl w:val="0"/>
          <w:numId w:val="2"/>
        </w:numPr>
        <w:jc w:val="both"/>
        <w:rPr>
          <w:rFonts w:ascii="Arial" w:hAnsi="Arial" w:cs="Arial"/>
          <w:sz w:val="24"/>
          <w:szCs w:val="24"/>
        </w:rPr>
      </w:pPr>
      <w:r>
        <w:rPr>
          <w:rFonts w:ascii="Arial" w:hAnsi="Arial" w:cs="Arial"/>
          <w:sz w:val="24"/>
          <w:szCs w:val="24"/>
        </w:rPr>
        <w:t>Gallina                         200000</w:t>
      </w:r>
    </w:p>
    <w:p w:rsidR="00497EA4" w:rsidRDefault="00497EA4" w:rsidP="00497EA4">
      <w:pPr>
        <w:pStyle w:val="Prrafodelista"/>
        <w:numPr>
          <w:ilvl w:val="0"/>
          <w:numId w:val="2"/>
        </w:numPr>
        <w:jc w:val="both"/>
        <w:rPr>
          <w:rFonts w:ascii="Arial" w:hAnsi="Arial" w:cs="Arial"/>
          <w:sz w:val="24"/>
          <w:szCs w:val="24"/>
        </w:rPr>
      </w:pPr>
      <w:r>
        <w:rPr>
          <w:rFonts w:ascii="Arial" w:hAnsi="Arial" w:cs="Arial"/>
          <w:sz w:val="24"/>
          <w:szCs w:val="24"/>
        </w:rPr>
        <w:t>Longaniza                   100000</w:t>
      </w:r>
    </w:p>
    <w:p w:rsidR="00497EA4" w:rsidRDefault="00497EA4" w:rsidP="00497EA4">
      <w:pPr>
        <w:jc w:val="both"/>
        <w:rPr>
          <w:rFonts w:ascii="Arial" w:hAnsi="Arial" w:cs="Arial"/>
          <w:sz w:val="24"/>
          <w:szCs w:val="24"/>
        </w:rPr>
      </w:pPr>
    </w:p>
    <w:p w:rsidR="00497EA4" w:rsidRDefault="00497EA4" w:rsidP="00497EA4">
      <w:pPr>
        <w:rPr>
          <w:rFonts w:ascii="Arial" w:hAnsi="Arial" w:cs="Arial"/>
          <w:sz w:val="24"/>
          <w:szCs w:val="24"/>
        </w:rPr>
      </w:pPr>
      <w:r>
        <w:rPr>
          <w:rFonts w:ascii="Arial" w:hAnsi="Arial" w:cs="Arial"/>
          <w:sz w:val="24"/>
          <w:szCs w:val="24"/>
        </w:rPr>
        <w:t>Bebidas:</w:t>
      </w:r>
    </w:p>
    <w:p w:rsidR="00497EA4" w:rsidRDefault="00497EA4" w:rsidP="00497EA4">
      <w:pPr>
        <w:pStyle w:val="Prrafodelista"/>
        <w:numPr>
          <w:ilvl w:val="0"/>
          <w:numId w:val="3"/>
        </w:numPr>
        <w:rPr>
          <w:rFonts w:ascii="Arial" w:hAnsi="Arial" w:cs="Arial"/>
          <w:sz w:val="24"/>
          <w:szCs w:val="24"/>
        </w:rPr>
      </w:pPr>
      <w:r>
        <w:rPr>
          <w:rFonts w:ascii="Arial" w:hAnsi="Arial" w:cs="Arial"/>
          <w:sz w:val="24"/>
          <w:szCs w:val="24"/>
        </w:rPr>
        <w:t>Gaseosa                     200000</w:t>
      </w:r>
    </w:p>
    <w:p w:rsidR="00497EA4" w:rsidRDefault="00497EA4" w:rsidP="00497EA4">
      <w:pPr>
        <w:pStyle w:val="Prrafodelista"/>
        <w:numPr>
          <w:ilvl w:val="0"/>
          <w:numId w:val="3"/>
        </w:numPr>
        <w:rPr>
          <w:rFonts w:ascii="Arial" w:hAnsi="Arial" w:cs="Arial"/>
          <w:sz w:val="24"/>
          <w:szCs w:val="24"/>
        </w:rPr>
      </w:pPr>
      <w:r>
        <w:rPr>
          <w:rFonts w:ascii="Arial" w:hAnsi="Arial" w:cs="Arial"/>
          <w:sz w:val="24"/>
          <w:szCs w:val="24"/>
        </w:rPr>
        <w:t>Jugos                          100000</w:t>
      </w:r>
    </w:p>
    <w:p w:rsidR="00497EA4" w:rsidRDefault="00497EA4" w:rsidP="00497EA4">
      <w:pPr>
        <w:pStyle w:val="Prrafodelista"/>
        <w:numPr>
          <w:ilvl w:val="0"/>
          <w:numId w:val="3"/>
        </w:numPr>
        <w:rPr>
          <w:rFonts w:ascii="Arial" w:hAnsi="Arial" w:cs="Arial"/>
          <w:sz w:val="24"/>
          <w:szCs w:val="24"/>
        </w:rPr>
      </w:pPr>
      <w:r>
        <w:rPr>
          <w:rFonts w:ascii="Arial" w:hAnsi="Arial" w:cs="Arial"/>
          <w:sz w:val="24"/>
          <w:szCs w:val="24"/>
        </w:rPr>
        <w:t>Cerveza                       400000</w:t>
      </w:r>
    </w:p>
    <w:p w:rsidR="00497EA4" w:rsidRDefault="00497EA4" w:rsidP="00497EA4">
      <w:pPr>
        <w:rPr>
          <w:rFonts w:ascii="Arial" w:hAnsi="Arial" w:cs="Arial"/>
          <w:sz w:val="24"/>
          <w:szCs w:val="24"/>
        </w:rPr>
      </w:pPr>
    </w:p>
    <w:p w:rsidR="00497EA4" w:rsidRDefault="00497EA4" w:rsidP="00497EA4">
      <w:pPr>
        <w:rPr>
          <w:rFonts w:ascii="Arial" w:hAnsi="Arial" w:cs="Arial"/>
          <w:sz w:val="24"/>
          <w:szCs w:val="24"/>
        </w:rPr>
      </w:pPr>
      <w:r>
        <w:rPr>
          <w:rFonts w:ascii="Arial" w:hAnsi="Arial" w:cs="Arial"/>
          <w:sz w:val="24"/>
          <w:szCs w:val="24"/>
        </w:rPr>
        <w:t>Animación:</w:t>
      </w:r>
    </w:p>
    <w:p w:rsidR="00497EA4" w:rsidRDefault="00497EA4" w:rsidP="00497EA4">
      <w:pPr>
        <w:pStyle w:val="Prrafodelista"/>
        <w:numPr>
          <w:ilvl w:val="0"/>
          <w:numId w:val="4"/>
        </w:numPr>
        <w:rPr>
          <w:rFonts w:ascii="Arial" w:hAnsi="Arial" w:cs="Arial"/>
          <w:sz w:val="24"/>
          <w:szCs w:val="24"/>
        </w:rPr>
      </w:pPr>
      <w:r>
        <w:rPr>
          <w:rFonts w:ascii="Arial" w:hAnsi="Arial" w:cs="Arial"/>
          <w:sz w:val="24"/>
          <w:szCs w:val="24"/>
        </w:rPr>
        <w:t>Sonido                        100000</w:t>
      </w:r>
    </w:p>
    <w:p w:rsidR="00497EA4" w:rsidRDefault="00497EA4" w:rsidP="00497EA4">
      <w:pPr>
        <w:pStyle w:val="Prrafodelista"/>
        <w:numPr>
          <w:ilvl w:val="0"/>
          <w:numId w:val="4"/>
        </w:numPr>
        <w:rPr>
          <w:rFonts w:ascii="Arial" w:hAnsi="Arial" w:cs="Arial"/>
          <w:sz w:val="24"/>
          <w:szCs w:val="24"/>
        </w:rPr>
      </w:pPr>
      <w:r>
        <w:rPr>
          <w:rFonts w:ascii="Arial" w:hAnsi="Arial" w:cs="Arial"/>
          <w:sz w:val="24"/>
          <w:szCs w:val="24"/>
        </w:rPr>
        <w:t>Animadores                 150000</w:t>
      </w:r>
    </w:p>
    <w:p w:rsidR="00497EA4" w:rsidRDefault="00497EA4" w:rsidP="00497EA4">
      <w:pPr>
        <w:rPr>
          <w:rFonts w:ascii="Arial" w:hAnsi="Arial" w:cs="Arial"/>
          <w:sz w:val="24"/>
          <w:szCs w:val="24"/>
        </w:rPr>
      </w:pPr>
    </w:p>
    <w:p w:rsidR="00497EA4" w:rsidRDefault="006F71EC" w:rsidP="00497EA4">
      <w:pPr>
        <w:rPr>
          <w:rFonts w:ascii="Arial" w:hAnsi="Arial" w:cs="Arial"/>
          <w:sz w:val="24"/>
          <w:szCs w:val="24"/>
        </w:rPr>
      </w:pPr>
      <w:r>
        <w:rPr>
          <w:rFonts w:ascii="Arial" w:hAnsi="Arial" w:cs="Arial"/>
          <w:sz w:val="24"/>
          <w:szCs w:val="24"/>
        </w:rPr>
        <w:t>IDENTIFICACION Y GESTION DE RIESGOS:</w:t>
      </w:r>
    </w:p>
    <w:p w:rsidR="006F71EC" w:rsidRDefault="006F71EC" w:rsidP="00497EA4">
      <w:pPr>
        <w:rPr>
          <w:rFonts w:ascii="Arial" w:hAnsi="Arial" w:cs="Arial"/>
          <w:sz w:val="24"/>
          <w:szCs w:val="24"/>
        </w:rPr>
      </w:pPr>
      <w:r>
        <w:rPr>
          <w:rFonts w:ascii="Arial" w:hAnsi="Arial" w:cs="Arial"/>
          <w:sz w:val="24"/>
          <w:szCs w:val="24"/>
        </w:rPr>
        <w:t>Es muy importante la identificación de riesgos ya que podemos evitar alguna tragedia o algún evento adverso que se presente durante la actividad como los que se relacionan a continuación:</w:t>
      </w:r>
    </w:p>
    <w:p w:rsidR="006F71EC" w:rsidRDefault="006F71EC" w:rsidP="006F71EC">
      <w:pPr>
        <w:pStyle w:val="Prrafodelista"/>
        <w:numPr>
          <w:ilvl w:val="0"/>
          <w:numId w:val="5"/>
        </w:numPr>
        <w:rPr>
          <w:rFonts w:ascii="Arial" w:hAnsi="Arial" w:cs="Arial"/>
          <w:sz w:val="24"/>
          <w:szCs w:val="24"/>
        </w:rPr>
      </w:pPr>
      <w:r>
        <w:rPr>
          <w:rFonts w:ascii="Arial" w:hAnsi="Arial" w:cs="Arial"/>
          <w:sz w:val="24"/>
          <w:szCs w:val="24"/>
        </w:rPr>
        <w:t>Que se vaya la luz</w:t>
      </w:r>
    </w:p>
    <w:p w:rsidR="006F71EC" w:rsidRDefault="006F71EC" w:rsidP="006F71EC">
      <w:pPr>
        <w:pStyle w:val="Prrafodelista"/>
        <w:numPr>
          <w:ilvl w:val="0"/>
          <w:numId w:val="5"/>
        </w:numPr>
        <w:rPr>
          <w:rFonts w:ascii="Arial" w:hAnsi="Arial" w:cs="Arial"/>
          <w:sz w:val="24"/>
          <w:szCs w:val="24"/>
        </w:rPr>
      </w:pPr>
      <w:r>
        <w:rPr>
          <w:rFonts w:ascii="Arial" w:hAnsi="Arial" w:cs="Arial"/>
          <w:sz w:val="24"/>
          <w:szCs w:val="24"/>
        </w:rPr>
        <w:t>Que se dañe la comida</w:t>
      </w:r>
    </w:p>
    <w:p w:rsidR="006F71EC" w:rsidRDefault="006F71EC" w:rsidP="006F71EC">
      <w:pPr>
        <w:pStyle w:val="Prrafodelista"/>
        <w:numPr>
          <w:ilvl w:val="0"/>
          <w:numId w:val="5"/>
        </w:numPr>
        <w:rPr>
          <w:rFonts w:ascii="Arial" w:hAnsi="Arial" w:cs="Arial"/>
          <w:sz w:val="24"/>
          <w:szCs w:val="24"/>
        </w:rPr>
      </w:pPr>
      <w:r>
        <w:rPr>
          <w:rFonts w:ascii="Arial" w:hAnsi="Arial" w:cs="Arial"/>
          <w:sz w:val="24"/>
          <w:szCs w:val="24"/>
        </w:rPr>
        <w:t>Que haya una pelea con heridos</w:t>
      </w:r>
    </w:p>
    <w:p w:rsidR="006F71EC" w:rsidRDefault="006F71EC" w:rsidP="006F71EC">
      <w:pPr>
        <w:pStyle w:val="Prrafodelista"/>
        <w:numPr>
          <w:ilvl w:val="0"/>
          <w:numId w:val="5"/>
        </w:numPr>
        <w:rPr>
          <w:rFonts w:ascii="Arial" w:hAnsi="Arial" w:cs="Arial"/>
          <w:sz w:val="24"/>
          <w:szCs w:val="24"/>
        </w:rPr>
      </w:pPr>
      <w:r>
        <w:rPr>
          <w:rFonts w:ascii="Arial" w:hAnsi="Arial" w:cs="Arial"/>
          <w:sz w:val="24"/>
          <w:szCs w:val="24"/>
        </w:rPr>
        <w:t>Exceso de ruido</w:t>
      </w:r>
    </w:p>
    <w:p w:rsidR="006F71EC" w:rsidRDefault="006F71EC" w:rsidP="006F71EC">
      <w:pPr>
        <w:pStyle w:val="Prrafodelista"/>
        <w:numPr>
          <w:ilvl w:val="0"/>
          <w:numId w:val="5"/>
        </w:numPr>
        <w:rPr>
          <w:rFonts w:ascii="Arial" w:hAnsi="Arial" w:cs="Arial"/>
          <w:sz w:val="24"/>
          <w:szCs w:val="24"/>
        </w:rPr>
      </w:pPr>
      <w:r>
        <w:rPr>
          <w:rFonts w:ascii="Arial" w:hAnsi="Arial" w:cs="Arial"/>
          <w:sz w:val="24"/>
          <w:szCs w:val="24"/>
        </w:rPr>
        <w:t xml:space="preserve">Inundación </w:t>
      </w:r>
    </w:p>
    <w:p w:rsidR="006F71EC" w:rsidRDefault="006F71EC" w:rsidP="006F71EC">
      <w:pPr>
        <w:pStyle w:val="Prrafodelista"/>
        <w:numPr>
          <w:ilvl w:val="0"/>
          <w:numId w:val="5"/>
        </w:numPr>
        <w:rPr>
          <w:rFonts w:ascii="Arial" w:hAnsi="Arial" w:cs="Arial"/>
          <w:sz w:val="24"/>
          <w:szCs w:val="24"/>
        </w:rPr>
      </w:pPr>
      <w:r>
        <w:rPr>
          <w:rFonts w:ascii="Arial" w:hAnsi="Arial" w:cs="Arial"/>
          <w:sz w:val="24"/>
          <w:szCs w:val="24"/>
        </w:rPr>
        <w:t>B</w:t>
      </w:r>
      <w:r w:rsidR="00877C39">
        <w:rPr>
          <w:rFonts w:ascii="Arial" w:hAnsi="Arial" w:cs="Arial"/>
          <w:sz w:val="24"/>
          <w:szCs w:val="24"/>
        </w:rPr>
        <w:t>o</w:t>
      </w:r>
      <w:r>
        <w:rPr>
          <w:rFonts w:ascii="Arial" w:hAnsi="Arial" w:cs="Arial"/>
          <w:sz w:val="24"/>
          <w:szCs w:val="24"/>
        </w:rPr>
        <w:t>rrasca</w:t>
      </w:r>
    </w:p>
    <w:p w:rsidR="006F71EC" w:rsidRDefault="006F71EC" w:rsidP="006F71EC">
      <w:pPr>
        <w:pStyle w:val="Prrafodelista"/>
        <w:numPr>
          <w:ilvl w:val="0"/>
          <w:numId w:val="5"/>
        </w:numPr>
        <w:rPr>
          <w:rFonts w:ascii="Arial" w:hAnsi="Arial" w:cs="Arial"/>
          <w:sz w:val="24"/>
          <w:szCs w:val="24"/>
        </w:rPr>
      </w:pPr>
      <w:r>
        <w:rPr>
          <w:rFonts w:ascii="Arial" w:hAnsi="Arial" w:cs="Arial"/>
          <w:sz w:val="24"/>
          <w:szCs w:val="24"/>
        </w:rPr>
        <w:t>Alteraciones de orden publico</w:t>
      </w:r>
    </w:p>
    <w:p w:rsidR="006F71EC" w:rsidRDefault="006F71EC" w:rsidP="006F71EC">
      <w:pPr>
        <w:pStyle w:val="Prrafodelista"/>
        <w:numPr>
          <w:ilvl w:val="0"/>
          <w:numId w:val="5"/>
        </w:numPr>
        <w:rPr>
          <w:rFonts w:ascii="Arial" w:hAnsi="Arial" w:cs="Arial"/>
          <w:sz w:val="24"/>
          <w:szCs w:val="24"/>
        </w:rPr>
      </w:pPr>
      <w:r>
        <w:rPr>
          <w:rFonts w:ascii="Arial" w:hAnsi="Arial" w:cs="Arial"/>
          <w:sz w:val="24"/>
          <w:szCs w:val="24"/>
        </w:rPr>
        <w:t>Incendio</w:t>
      </w:r>
    </w:p>
    <w:p w:rsidR="006F71EC" w:rsidRDefault="00877C39" w:rsidP="00497EA4">
      <w:pPr>
        <w:pStyle w:val="Prrafodelista"/>
        <w:numPr>
          <w:ilvl w:val="0"/>
          <w:numId w:val="5"/>
        </w:numPr>
        <w:rPr>
          <w:rFonts w:ascii="Arial" w:hAnsi="Arial" w:cs="Arial"/>
          <w:sz w:val="24"/>
          <w:szCs w:val="24"/>
        </w:rPr>
      </w:pPr>
      <w:r>
        <w:rPr>
          <w:rFonts w:ascii="Arial" w:hAnsi="Arial" w:cs="Arial"/>
          <w:sz w:val="24"/>
          <w:szCs w:val="24"/>
        </w:rPr>
        <w:t>E</w:t>
      </w:r>
      <w:r w:rsidR="006F71EC">
        <w:rPr>
          <w:rFonts w:ascii="Arial" w:hAnsi="Arial" w:cs="Arial"/>
          <w:sz w:val="24"/>
          <w:szCs w:val="24"/>
        </w:rPr>
        <w:t>xplosiones</w:t>
      </w:r>
    </w:p>
    <w:p w:rsidR="00877C39" w:rsidRPr="006F71EC" w:rsidRDefault="00877C39" w:rsidP="00877C39">
      <w:pPr>
        <w:pStyle w:val="Prrafodelista"/>
        <w:rPr>
          <w:rFonts w:ascii="Arial" w:hAnsi="Arial" w:cs="Arial"/>
          <w:sz w:val="24"/>
          <w:szCs w:val="24"/>
        </w:rPr>
      </w:pPr>
    </w:p>
    <w:p w:rsidR="00497EA4" w:rsidRPr="00497EA4" w:rsidRDefault="00497EA4" w:rsidP="00497EA4">
      <w:pPr>
        <w:rPr>
          <w:rFonts w:ascii="Arial" w:hAnsi="Arial" w:cs="Arial"/>
          <w:sz w:val="24"/>
          <w:szCs w:val="24"/>
        </w:rPr>
      </w:pPr>
    </w:p>
    <w:p w:rsidR="00497EA4" w:rsidRPr="00497EA4" w:rsidRDefault="00497EA4" w:rsidP="00497EA4">
      <w:pPr>
        <w:ind w:left="360"/>
        <w:rPr>
          <w:rFonts w:ascii="Arial" w:hAnsi="Arial" w:cs="Arial"/>
          <w:sz w:val="24"/>
          <w:szCs w:val="24"/>
        </w:rPr>
      </w:pPr>
    </w:p>
    <w:p w:rsidR="00497EA4" w:rsidRPr="00CF1241" w:rsidRDefault="00497EA4" w:rsidP="00497EA4">
      <w:pPr>
        <w:pStyle w:val="Prrafodelista"/>
        <w:rPr>
          <w:rFonts w:ascii="Arial" w:hAnsi="Arial" w:cs="Arial"/>
          <w:sz w:val="24"/>
          <w:szCs w:val="24"/>
        </w:rPr>
      </w:pPr>
    </w:p>
    <w:p w:rsidR="00DF2093" w:rsidRPr="00BC54BB" w:rsidRDefault="00DF2093" w:rsidP="002F6EBD">
      <w:pPr>
        <w:rPr>
          <w:rFonts w:ascii="Arial" w:hAnsi="Arial" w:cs="Arial"/>
          <w:sz w:val="24"/>
          <w:szCs w:val="24"/>
        </w:rPr>
      </w:pPr>
    </w:p>
    <w:p w:rsidR="0006151D" w:rsidRDefault="0006151D" w:rsidP="00B6142F">
      <w:pPr>
        <w:jc w:val="center"/>
      </w:pPr>
    </w:p>
    <w:p w:rsidR="0006151D" w:rsidRDefault="0006151D" w:rsidP="00B6142F">
      <w:pPr>
        <w:jc w:val="center"/>
      </w:pPr>
    </w:p>
    <w:p w:rsidR="0006151D" w:rsidRDefault="0006151D" w:rsidP="00B6142F">
      <w:pPr>
        <w:jc w:val="center"/>
      </w:pPr>
    </w:p>
    <w:p w:rsidR="0006151D" w:rsidRDefault="0006151D" w:rsidP="00B6142F">
      <w:pPr>
        <w:jc w:val="center"/>
      </w:pPr>
    </w:p>
    <w:p w:rsidR="0006151D" w:rsidRDefault="0006151D" w:rsidP="00B6142F">
      <w:pPr>
        <w:jc w:val="center"/>
        <w:rPr>
          <w:rFonts w:ascii="Arial" w:hAnsi="Arial" w:cs="Arial"/>
          <w:sz w:val="24"/>
          <w:szCs w:val="24"/>
        </w:rPr>
      </w:pPr>
    </w:p>
    <w:p w:rsidR="0006151D" w:rsidRDefault="0006151D" w:rsidP="00B6142F">
      <w:pPr>
        <w:jc w:val="center"/>
        <w:rPr>
          <w:rFonts w:ascii="Arial" w:hAnsi="Arial" w:cs="Arial"/>
          <w:sz w:val="24"/>
          <w:szCs w:val="24"/>
        </w:rPr>
      </w:pPr>
    </w:p>
    <w:p w:rsidR="0006151D" w:rsidRPr="0006151D" w:rsidRDefault="0006151D" w:rsidP="00B6142F">
      <w:pPr>
        <w:jc w:val="center"/>
        <w:rPr>
          <w:rFonts w:ascii="Arial" w:hAnsi="Arial" w:cs="Arial"/>
          <w:sz w:val="24"/>
          <w:szCs w:val="24"/>
        </w:rPr>
      </w:pPr>
    </w:p>
    <w:p w:rsidR="0006151D" w:rsidRPr="00B6142F" w:rsidRDefault="0006151D" w:rsidP="00B6142F">
      <w:pPr>
        <w:jc w:val="center"/>
      </w:pPr>
    </w:p>
    <w:sectPr w:rsidR="0006151D" w:rsidRPr="00B614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47D4D"/>
    <w:multiLevelType w:val="hybridMultilevel"/>
    <w:tmpl w:val="5C62B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2975C2"/>
    <w:multiLevelType w:val="hybridMultilevel"/>
    <w:tmpl w:val="BE50B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4B87CC1"/>
    <w:multiLevelType w:val="hybridMultilevel"/>
    <w:tmpl w:val="7E180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7510DC1"/>
    <w:multiLevelType w:val="hybridMultilevel"/>
    <w:tmpl w:val="AE5C9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624341"/>
    <w:multiLevelType w:val="hybridMultilevel"/>
    <w:tmpl w:val="88EEA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42F"/>
    <w:rsid w:val="0006151D"/>
    <w:rsid w:val="00131B02"/>
    <w:rsid w:val="002B40B8"/>
    <w:rsid w:val="002F6EBD"/>
    <w:rsid w:val="00497EA4"/>
    <w:rsid w:val="006F71EC"/>
    <w:rsid w:val="00877C39"/>
    <w:rsid w:val="008E4E8B"/>
    <w:rsid w:val="00971BC3"/>
    <w:rsid w:val="00B6142F"/>
    <w:rsid w:val="00BC54BB"/>
    <w:rsid w:val="00CF1241"/>
    <w:rsid w:val="00DF20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4D698-108C-4647-A5A5-67B93804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bernal</dc:creator>
  <cp:keywords/>
  <dc:description/>
  <cp:lastModifiedBy>lizeth bernal</cp:lastModifiedBy>
  <cp:revision>1</cp:revision>
  <dcterms:created xsi:type="dcterms:W3CDTF">2019-05-08T23:44:00Z</dcterms:created>
  <dcterms:modified xsi:type="dcterms:W3CDTF">2019-05-09T01:41:00Z</dcterms:modified>
</cp:coreProperties>
</file>