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1E4E" w:rsidRDefault="00B102C1" w:rsidP="00B102C1">
      <w:pPr>
        <w:jc w:val="center"/>
        <w:rPr>
          <w:sz w:val="28"/>
        </w:rPr>
      </w:pPr>
      <w:r>
        <w:rPr>
          <w:sz w:val="28"/>
        </w:rPr>
        <w:t xml:space="preserve">Metodología de la investigación </w:t>
      </w:r>
    </w:p>
    <w:p w:rsidR="00B102C1" w:rsidRDefault="00B102C1" w:rsidP="00B102C1">
      <w:pPr>
        <w:jc w:val="center"/>
        <w:rPr>
          <w:sz w:val="28"/>
        </w:rPr>
      </w:pPr>
    </w:p>
    <w:p w:rsidR="00B102C1" w:rsidRDefault="00B102C1" w:rsidP="00B102C1">
      <w:pPr>
        <w:jc w:val="center"/>
        <w:rPr>
          <w:sz w:val="28"/>
        </w:rPr>
      </w:pPr>
    </w:p>
    <w:p w:rsidR="00B102C1" w:rsidRDefault="00B102C1" w:rsidP="00B102C1">
      <w:pPr>
        <w:jc w:val="center"/>
        <w:rPr>
          <w:sz w:val="28"/>
        </w:rPr>
      </w:pPr>
    </w:p>
    <w:p w:rsidR="00B102C1" w:rsidRDefault="00B102C1" w:rsidP="00B102C1">
      <w:pPr>
        <w:jc w:val="center"/>
        <w:rPr>
          <w:sz w:val="28"/>
        </w:rPr>
      </w:pPr>
      <w:r>
        <w:rPr>
          <w:sz w:val="28"/>
        </w:rPr>
        <w:t xml:space="preserve">Luis Felipe Vélez Cano </w:t>
      </w:r>
    </w:p>
    <w:p w:rsidR="00B102C1" w:rsidRDefault="00B102C1" w:rsidP="00B102C1">
      <w:pPr>
        <w:jc w:val="center"/>
        <w:rPr>
          <w:sz w:val="28"/>
        </w:rPr>
      </w:pPr>
    </w:p>
    <w:p w:rsidR="00B102C1" w:rsidRDefault="00B102C1" w:rsidP="00B102C1">
      <w:pPr>
        <w:jc w:val="center"/>
        <w:rPr>
          <w:sz w:val="28"/>
        </w:rPr>
      </w:pPr>
    </w:p>
    <w:p w:rsidR="00B102C1" w:rsidRDefault="00B102C1" w:rsidP="00B102C1">
      <w:pPr>
        <w:jc w:val="center"/>
        <w:rPr>
          <w:sz w:val="28"/>
        </w:rPr>
      </w:pPr>
    </w:p>
    <w:p w:rsidR="00B102C1" w:rsidRDefault="00B102C1" w:rsidP="00B102C1">
      <w:pPr>
        <w:jc w:val="center"/>
        <w:rPr>
          <w:sz w:val="28"/>
        </w:rPr>
      </w:pPr>
      <w:r>
        <w:rPr>
          <w:sz w:val="28"/>
        </w:rPr>
        <w:t xml:space="preserve">Universidad Autónoma Latinoamericana </w:t>
      </w:r>
    </w:p>
    <w:p w:rsidR="00B102C1" w:rsidRDefault="00B102C1" w:rsidP="00B102C1">
      <w:pPr>
        <w:jc w:val="center"/>
        <w:rPr>
          <w:sz w:val="28"/>
        </w:rPr>
      </w:pPr>
    </w:p>
    <w:p w:rsidR="00B102C1" w:rsidRDefault="00B102C1" w:rsidP="00B102C1">
      <w:pPr>
        <w:jc w:val="center"/>
        <w:rPr>
          <w:sz w:val="28"/>
        </w:rPr>
      </w:pPr>
    </w:p>
    <w:p w:rsidR="00B102C1" w:rsidRDefault="00B102C1" w:rsidP="00B102C1">
      <w:pPr>
        <w:jc w:val="center"/>
        <w:rPr>
          <w:sz w:val="28"/>
        </w:rPr>
      </w:pPr>
    </w:p>
    <w:p w:rsidR="00B102C1" w:rsidRDefault="00B102C1" w:rsidP="00B102C1">
      <w:pPr>
        <w:jc w:val="center"/>
        <w:rPr>
          <w:sz w:val="28"/>
        </w:rPr>
      </w:pPr>
      <w:r>
        <w:rPr>
          <w:sz w:val="28"/>
        </w:rPr>
        <w:t xml:space="preserve">Profesor: Julián Vélez </w:t>
      </w:r>
    </w:p>
    <w:p w:rsidR="00B102C1" w:rsidRDefault="00B102C1" w:rsidP="00B102C1">
      <w:pPr>
        <w:jc w:val="center"/>
        <w:rPr>
          <w:sz w:val="28"/>
        </w:rPr>
      </w:pPr>
    </w:p>
    <w:p w:rsidR="00B102C1" w:rsidRDefault="00B102C1" w:rsidP="00B102C1">
      <w:pPr>
        <w:jc w:val="center"/>
        <w:rPr>
          <w:sz w:val="28"/>
        </w:rPr>
      </w:pPr>
    </w:p>
    <w:p w:rsidR="00B102C1" w:rsidRPr="00B102C1" w:rsidRDefault="00B102C1" w:rsidP="00B102C1">
      <w:pPr>
        <w:jc w:val="center"/>
        <w:rPr>
          <w:sz w:val="28"/>
        </w:rPr>
      </w:pPr>
      <w:r>
        <w:rPr>
          <w:sz w:val="28"/>
        </w:rPr>
        <w:t>2019</w:t>
      </w:r>
    </w:p>
    <w:p w:rsidR="006F406A" w:rsidRDefault="006F406A" w:rsidP="00721E4E"/>
    <w:p w:rsidR="00721E4E" w:rsidRDefault="00721E4E" w:rsidP="00721E4E"/>
    <w:p w:rsidR="00721E4E" w:rsidRDefault="00721E4E" w:rsidP="00721E4E"/>
    <w:p w:rsidR="00721E4E" w:rsidRDefault="00721E4E" w:rsidP="00721E4E"/>
    <w:p w:rsidR="00721E4E" w:rsidRDefault="00721E4E">
      <w:r>
        <w:br w:type="page"/>
      </w:r>
    </w:p>
    <w:p w:rsidR="00324EEA" w:rsidRPr="00B102C1" w:rsidRDefault="00721E4E" w:rsidP="00175F03">
      <w:pPr>
        <w:jc w:val="both"/>
        <w:rPr>
          <w:rFonts w:ascii="Times New Roman" w:hAnsi="Times New Roman" w:cs="Times New Roman"/>
          <w:sz w:val="24"/>
          <w:szCs w:val="24"/>
        </w:rPr>
      </w:pPr>
      <w:r w:rsidRPr="00B102C1">
        <w:rPr>
          <w:rFonts w:ascii="Times New Roman" w:hAnsi="Times New Roman" w:cs="Times New Roman"/>
          <w:sz w:val="24"/>
          <w:szCs w:val="24"/>
        </w:rPr>
        <w:lastRenderedPageBreak/>
        <w:t>En la clase de metodología de la investigación se definió una problemática a investigar que es la crisis de Ve</w:t>
      </w:r>
      <w:r w:rsidR="00307D73" w:rsidRPr="00B102C1">
        <w:rPr>
          <w:rFonts w:ascii="Times New Roman" w:hAnsi="Times New Roman" w:cs="Times New Roman"/>
          <w:sz w:val="24"/>
          <w:szCs w:val="24"/>
        </w:rPr>
        <w:t>nezuela, pero que al empezar el proceso investigativo</w:t>
      </w:r>
      <w:r w:rsidRPr="00B102C1">
        <w:rPr>
          <w:rFonts w:ascii="Times New Roman" w:hAnsi="Times New Roman" w:cs="Times New Roman"/>
          <w:sz w:val="24"/>
          <w:szCs w:val="24"/>
        </w:rPr>
        <w:t xml:space="preserve"> se da evidencia que es una problemática bastante grande y que se debe cercar correctamente, así que partiendo de esto</w:t>
      </w:r>
      <w:r w:rsidR="00324EEA" w:rsidRPr="00B102C1">
        <w:rPr>
          <w:rFonts w:ascii="Times New Roman" w:hAnsi="Times New Roman" w:cs="Times New Roman"/>
          <w:sz w:val="24"/>
          <w:szCs w:val="24"/>
        </w:rPr>
        <w:t xml:space="preserve"> yo basaré mi investigación en el inicio de la crisis, el por qué una economía tan boyante y prometedora,</w:t>
      </w:r>
      <w:r w:rsidR="002A52FF" w:rsidRPr="00B102C1">
        <w:rPr>
          <w:rFonts w:ascii="Times New Roman" w:hAnsi="Times New Roman" w:cs="Times New Roman"/>
          <w:sz w:val="24"/>
          <w:szCs w:val="24"/>
        </w:rPr>
        <w:t xml:space="preserve"> ahora está convertida en una catástrofe económica, social, cultural.</w:t>
      </w:r>
    </w:p>
    <w:p w:rsidR="002A52FF" w:rsidRPr="00B102C1" w:rsidRDefault="002A52FF" w:rsidP="00175F03">
      <w:pPr>
        <w:jc w:val="both"/>
        <w:rPr>
          <w:rFonts w:ascii="Times New Roman" w:hAnsi="Times New Roman" w:cs="Times New Roman"/>
          <w:sz w:val="24"/>
          <w:szCs w:val="24"/>
        </w:rPr>
      </w:pPr>
      <w:r w:rsidRPr="00B102C1">
        <w:rPr>
          <w:rFonts w:ascii="Times New Roman" w:hAnsi="Times New Roman" w:cs="Times New Roman"/>
          <w:sz w:val="24"/>
          <w:szCs w:val="24"/>
        </w:rPr>
        <w:t>Hay que empezar por describir como era Venezuela antes de la crisis, un país con ventajas económicas por su gran cantidad de petróleo</w:t>
      </w:r>
      <w:r w:rsidR="00307D73" w:rsidRPr="00B102C1">
        <w:rPr>
          <w:rFonts w:ascii="Times New Roman" w:hAnsi="Times New Roman" w:cs="Times New Roman"/>
          <w:sz w:val="24"/>
          <w:szCs w:val="24"/>
        </w:rPr>
        <w:t xml:space="preserve"> que era casi gasolina,</w:t>
      </w:r>
      <w:r w:rsidRPr="00B102C1">
        <w:rPr>
          <w:rFonts w:ascii="Times New Roman" w:hAnsi="Times New Roman" w:cs="Times New Roman"/>
          <w:sz w:val="24"/>
          <w:szCs w:val="24"/>
        </w:rPr>
        <w:t xml:space="preserve"> </w:t>
      </w:r>
      <w:r w:rsidR="00307D73" w:rsidRPr="00B102C1">
        <w:rPr>
          <w:rFonts w:ascii="Times New Roman" w:hAnsi="Times New Roman" w:cs="Times New Roman"/>
          <w:sz w:val="24"/>
          <w:szCs w:val="24"/>
        </w:rPr>
        <w:t>haciendo así que nacionalizaran el petróleo permitiendo que empresas locales y extranjeras pudieran seguir explotando pero bajo el control del estado a través de PEDEVEZA; todo esto hecho por Carlos Andrés Pérez en 1976.</w:t>
      </w:r>
    </w:p>
    <w:p w:rsidR="00307D73" w:rsidRPr="00B102C1" w:rsidRDefault="00307D73" w:rsidP="00175F03">
      <w:pPr>
        <w:jc w:val="both"/>
        <w:rPr>
          <w:rFonts w:ascii="Times New Roman" w:hAnsi="Times New Roman" w:cs="Times New Roman"/>
          <w:sz w:val="24"/>
          <w:szCs w:val="24"/>
        </w:rPr>
      </w:pPr>
      <w:r w:rsidRPr="00B102C1">
        <w:rPr>
          <w:rFonts w:ascii="Times New Roman" w:hAnsi="Times New Roman" w:cs="Times New Roman"/>
          <w:sz w:val="24"/>
          <w:szCs w:val="24"/>
        </w:rPr>
        <w:t>Desde luego, también se incentivó un proceso de industrialización lo que se logró en buena medida</w:t>
      </w:r>
      <w:r w:rsidR="0078431C" w:rsidRPr="00B102C1">
        <w:rPr>
          <w:rFonts w:ascii="Times New Roman" w:hAnsi="Times New Roman" w:cs="Times New Roman"/>
          <w:sz w:val="24"/>
          <w:szCs w:val="24"/>
        </w:rPr>
        <w:t>; llegaron marcas de carros e industria metalmecánica y de infraestructura con cemento, acero, hierro estructural, vidrio y demás. Era tanta la bonanza que se dice que migraron hasta 5 millones de colombianos al país vecino, había muchos incentivos, mucha producción, bajos impuestos y combustible a precios extremadamente bajos.</w:t>
      </w:r>
    </w:p>
    <w:p w:rsidR="0078431C" w:rsidRPr="00B102C1" w:rsidRDefault="0078431C" w:rsidP="00175F03">
      <w:pPr>
        <w:jc w:val="both"/>
        <w:rPr>
          <w:rFonts w:ascii="Times New Roman" w:hAnsi="Times New Roman" w:cs="Times New Roman"/>
          <w:sz w:val="24"/>
          <w:szCs w:val="24"/>
        </w:rPr>
      </w:pPr>
      <w:r w:rsidRPr="00B102C1">
        <w:rPr>
          <w:rFonts w:ascii="Times New Roman" w:hAnsi="Times New Roman" w:cs="Times New Roman"/>
          <w:sz w:val="24"/>
          <w:szCs w:val="24"/>
        </w:rPr>
        <w:t>Entonces, ¿Qué pasó?</w:t>
      </w:r>
    </w:p>
    <w:p w:rsidR="0078431C" w:rsidRPr="00B102C1" w:rsidRDefault="00175F03" w:rsidP="00175F03">
      <w:pPr>
        <w:jc w:val="both"/>
        <w:rPr>
          <w:rFonts w:ascii="Times New Roman" w:hAnsi="Times New Roman" w:cs="Times New Roman"/>
          <w:sz w:val="24"/>
          <w:szCs w:val="24"/>
        </w:rPr>
      </w:pPr>
      <w:r w:rsidRPr="00B102C1">
        <w:rPr>
          <w:rFonts w:ascii="Times New Roman" w:hAnsi="Times New Roman" w:cs="Times New Roman"/>
          <w:sz w:val="24"/>
          <w:szCs w:val="24"/>
        </w:rPr>
        <w:t>Empieza el segundo gobierno de Pérez en el que se trató de seguir profundizando en la industrialización pero la entrada de grandes cantidades de divisas llevó a la inestabilidad económica y al continuo deterioro de la calidad de vida del venezolano; apareciendo nuevos impuestos y los bienes de consumo se hicieron más caros y más difíciles de conseguir, pues es un país en el que la canasta básica era prácticamente importada.</w:t>
      </w:r>
    </w:p>
    <w:p w:rsidR="00B102C1" w:rsidRPr="00B102C1" w:rsidRDefault="00175F03" w:rsidP="00175F03">
      <w:pPr>
        <w:jc w:val="both"/>
        <w:rPr>
          <w:rFonts w:ascii="Times New Roman" w:hAnsi="Times New Roman" w:cs="Times New Roman"/>
          <w:sz w:val="24"/>
          <w:szCs w:val="24"/>
        </w:rPr>
      </w:pPr>
      <w:r w:rsidRPr="00B102C1">
        <w:rPr>
          <w:rFonts w:ascii="Times New Roman" w:hAnsi="Times New Roman" w:cs="Times New Roman"/>
          <w:sz w:val="24"/>
          <w:szCs w:val="24"/>
        </w:rPr>
        <w:t>Luego de que Hugo Chávez tuviera un golpe de estado fallido y haber estado en la cárcel, canalizó el descontento de la gente ante la evidente “realeza venezolana” que recibía todas las ventajas de la bonanza petrolera y de alguna manera</w:t>
      </w:r>
      <w:r w:rsidR="00B102C1" w:rsidRPr="00B102C1">
        <w:rPr>
          <w:rFonts w:ascii="Times New Roman" w:hAnsi="Times New Roman" w:cs="Times New Roman"/>
          <w:sz w:val="24"/>
          <w:szCs w:val="24"/>
        </w:rPr>
        <w:t xml:space="preserve"> limitaba la llegada al pueblo. Entonces no como se pudiera pensar, no fueron los pobres sino la clase media mediante Chávez queriendo mejorar su estatus económico.</w:t>
      </w:r>
    </w:p>
    <w:p w:rsidR="00B102C1" w:rsidRPr="00B102C1" w:rsidRDefault="00B102C1" w:rsidP="00175F03">
      <w:pPr>
        <w:jc w:val="both"/>
        <w:rPr>
          <w:rFonts w:ascii="Times New Roman" w:hAnsi="Times New Roman" w:cs="Times New Roman"/>
          <w:sz w:val="24"/>
          <w:szCs w:val="24"/>
        </w:rPr>
      </w:pPr>
      <w:r w:rsidRPr="00B102C1">
        <w:rPr>
          <w:rFonts w:ascii="Times New Roman" w:hAnsi="Times New Roman" w:cs="Times New Roman"/>
          <w:sz w:val="24"/>
          <w:szCs w:val="24"/>
        </w:rPr>
        <w:t>Ante la llegada de Hugo Chávez al poder el petróleo sube 20 veces, entonces Chávez empieza a entregar subsidios a las personas, todo iba muy bien hasta la recesión mundial de la primera década del siglo 21, allí todo empezó a salirse de control.</w:t>
      </w:r>
    </w:p>
    <w:p w:rsidR="00B102C1" w:rsidRDefault="00B102C1" w:rsidP="00175F03">
      <w:pPr>
        <w:jc w:val="both"/>
        <w:rPr>
          <w:rFonts w:ascii="Times New Roman" w:hAnsi="Times New Roman" w:cs="Times New Roman"/>
          <w:sz w:val="24"/>
        </w:rPr>
      </w:pPr>
      <w:r w:rsidRPr="00B102C1">
        <w:rPr>
          <w:rFonts w:ascii="Times New Roman" w:hAnsi="Times New Roman" w:cs="Times New Roman"/>
          <w:sz w:val="24"/>
          <w:szCs w:val="24"/>
        </w:rPr>
        <w:t>Chávez era carismático e hizo alianzas con los países petroleros manteniendo el precio alto, lo que provocó que muchos países empezaran a buscar y encontrar petróleo y como ya sabemos, al haber más oferta del bien, cayeron los precios. Los programas sociales empezaron a tener déficit y empezaron a compensar con emisión de dinero lo que desembocó en la crisis y la destrucción del sistema productivo</w:t>
      </w:r>
      <w:r>
        <w:rPr>
          <w:rFonts w:ascii="Times New Roman" w:hAnsi="Times New Roman" w:cs="Times New Roman"/>
          <w:sz w:val="24"/>
        </w:rPr>
        <w:t>.</w:t>
      </w:r>
      <w:bookmarkStart w:id="0" w:name="_GoBack"/>
      <w:bookmarkEnd w:id="0"/>
    </w:p>
    <w:p w:rsidR="0078431C" w:rsidRPr="00721E4E" w:rsidRDefault="0078431C" w:rsidP="00721E4E">
      <w:pPr>
        <w:rPr>
          <w:rFonts w:ascii="Times New Roman" w:hAnsi="Times New Roman" w:cs="Times New Roman"/>
          <w:sz w:val="24"/>
        </w:rPr>
      </w:pPr>
    </w:p>
    <w:sectPr w:rsidR="0078431C" w:rsidRPr="00721E4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E4E"/>
    <w:rsid w:val="00175F03"/>
    <w:rsid w:val="002A52FF"/>
    <w:rsid w:val="00307D73"/>
    <w:rsid w:val="00324EEA"/>
    <w:rsid w:val="006F406A"/>
    <w:rsid w:val="00721E4E"/>
    <w:rsid w:val="0078431C"/>
    <w:rsid w:val="00B10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CD36717-E310-4670-B549-BE4436745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446</Words>
  <Characters>2455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GUILLERMO VELEZ TUBERQUIA</dc:creator>
  <cp:keywords/>
  <dc:description/>
  <cp:lastModifiedBy>LUIS GUILLERMO VELEZ TUBERQUIA</cp:lastModifiedBy>
  <cp:revision>1</cp:revision>
  <dcterms:created xsi:type="dcterms:W3CDTF">2019-08-15T20:39:00Z</dcterms:created>
  <dcterms:modified xsi:type="dcterms:W3CDTF">2019-08-15T22:05:00Z</dcterms:modified>
</cp:coreProperties>
</file>