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64A" w:rsidRDefault="0096464A">
      <w:pPr>
        <w:pStyle w:val="Textoindependiente"/>
        <w:spacing w:before="0"/>
        <w:rPr>
          <w:rFonts w:ascii="Times New Roman"/>
          <w:sz w:val="20"/>
        </w:rPr>
      </w:pPr>
    </w:p>
    <w:p w:rsidR="0096464A" w:rsidRDefault="0096464A">
      <w:pPr>
        <w:pStyle w:val="Textoindependiente"/>
        <w:spacing w:before="9"/>
        <w:rPr>
          <w:rFonts w:ascii="Times New Roman"/>
          <w:sz w:val="18"/>
        </w:rPr>
      </w:pPr>
    </w:p>
    <w:p w:rsidR="0096464A" w:rsidRDefault="0096464A">
      <w:pPr>
        <w:rPr>
          <w:rFonts w:ascii="Times New Roman"/>
          <w:sz w:val="18"/>
        </w:rPr>
        <w:sectPr w:rsidR="0096464A">
          <w:headerReference w:type="default" r:id="rId8"/>
          <w:footerReference w:type="default" r:id="rId9"/>
          <w:type w:val="continuous"/>
          <w:pgSz w:w="12240" w:h="15840"/>
          <w:pgMar w:top="2020" w:right="760" w:bottom="1220" w:left="580" w:header="510" w:footer="1037" w:gutter="0"/>
          <w:pgNumType w:start="1"/>
          <w:cols w:space="720"/>
        </w:sectPr>
      </w:pPr>
    </w:p>
    <w:p w:rsidR="0096464A" w:rsidRDefault="00D26313">
      <w:pPr>
        <w:pStyle w:val="Ttulo"/>
      </w:pPr>
      <w:r>
        <w:rPr>
          <w:color w:val="366090"/>
        </w:rPr>
        <w:lastRenderedPageBreak/>
        <w:t>EXAMEN</w:t>
      </w:r>
    </w:p>
    <w:p w:rsidR="0096464A" w:rsidRDefault="00F83B6F">
      <w:pPr>
        <w:pStyle w:val="Textoindependiente"/>
        <w:spacing w:before="9"/>
        <w:rPr>
          <w:rFonts w:ascii="Caladea"/>
          <w:sz w:val="35"/>
        </w:rPr>
      </w:pPr>
      <w:r>
        <w:br w:type="column"/>
      </w:r>
    </w:p>
    <w:p w:rsidR="0096464A" w:rsidRDefault="00F83B6F" w:rsidP="00D26313">
      <w:pPr>
        <w:spacing w:before="1" w:line="235" w:lineRule="auto"/>
        <w:ind w:left="2076" w:right="1016" w:hanging="1934"/>
        <w:rPr>
          <w:b/>
          <w:sz w:val="28"/>
        </w:rPr>
      </w:pPr>
      <w:r>
        <w:rPr>
          <w:b/>
          <w:sz w:val="28"/>
        </w:rPr>
        <w:t>AUDITORES INTERNOS DE LABORATORIOS ISO/IEC 17025:2017</w:t>
      </w:r>
    </w:p>
    <w:p w:rsidR="0096464A" w:rsidRDefault="0096464A">
      <w:pPr>
        <w:spacing w:line="235" w:lineRule="auto"/>
        <w:rPr>
          <w:sz w:val="28"/>
        </w:rPr>
        <w:sectPr w:rsidR="0096464A" w:rsidSect="00D26313">
          <w:type w:val="continuous"/>
          <w:pgSz w:w="12240" w:h="15840"/>
          <w:pgMar w:top="2020" w:right="760" w:bottom="1220" w:left="580" w:header="720" w:footer="720" w:gutter="0"/>
          <w:cols w:num="2" w:space="720" w:equalWidth="0">
            <w:col w:w="2397" w:space="2"/>
            <w:col w:w="8501"/>
          </w:cols>
        </w:sectPr>
      </w:pPr>
    </w:p>
    <w:p w:rsidR="0096464A" w:rsidRDefault="00F83B6F">
      <w:pPr>
        <w:pStyle w:val="Textoindependiente"/>
        <w:spacing w:before="0"/>
        <w:rPr>
          <w:b/>
          <w:sz w:val="20"/>
        </w:rPr>
      </w:pPr>
      <w:r>
        <w:rPr>
          <w:noProof/>
          <w:lang w:val="es-CO" w:eastAsia="ja-JP"/>
        </w:rPr>
        <w:lastRenderedPageBreak/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923925</wp:posOffset>
            </wp:positionH>
            <wp:positionV relativeFrom="page">
              <wp:posOffset>323850</wp:posOffset>
            </wp:positionV>
            <wp:extent cx="657225" cy="9334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464A" w:rsidRDefault="0096464A">
      <w:pPr>
        <w:pStyle w:val="Textoindependiente"/>
        <w:spacing w:before="4"/>
        <w:rPr>
          <w:b/>
          <w:sz w:val="27"/>
        </w:rPr>
      </w:pPr>
    </w:p>
    <w:tbl>
      <w:tblPr>
        <w:tblStyle w:val="TableNormal"/>
        <w:tblW w:w="0" w:type="auto"/>
        <w:tblInd w:w="8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420"/>
        <w:gridCol w:w="1605"/>
        <w:gridCol w:w="2340"/>
      </w:tblGrid>
      <w:tr w:rsidR="0096464A">
        <w:trPr>
          <w:trHeight w:val="345"/>
        </w:trPr>
        <w:tc>
          <w:tcPr>
            <w:tcW w:w="2340" w:type="dxa"/>
          </w:tcPr>
          <w:p w:rsidR="0096464A" w:rsidRDefault="00F83B6F">
            <w:pPr>
              <w:pStyle w:val="TableParagraph"/>
              <w:spacing w:before="83"/>
              <w:ind w:left="9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PARTICIPANTE</w:t>
            </w:r>
          </w:p>
        </w:tc>
        <w:tc>
          <w:tcPr>
            <w:tcW w:w="7365" w:type="dxa"/>
            <w:gridSpan w:val="3"/>
          </w:tcPr>
          <w:p w:rsidR="0096464A" w:rsidRDefault="005C64E5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JAHENS RONAL PRADA CASTRO</w:t>
            </w:r>
          </w:p>
        </w:tc>
      </w:tr>
      <w:tr w:rsidR="0096464A">
        <w:trPr>
          <w:trHeight w:val="345"/>
        </w:trPr>
        <w:tc>
          <w:tcPr>
            <w:tcW w:w="2340" w:type="dxa"/>
          </w:tcPr>
          <w:p w:rsidR="0096464A" w:rsidRDefault="00F83B6F">
            <w:pPr>
              <w:pStyle w:val="TableParagraph"/>
              <w:spacing w:before="83"/>
              <w:ind w:left="9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EMPRESA</w:t>
            </w:r>
          </w:p>
        </w:tc>
        <w:tc>
          <w:tcPr>
            <w:tcW w:w="7365" w:type="dxa"/>
            <w:gridSpan w:val="3"/>
          </w:tcPr>
          <w:p w:rsidR="0096464A" w:rsidRDefault="005C64E5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BUREAU VERITAS COLOMBIA LTDA.</w:t>
            </w:r>
          </w:p>
        </w:tc>
      </w:tr>
      <w:tr w:rsidR="0096464A">
        <w:trPr>
          <w:trHeight w:val="345"/>
        </w:trPr>
        <w:tc>
          <w:tcPr>
            <w:tcW w:w="2340" w:type="dxa"/>
          </w:tcPr>
          <w:p w:rsidR="0096464A" w:rsidRDefault="00F83B6F">
            <w:pPr>
              <w:pStyle w:val="TableParagraph"/>
              <w:spacing w:before="83"/>
              <w:ind w:left="9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FECHA</w:t>
            </w:r>
          </w:p>
        </w:tc>
        <w:tc>
          <w:tcPr>
            <w:tcW w:w="7365" w:type="dxa"/>
            <w:gridSpan w:val="3"/>
          </w:tcPr>
          <w:p w:rsidR="0096464A" w:rsidRDefault="0096464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464A">
        <w:trPr>
          <w:trHeight w:val="345"/>
        </w:trPr>
        <w:tc>
          <w:tcPr>
            <w:tcW w:w="2340" w:type="dxa"/>
          </w:tcPr>
          <w:p w:rsidR="0096464A" w:rsidRDefault="00F83B6F">
            <w:pPr>
              <w:pStyle w:val="TableParagraph"/>
              <w:spacing w:before="83"/>
              <w:ind w:left="9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CALIFICACIÓN</w:t>
            </w:r>
          </w:p>
        </w:tc>
        <w:tc>
          <w:tcPr>
            <w:tcW w:w="3420" w:type="dxa"/>
          </w:tcPr>
          <w:p w:rsidR="0096464A" w:rsidRDefault="0096464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05" w:type="dxa"/>
          </w:tcPr>
          <w:p w:rsidR="0096464A" w:rsidRDefault="00F83B6F">
            <w:pPr>
              <w:pStyle w:val="TableParagraph"/>
              <w:spacing w:before="83"/>
              <w:ind w:left="9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FECHA</w:t>
            </w:r>
          </w:p>
        </w:tc>
        <w:tc>
          <w:tcPr>
            <w:tcW w:w="2340" w:type="dxa"/>
          </w:tcPr>
          <w:p w:rsidR="0096464A" w:rsidRDefault="0096464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464A">
        <w:trPr>
          <w:trHeight w:val="345"/>
        </w:trPr>
        <w:tc>
          <w:tcPr>
            <w:tcW w:w="2340" w:type="dxa"/>
          </w:tcPr>
          <w:p w:rsidR="0096464A" w:rsidRDefault="00F83B6F">
            <w:pPr>
              <w:pStyle w:val="TableParagraph"/>
              <w:spacing w:before="83"/>
              <w:ind w:left="9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EVALUADOR</w:t>
            </w:r>
          </w:p>
        </w:tc>
        <w:tc>
          <w:tcPr>
            <w:tcW w:w="7365" w:type="dxa"/>
            <w:gridSpan w:val="3"/>
          </w:tcPr>
          <w:p w:rsidR="0096464A" w:rsidRDefault="0096464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96464A" w:rsidRDefault="0096464A">
      <w:pPr>
        <w:pStyle w:val="Textoindependiente"/>
        <w:spacing w:before="3"/>
        <w:rPr>
          <w:b/>
          <w:sz w:val="25"/>
        </w:rPr>
      </w:pPr>
    </w:p>
    <w:p w:rsidR="0096464A" w:rsidRDefault="00F83B6F">
      <w:pPr>
        <w:pStyle w:val="Ttulo1"/>
        <w:spacing w:before="100"/>
      </w:pPr>
      <w:r>
        <w:t>SECCION A - CONCEPTOS DE LA NORMA: 15 PUNTOS</w:t>
      </w:r>
    </w:p>
    <w:p w:rsidR="0096464A" w:rsidRDefault="00F83B6F">
      <w:pPr>
        <w:tabs>
          <w:tab w:val="left" w:pos="6597"/>
        </w:tabs>
        <w:spacing w:before="115"/>
        <w:ind w:left="837"/>
        <w:rPr>
          <w:b/>
          <w:sz w:val="24"/>
        </w:rPr>
      </w:pPr>
      <w:r>
        <w:rPr>
          <w:b/>
          <w:sz w:val="24"/>
        </w:rPr>
        <w:t>SECCION B - AUDITORIAS:</w:t>
      </w:r>
      <w:r>
        <w:rPr>
          <w:b/>
          <w:sz w:val="24"/>
        </w:rPr>
        <w:tab/>
        <w:t>20 PUNTOS</w:t>
      </w:r>
    </w:p>
    <w:p w:rsidR="0096464A" w:rsidRDefault="00F83B6F">
      <w:pPr>
        <w:tabs>
          <w:tab w:val="left" w:pos="6597"/>
        </w:tabs>
        <w:spacing w:before="115"/>
        <w:ind w:left="837"/>
        <w:rPr>
          <w:b/>
          <w:sz w:val="24"/>
        </w:rPr>
      </w:pPr>
      <w:r>
        <w:rPr>
          <w:b/>
          <w:sz w:val="24"/>
        </w:rPr>
        <w:t>SECCION C - ANÁLISIS DE CASOS:</w:t>
      </w:r>
      <w:r>
        <w:rPr>
          <w:b/>
          <w:sz w:val="24"/>
        </w:rPr>
        <w:tab/>
        <w:t>15 PUNTOS</w:t>
      </w:r>
    </w:p>
    <w:p w:rsidR="0096464A" w:rsidRDefault="00F83B6F">
      <w:pPr>
        <w:pStyle w:val="Textoindependiente"/>
        <w:spacing w:before="116"/>
        <w:ind w:left="837"/>
      </w:pPr>
      <w:r>
        <w:t>El puntaje mínimo requerido para aprobar este examen es de 35 puntos sobre 50 posibles.</w:t>
      </w:r>
    </w:p>
    <w:p w:rsidR="0096464A" w:rsidRDefault="0096464A">
      <w:pPr>
        <w:pStyle w:val="Textoindependiente"/>
        <w:spacing w:before="2"/>
        <w:rPr>
          <w:sz w:val="33"/>
        </w:rPr>
      </w:pPr>
    </w:p>
    <w:p w:rsidR="0096464A" w:rsidRDefault="00F83B6F">
      <w:pPr>
        <w:pStyle w:val="Ttulo1"/>
      </w:pPr>
      <w:r>
        <w:t>SECCIÓN A: CONCEPTOS DE NORMA ISO/IEC 17025:2017 (15 puntos)</w:t>
      </w:r>
    </w:p>
    <w:p w:rsidR="0096464A" w:rsidRDefault="0096464A">
      <w:pPr>
        <w:pStyle w:val="Textoindependiente"/>
        <w:rPr>
          <w:b/>
          <w:sz w:val="23"/>
        </w:rPr>
      </w:pPr>
    </w:p>
    <w:p w:rsidR="0096464A" w:rsidRDefault="00F83B6F">
      <w:pPr>
        <w:pStyle w:val="Textoindependiente"/>
        <w:spacing w:before="0" w:line="235" w:lineRule="auto"/>
        <w:ind w:left="837"/>
      </w:pPr>
      <w:r>
        <w:t>Este punto se completa en la evaluación del curso, puedes acceder a ella desde la pestaña evalúate.</w:t>
      </w:r>
    </w:p>
    <w:p w:rsidR="0096464A" w:rsidRDefault="0096464A">
      <w:pPr>
        <w:spacing w:line="235" w:lineRule="auto"/>
        <w:sectPr w:rsidR="0096464A">
          <w:type w:val="continuous"/>
          <w:pgSz w:w="12240" w:h="15840"/>
          <w:pgMar w:top="2020" w:right="760" w:bottom="1220" w:left="580" w:header="720" w:footer="720" w:gutter="0"/>
          <w:cols w:space="720"/>
        </w:sectPr>
      </w:pPr>
    </w:p>
    <w:p w:rsidR="0096464A" w:rsidRDefault="0096464A">
      <w:pPr>
        <w:pStyle w:val="Textoindependiente"/>
        <w:spacing w:before="0"/>
        <w:rPr>
          <w:sz w:val="20"/>
        </w:rPr>
      </w:pPr>
    </w:p>
    <w:p w:rsidR="0096464A" w:rsidRDefault="00F83B6F">
      <w:pPr>
        <w:pStyle w:val="Ttulo1"/>
        <w:spacing w:before="100"/>
      </w:pPr>
      <w:r>
        <w:t>SECCIÓN B: CONCEPTOS DE AUDITORIA (20 puntos)</w:t>
      </w:r>
    </w:p>
    <w:p w:rsidR="0096464A" w:rsidRDefault="0096464A">
      <w:pPr>
        <w:pStyle w:val="Textoindependiente"/>
        <w:spacing w:before="3"/>
        <w:rPr>
          <w:b/>
          <w:sz w:val="23"/>
        </w:rPr>
      </w:pPr>
    </w:p>
    <w:p w:rsidR="0096464A" w:rsidRDefault="00F83B6F">
      <w:pPr>
        <w:ind w:left="837"/>
        <w:rPr>
          <w:b/>
          <w:sz w:val="24"/>
        </w:rPr>
      </w:pPr>
      <w:r>
        <w:rPr>
          <w:b/>
          <w:sz w:val="24"/>
        </w:rPr>
        <w:t>A continuación tiene 4 preguntas, cada una vale 5 puntos.</w:t>
      </w:r>
    </w:p>
    <w:p w:rsidR="004178B8" w:rsidRDefault="004178B8">
      <w:pPr>
        <w:ind w:left="837"/>
        <w:rPr>
          <w:b/>
          <w:sz w:val="24"/>
        </w:rPr>
      </w:pPr>
    </w:p>
    <w:p w:rsidR="0096464A" w:rsidRDefault="00F83B6F">
      <w:pPr>
        <w:pStyle w:val="Prrafodelista"/>
        <w:numPr>
          <w:ilvl w:val="0"/>
          <w:numId w:val="2"/>
        </w:numPr>
        <w:tabs>
          <w:tab w:val="left" w:pos="1558"/>
        </w:tabs>
        <w:spacing w:before="232" w:line="235" w:lineRule="auto"/>
        <w:ind w:right="386"/>
        <w:rPr>
          <w:sz w:val="24"/>
        </w:rPr>
      </w:pPr>
      <w:r>
        <w:rPr>
          <w:sz w:val="24"/>
        </w:rPr>
        <w:t xml:space="preserve">¿Cuáles registros se deben conservar como evidencia de las auditorías internas y </w:t>
      </w:r>
      <w:r>
        <w:rPr>
          <w:spacing w:val="-8"/>
          <w:sz w:val="24"/>
        </w:rPr>
        <w:t xml:space="preserve">de </w:t>
      </w:r>
      <w:r>
        <w:rPr>
          <w:sz w:val="24"/>
        </w:rPr>
        <w:t>las acciones correctivas?</w:t>
      </w:r>
    </w:p>
    <w:p w:rsidR="0096464A" w:rsidRPr="005923FB" w:rsidRDefault="0096464A" w:rsidP="005923FB">
      <w:pPr>
        <w:pStyle w:val="Textoindependiente"/>
        <w:spacing w:before="0"/>
        <w:ind w:left="1557"/>
        <w:rPr>
          <w:szCs w:val="22"/>
        </w:rPr>
      </w:pPr>
    </w:p>
    <w:p w:rsidR="005923FB" w:rsidRPr="005923FB" w:rsidRDefault="005923FB" w:rsidP="00A1409F">
      <w:pPr>
        <w:pStyle w:val="Textoindependiente"/>
        <w:spacing w:before="0"/>
        <w:ind w:left="720" w:firstLine="720"/>
        <w:rPr>
          <w:szCs w:val="22"/>
        </w:rPr>
      </w:pPr>
      <w:r w:rsidRPr="005923FB">
        <w:rPr>
          <w:szCs w:val="22"/>
        </w:rPr>
        <w:t>Como evidencia de las auditorias se debe conservar:</w:t>
      </w:r>
    </w:p>
    <w:p w:rsidR="005923FB" w:rsidRPr="00444860" w:rsidRDefault="005923FB" w:rsidP="005923FB">
      <w:pPr>
        <w:pStyle w:val="Textoindependiente"/>
        <w:numPr>
          <w:ilvl w:val="0"/>
          <w:numId w:val="4"/>
        </w:numPr>
        <w:spacing w:before="0"/>
        <w:rPr>
          <w:rFonts w:asciiTheme="minorHAnsi" w:hAnsiTheme="minorHAnsi"/>
        </w:rPr>
      </w:pPr>
      <w:r w:rsidRPr="00444860">
        <w:rPr>
          <w:rFonts w:asciiTheme="minorHAnsi" w:hAnsiTheme="minorHAnsi"/>
        </w:rPr>
        <w:t>Programa de auditoría</w:t>
      </w:r>
    </w:p>
    <w:p w:rsidR="00DD74CB" w:rsidRPr="00444860" w:rsidRDefault="00DD74CB" w:rsidP="00DD74CB">
      <w:pPr>
        <w:pStyle w:val="Textoindependiente"/>
        <w:numPr>
          <w:ilvl w:val="0"/>
          <w:numId w:val="4"/>
        </w:numPr>
        <w:spacing w:before="0"/>
        <w:rPr>
          <w:rFonts w:asciiTheme="minorHAnsi" w:hAnsiTheme="minorHAnsi"/>
        </w:rPr>
      </w:pPr>
      <w:r w:rsidRPr="00444860">
        <w:rPr>
          <w:rFonts w:asciiTheme="minorHAnsi" w:hAnsiTheme="minorHAnsi"/>
        </w:rPr>
        <w:t xml:space="preserve">Objetivos del programa de auditoría y alcance </w:t>
      </w:r>
    </w:p>
    <w:p w:rsidR="00DD74CB" w:rsidRPr="00444860" w:rsidRDefault="00DD74CB" w:rsidP="00DD74CB">
      <w:pPr>
        <w:pStyle w:val="Textoindependiente"/>
        <w:numPr>
          <w:ilvl w:val="0"/>
          <w:numId w:val="4"/>
        </w:numPr>
        <w:spacing w:before="0"/>
        <w:rPr>
          <w:rFonts w:asciiTheme="minorHAnsi" w:hAnsiTheme="minorHAnsi"/>
        </w:rPr>
      </w:pPr>
      <w:r w:rsidRPr="00444860">
        <w:rPr>
          <w:rFonts w:asciiTheme="minorHAnsi" w:hAnsiTheme="minorHAnsi"/>
        </w:rPr>
        <w:t>Plan de auditoria</w:t>
      </w:r>
    </w:p>
    <w:p w:rsidR="005923FB" w:rsidRPr="00444860" w:rsidRDefault="005923FB" w:rsidP="005923FB">
      <w:pPr>
        <w:pStyle w:val="Textoindependiente"/>
        <w:numPr>
          <w:ilvl w:val="0"/>
          <w:numId w:val="4"/>
        </w:numPr>
        <w:spacing w:before="0"/>
        <w:rPr>
          <w:rFonts w:asciiTheme="minorHAnsi" w:hAnsiTheme="minorHAnsi"/>
        </w:rPr>
      </w:pPr>
      <w:r w:rsidRPr="00444860">
        <w:rPr>
          <w:rFonts w:asciiTheme="minorHAnsi" w:hAnsiTheme="minorHAnsi"/>
        </w:rPr>
        <w:t>Acta de inicio de auditoria</w:t>
      </w:r>
    </w:p>
    <w:p w:rsidR="0096464A" w:rsidRPr="00444860" w:rsidRDefault="005923FB" w:rsidP="005923FB">
      <w:pPr>
        <w:pStyle w:val="Textoindependiente"/>
        <w:numPr>
          <w:ilvl w:val="0"/>
          <w:numId w:val="4"/>
        </w:numPr>
        <w:spacing w:before="0"/>
        <w:rPr>
          <w:rFonts w:asciiTheme="minorHAnsi" w:hAnsiTheme="minorHAnsi"/>
        </w:rPr>
      </w:pPr>
      <w:r w:rsidRPr="00444860">
        <w:rPr>
          <w:rFonts w:asciiTheme="minorHAnsi" w:hAnsiTheme="minorHAnsi"/>
        </w:rPr>
        <w:t xml:space="preserve">Lista </w:t>
      </w:r>
      <w:r w:rsidR="00BF5A66" w:rsidRPr="00444860">
        <w:rPr>
          <w:rFonts w:asciiTheme="minorHAnsi" w:hAnsiTheme="minorHAnsi"/>
        </w:rPr>
        <w:t>d</w:t>
      </w:r>
      <w:r w:rsidRPr="00444860">
        <w:rPr>
          <w:rFonts w:asciiTheme="minorHAnsi" w:hAnsiTheme="minorHAnsi"/>
        </w:rPr>
        <w:t xml:space="preserve">e </w:t>
      </w:r>
      <w:r w:rsidR="00BF5A66" w:rsidRPr="00444860">
        <w:rPr>
          <w:rFonts w:asciiTheme="minorHAnsi" w:hAnsiTheme="minorHAnsi"/>
        </w:rPr>
        <w:t>v</w:t>
      </w:r>
      <w:r w:rsidRPr="00444860">
        <w:rPr>
          <w:rFonts w:asciiTheme="minorHAnsi" w:hAnsiTheme="minorHAnsi"/>
        </w:rPr>
        <w:t>erificación</w:t>
      </w:r>
    </w:p>
    <w:p w:rsidR="005923FB" w:rsidRPr="00444860" w:rsidRDefault="00DD74CB" w:rsidP="00DD74CB">
      <w:pPr>
        <w:pStyle w:val="Textoindependiente"/>
        <w:numPr>
          <w:ilvl w:val="0"/>
          <w:numId w:val="4"/>
        </w:numPr>
        <w:spacing w:before="0"/>
        <w:rPr>
          <w:rFonts w:asciiTheme="minorHAnsi" w:hAnsiTheme="minorHAnsi"/>
        </w:rPr>
      </w:pPr>
      <w:r w:rsidRPr="00444860">
        <w:rPr>
          <w:rFonts w:asciiTheme="minorHAnsi" w:hAnsiTheme="minorHAnsi"/>
        </w:rPr>
        <w:t xml:space="preserve">Evidencia objetiva y </w:t>
      </w:r>
      <w:r w:rsidR="005923FB" w:rsidRPr="00444860">
        <w:rPr>
          <w:rFonts w:asciiTheme="minorHAnsi" w:hAnsiTheme="minorHAnsi"/>
        </w:rPr>
        <w:t>Hallazgos de auditorías</w:t>
      </w:r>
    </w:p>
    <w:p w:rsidR="00BF5A66" w:rsidRPr="00444860" w:rsidRDefault="00DD74CB" w:rsidP="00DD74CB">
      <w:pPr>
        <w:pStyle w:val="Textoindependiente"/>
        <w:numPr>
          <w:ilvl w:val="0"/>
          <w:numId w:val="4"/>
        </w:numPr>
        <w:spacing w:before="0"/>
        <w:rPr>
          <w:rFonts w:asciiTheme="minorHAnsi" w:hAnsiTheme="minorHAnsi"/>
        </w:rPr>
      </w:pPr>
      <w:r w:rsidRPr="00444860">
        <w:rPr>
          <w:rFonts w:asciiTheme="minorHAnsi" w:hAnsiTheme="minorHAnsi"/>
        </w:rPr>
        <w:t>Reportes de n</w:t>
      </w:r>
      <w:r w:rsidR="00BF5A66" w:rsidRPr="00444860">
        <w:rPr>
          <w:rFonts w:asciiTheme="minorHAnsi" w:hAnsiTheme="minorHAnsi"/>
        </w:rPr>
        <w:t>o conformidades</w:t>
      </w:r>
    </w:p>
    <w:p w:rsidR="00444860" w:rsidRPr="00444860" w:rsidRDefault="00444860" w:rsidP="00444860">
      <w:pPr>
        <w:pStyle w:val="Default"/>
        <w:numPr>
          <w:ilvl w:val="0"/>
          <w:numId w:val="4"/>
        </w:numPr>
        <w:rPr>
          <w:rFonts w:asciiTheme="minorHAnsi" w:hAnsiTheme="minorHAnsi"/>
        </w:rPr>
      </w:pPr>
      <w:r w:rsidRPr="00444860">
        <w:rPr>
          <w:rFonts w:asciiTheme="minorHAnsi" w:hAnsiTheme="minorHAnsi"/>
        </w:rPr>
        <w:t xml:space="preserve">Reportes de acciones correctivas y correcciones </w:t>
      </w:r>
    </w:p>
    <w:p w:rsidR="004A0245" w:rsidRPr="00444860" w:rsidRDefault="00BF5A66" w:rsidP="004A0245">
      <w:pPr>
        <w:pStyle w:val="Textoindependiente"/>
        <w:numPr>
          <w:ilvl w:val="0"/>
          <w:numId w:val="4"/>
        </w:numPr>
        <w:spacing w:before="0"/>
        <w:rPr>
          <w:rFonts w:asciiTheme="minorHAnsi" w:hAnsiTheme="minorHAnsi"/>
        </w:rPr>
      </w:pPr>
      <w:r w:rsidRPr="00444860">
        <w:rPr>
          <w:rFonts w:asciiTheme="minorHAnsi" w:hAnsiTheme="minorHAnsi"/>
        </w:rPr>
        <w:t>Acta de finalización de auditoria</w:t>
      </w:r>
    </w:p>
    <w:p w:rsidR="00DD74CB" w:rsidRPr="00DD74CB" w:rsidRDefault="00DD74CB" w:rsidP="00DD74CB">
      <w:pPr>
        <w:pStyle w:val="Textoindependiente"/>
        <w:numPr>
          <w:ilvl w:val="0"/>
          <w:numId w:val="4"/>
        </w:numPr>
        <w:spacing w:before="0"/>
        <w:rPr>
          <w:szCs w:val="22"/>
        </w:rPr>
      </w:pPr>
      <w:r w:rsidRPr="00444860">
        <w:rPr>
          <w:rFonts w:asciiTheme="minorHAnsi" w:hAnsiTheme="minorHAnsi"/>
        </w:rPr>
        <w:t>Revisión de la efectividad del programa de auditoría</w:t>
      </w:r>
      <w:r w:rsidRPr="00444860">
        <w:rPr>
          <w:sz w:val="22"/>
          <w:szCs w:val="22"/>
        </w:rPr>
        <w:t xml:space="preserve"> </w:t>
      </w:r>
    </w:p>
    <w:p w:rsidR="00A1409F" w:rsidRDefault="00A1409F" w:rsidP="00DD74CB">
      <w:pPr>
        <w:pStyle w:val="Textoindependiente"/>
        <w:spacing w:before="0"/>
        <w:rPr>
          <w:szCs w:val="22"/>
        </w:rPr>
      </w:pPr>
    </w:p>
    <w:p w:rsidR="00A1409F" w:rsidRPr="004A0245" w:rsidRDefault="00A1409F" w:rsidP="00A1409F">
      <w:pPr>
        <w:pStyle w:val="Textoindependiente"/>
        <w:spacing w:before="0"/>
        <w:ind w:left="1440"/>
        <w:rPr>
          <w:szCs w:val="22"/>
        </w:rPr>
      </w:pPr>
      <w:r>
        <w:rPr>
          <w:szCs w:val="22"/>
        </w:rPr>
        <w:t xml:space="preserve">En cuanto a las acciones correctivas se deben guardar: </w:t>
      </w:r>
    </w:p>
    <w:p w:rsidR="004A0245" w:rsidRPr="004178B8" w:rsidRDefault="004A0245" w:rsidP="004178B8">
      <w:pPr>
        <w:pStyle w:val="Textoindependiente"/>
        <w:numPr>
          <w:ilvl w:val="0"/>
          <w:numId w:val="4"/>
        </w:numPr>
        <w:spacing w:before="0"/>
        <w:rPr>
          <w:rFonts w:asciiTheme="minorHAnsi" w:hAnsiTheme="minorHAnsi"/>
        </w:rPr>
      </w:pPr>
      <w:r w:rsidRPr="004178B8">
        <w:rPr>
          <w:rFonts w:asciiTheme="minorHAnsi" w:hAnsiTheme="minorHAnsi"/>
        </w:rPr>
        <w:t>Registro de revisión y análisis de las no conformidad</w:t>
      </w:r>
      <w:r w:rsidR="00A1409F" w:rsidRPr="004178B8">
        <w:rPr>
          <w:rFonts w:asciiTheme="minorHAnsi" w:hAnsiTheme="minorHAnsi"/>
        </w:rPr>
        <w:t>es.</w:t>
      </w:r>
    </w:p>
    <w:p w:rsidR="004A0245" w:rsidRPr="004178B8" w:rsidRDefault="004A0245" w:rsidP="004178B8">
      <w:pPr>
        <w:pStyle w:val="Textoindependiente"/>
        <w:numPr>
          <w:ilvl w:val="0"/>
          <w:numId w:val="4"/>
        </w:numPr>
        <w:spacing w:before="0"/>
        <w:rPr>
          <w:rFonts w:asciiTheme="minorHAnsi" w:hAnsiTheme="minorHAnsi"/>
        </w:rPr>
      </w:pPr>
      <w:r w:rsidRPr="004178B8">
        <w:rPr>
          <w:rFonts w:asciiTheme="minorHAnsi" w:hAnsiTheme="minorHAnsi"/>
        </w:rPr>
        <w:t>Diagrama, cuadro o documento para la determinación de las causas de cada no conformidad.</w:t>
      </w:r>
    </w:p>
    <w:p w:rsidR="004A0245" w:rsidRPr="004178B8" w:rsidRDefault="004A0245" w:rsidP="004178B8">
      <w:pPr>
        <w:pStyle w:val="Textoindependiente"/>
        <w:numPr>
          <w:ilvl w:val="0"/>
          <w:numId w:val="4"/>
        </w:numPr>
        <w:spacing w:before="0"/>
        <w:rPr>
          <w:rFonts w:asciiTheme="minorHAnsi" w:hAnsiTheme="minorHAnsi"/>
        </w:rPr>
      </w:pPr>
      <w:r w:rsidRPr="004178B8">
        <w:rPr>
          <w:rFonts w:asciiTheme="minorHAnsi" w:hAnsiTheme="minorHAnsi"/>
        </w:rPr>
        <w:t>Revisión de posibles no conformidades similares, o que potencialmente puedan ocurrir</w:t>
      </w:r>
      <w:r w:rsidR="00DD74CB" w:rsidRPr="004178B8">
        <w:rPr>
          <w:rFonts w:asciiTheme="minorHAnsi" w:hAnsiTheme="minorHAnsi"/>
        </w:rPr>
        <w:t xml:space="preserve"> (Seguimiento a acciones correctivas de auditorías previas)</w:t>
      </w:r>
    </w:p>
    <w:p w:rsidR="00A1409F" w:rsidRPr="004178B8" w:rsidRDefault="004A0245" w:rsidP="004178B8">
      <w:pPr>
        <w:pStyle w:val="Textoindependiente"/>
        <w:numPr>
          <w:ilvl w:val="0"/>
          <w:numId w:val="4"/>
        </w:numPr>
        <w:spacing w:before="0"/>
        <w:rPr>
          <w:rFonts w:asciiTheme="minorHAnsi" w:hAnsiTheme="minorHAnsi"/>
        </w:rPr>
      </w:pPr>
      <w:r w:rsidRPr="004178B8">
        <w:rPr>
          <w:rFonts w:asciiTheme="minorHAnsi" w:hAnsiTheme="minorHAnsi"/>
        </w:rPr>
        <w:t>Plan de acción</w:t>
      </w:r>
      <w:r w:rsidR="00A1409F" w:rsidRPr="004178B8">
        <w:rPr>
          <w:rFonts w:asciiTheme="minorHAnsi" w:hAnsiTheme="minorHAnsi"/>
        </w:rPr>
        <w:t xml:space="preserve"> para tratamiento de las no conformidades.</w:t>
      </w:r>
    </w:p>
    <w:p w:rsidR="00444860" w:rsidRPr="004178B8" w:rsidRDefault="00DD74CB" w:rsidP="004178B8">
      <w:pPr>
        <w:pStyle w:val="Textoindependiente"/>
        <w:numPr>
          <w:ilvl w:val="0"/>
          <w:numId w:val="4"/>
        </w:numPr>
        <w:spacing w:before="0"/>
        <w:rPr>
          <w:rFonts w:asciiTheme="minorHAnsi" w:hAnsiTheme="minorHAnsi"/>
        </w:rPr>
      </w:pPr>
      <w:r w:rsidRPr="004178B8">
        <w:rPr>
          <w:rFonts w:asciiTheme="minorHAnsi" w:hAnsiTheme="minorHAnsi"/>
        </w:rPr>
        <w:t>Registro de i</w:t>
      </w:r>
      <w:r w:rsidR="004A0245" w:rsidRPr="004178B8">
        <w:rPr>
          <w:rFonts w:asciiTheme="minorHAnsi" w:hAnsiTheme="minorHAnsi"/>
        </w:rPr>
        <w:t xml:space="preserve">mplementación de acciones </w:t>
      </w:r>
      <w:r w:rsidRPr="004178B8">
        <w:rPr>
          <w:rFonts w:asciiTheme="minorHAnsi" w:hAnsiTheme="minorHAnsi"/>
        </w:rPr>
        <w:t xml:space="preserve">correctivas </w:t>
      </w:r>
      <w:r w:rsidR="004A0245" w:rsidRPr="004178B8">
        <w:rPr>
          <w:rFonts w:asciiTheme="minorHAnsi" w:hAnsiTheme="minorHAnsi"/>
        </w:rPr>
        <w:t>necesarias para controlar y/o corregir cada no conformidad.</w:t>
      </w:r>
    </w:p>
    <w:p w:rsidR="00BF5A66" w:rsidRPr="004178B8" w:rsidRDefault="00A1409F" w:rsidP="00BF5A66">
      <w:pPr>
        <w:pStyle w:val="Textoindependiente"/>
        <w:numPr>
          <w:ilvl w:val="0"/>
          <w:numId w:val="4"/>
        </w:numPr>
        <w:spacing w:before="0"/>
        <w:rPr>
          <w:rFonts w:asciiTheme="minorHAnsi" w:hAnsiTheme="minorHAnsi"/>
        </w:rPr>
      </w:pPr>
      <w:r w:rsidRPr="004178B8">
        <w:rPr>
          <w:rFonts w:asciiTheme="minorHAnsi" w:hAnsiTheme="minorHAnsi"/>
        </w:rPr>
        <w:t>Registro de revisión y evaluación de</w:t>
      </w:r>
      <w:r w:rsidR="004A0245" w:rsidRPr="004178B8">
        <w:rPr>
          <w:rFonts w:asciiTheme="minorHAnsi" w:hAnsiTheme="minorHAnsi"/>
        </w:rPr>
        <w:t xml:space="preserve"> la eficacia de </w:t>
      </w:r>
      <w:r w:rsidRPr="004178B8">
        <w:rPr>
          <w:rFonts w:asciiTheme="minorHAnsi" w:hAnsiTheme="minorHAnsi"/>
        </w:rPr>
        <w:t xml:space="preserve">cada </w:t>
      </w:r>
      <w:r w:rsidR="004A0245" w:rsidRPr="004178B8">
        <w:rPr>
          <w:rFonts w:asciiTheme="minorHAnsi" w:hAnsiTheme="minorHAnsi"/>
        </w:rPr>
        <w:t xml:space="preserve">acción correctiva </w:t>
      </w:r>
    </w:p>
    <w:p w:rsidR="0096464A" w:rsidRPr="004178B8" w:rsidRDefault="0096464A" w:rsidP="004178B8">
      <w:pPr>
        <w:pStyle w:val="Textoindependiente"/>
        <w:spacing w:before="0"/>
        <w:rPr>
          <w:rFonts w:asciiTheme="minorHAnsi" w:hAnsiTheme="minorHAnsi"/>
        </w:rPr>
      </w:pPr>
    </w:p>
    <w:p w:rsidR="0096464A" w:rsidRDefault="00F83B6F">
      <w:pPr>
        <w:pStyle w:val="Prrafodelista"/>
        <w:numPr>
          <w:ilvl w:val="0"/>
          <w:numId w:val="2"/>
        </w:numPr>
        <w:tabs>
          <w:tab w:val="left" w:pos="1558"/>
        </w:tabs>
        <w:spacing w:before="101"/>
        <w:ind w:hanging="361"/>
        <w:rPr>
          <w:sz w:val="24"/>
        </w:rPr>
      </w:pPr>
      <w:r>
        <w:rPr>
          <w:sz w:val="24"/>
        </w:rPr>
        <w:t>¿Qué es un hallazgo de auditoría? Nombre y defina cada tipo de</w:t>
      </w:r>
      <w:r>
        <w:rPr>
          <w:spacing w:val="-1"/>
          <w:sz w:val="24"/>
        </w:rPr>
        <w:t xml:space="preserve"> </w:t>
      </w:r>
      <w:r>
        <w:rPr>
          <w:sz w:val="24"/>
        </w:rPr>
        <w:t>hallazgo.</w:t>
      </w:r>
    </w:p>
    <w:p w:rsidR="000F0BCC" w:rsidRDefault="000F0BCC" w:rsidP="000F0BCC">
      <w:pPr>
        <w:pStyle w:val="Prrafodelista"/>
        <w:tabs>
          <w:tab w:val="left" w:pos="1558"/>
        </w:tabs>
        <w:spacing w:before="101"/>
        <w:ind w:firstLine="0"/>
        <w:rPr>
          <w:sz w:val="24"/>
        </w:rPr>
      </w:pPr>
    </w:p>
    <w:p w:rsidR="000F0BCC" w:rsidRPr="004178B8" w:rsidRDefault="000F0BCC" w:rsidP="000F0BCC">
      <w:pPr>
        <w:pStyle w:val="Prrafodelista"/>
        <w:tabs>
          <w:tab w:val="left" w:pos="1558"/>
        </w:tabs>
        <w:spacing w:before="101"/>
        <w:ind w:firstLine="0"/>
        <w:rPr>
          <w:rFonts w:asciiTheme="minorHAnsi" w:hAnsiTheme="minorHAnsi"/>
          <w:sz w:val="24"/>
        </w:rPr>
      </w:pPr>
      <w:r>
        <w:rPr>
          <w:sz w:val="24"/>
        </w:rPr>
        <w:t xml:space="preserve">R// </w:t>
      </w:r>
      <w:r w:rsidRPr="004178B8">
        <w:rPr>
          <w:rFonts w:asciiTheme="minorHAnsi" w:hAnsiTheme="minorHAnsi"/>
          <w:sz w:val="24"/>
        </w:rPr>
        <w:t xml:space="preserve">Un </w:t>
      </w:r>
      <w:r w:rsidR="00286EA4">
        <w:rPr>
          <w:rFonts w:asciiTheme="minorHAnsi" w:hAnsiTheme="minorHAnsi"/>
          <w:sz w:val="24"/>
        </w:rPr>
        <w:t xml:space="preserve">hallazgo </w:t>
      </w:r>
      <w:r w:rsidR="008D1E29" w:rsidRPr="004178B8">
        <w:rPr>
          <w:rFonts w:asciiTheme="minorHAnsi" w:hAnsiTheme="minorHAnsi"/>
          <w:sz w:val="24"/>
        </w:rPr>
        <w:t>describe</w:t>
      </w:r>
      <w:r w:rsidR="00286EA4">
        <w:rPr>
          <w:rFonts w:asciiTheme="minorHAnsi" w:hAnsiTheme="minorHAnsi"/>
          <w:sz w:val="24"/>
        </w:rPr>
        <w:t xml:space="preserve"> </w:t>
      </w:r>
      <w:r w:rsidRPr="004178B8">
        <w:rPr>
          <w:rFonts w:asciiTheme="minorHAnsi" w:hAnsiTheme="minorHAnsi"/>
          <w:sz w:val="24"/>
        </w:rPr>
        <w:t xml:space="preserve">un evento, situación o caso </w:t>
      </w:r>
      <w:r w:rsidR="00E65B0A">
        <w:rPr>
          <w:rFonts w:asciiTheme="minorHAnsi" w:hAnsiTheme="minorHAnsi"/>
          <w:sz w:val="24"/>
        </w:rPr>
        <w:t>en que se logra</w:t>
      </w:r>
      <w:r w:rsidRPr="004178B8">
        <w:rPr>
          <w:rFonts w:asciiTheme="minorHAnsi" w:hAnsiTheme="minorHAnsi"/>
          <w:sz w:val="24"/>
        </w:rPr>
        <w:t xml:space="preserve"> identificar riesgos, oportunidades de mejora, registros de buenas prácticas</w:t>
      </w:r>
      <w:r w:rsidR="00286EA4">
        <w:rPr>
          <w:rFonts w:asciiTheme="minorHAnsi" w:hAnsiTheme="minorHAnsi"/>
          <w:sz w:val="24"/>
        </w:rPr>
        <w:t xml:space="preserve">, </w:t>
      </w:r>
      <w:r w:rsidR="00286EA4" w:rsidRPr="00286EA4">
        <w:rPr>
          <w:rFonts w:asciiTheme="minorHAnsi" w:hAnsiTheme="minorHAnsi"/>
          <w:sz w:val="24"/>
        </w:rPr>
        <w:t>hechos y otras informaciones obtenidas</w:t>
      </w:r>
      <w:r w:rsidR="00286EA4">
        <w:rPr>
          <w:rFonts w:asciiTheme="minorHAnsi" w:hAnsiTheme="minorHAnsi"/>
          <w:sz w:val="24"/>
        </w:rPr>
        <w:t xml:space="preserve">, </w:t>
      </w:r>
      <w:r w:rsidR="00286EA4" w:rsidRPr="00286EA4">
        <w:rPr>
          <w:rFonts w:asciiTheme="minorHAnsi" w:hAnsiTheme="minorHAnsi"/>
          <w:sz w:val="24"/>
        </w:rPr>
        <w:t xml:space="preserve">que merecen ser comunicados </w:t>
      </w:r>
      <w:r w:rsidR="00286EA4">
        <w:rPr>
          <w:rFonts w:asciiTheme="minorHAnsi" w:hAnsiTheme="minorHAnsi"/>
          <w:sz w:val="24"/>
        </w:rPr>
        <w:t>a las partes</w:t>
      </w:r>
      <w:r w:rsidR="00286EA4" w:rsidRPr="00286EA4">
        <w:rPr>
          <w:rFonts w:asciiTheme="minorHAnsi" w:hAnsiTheme="minorHAnsi"/>
          <w:sz w:val="24"/>
        </w:rPr>
        <w:t xml:space="preserve"> interesadas</w:t>
      </w:r>
      <w:r w:rsidR="00286EA4">
        <w:rPr>
          <w:rFonts w:asciiTheme="minorHAnsi" w:hAnsiTheme="minorHAnsi"/>
          <w:sz w:val="24"/>
        </w:rPr>
        <w:t xml:space="preserve"> en una auditoria</w:t>
      </w:r>
      <w:r w:rsidR="00286EA4" w:rsidRPr="00286EA4">
        <w:rPr>
          <w:rFonts w:asciiTheme="minorHAnsi" w:hAnsiTheme="minorHAnsi"/>
          <w:sz w:val="24"/>
        </w:rPr>
        <w:t>.</w:t>
      </w:r>
    </w:p>
    <w:p w:rsidR="000F0BCC" w:rsidRPr="004178B8" w:rsidRDefault="000F0BCC" w:rsidP="000F0BCC">
      <w:pPr>
        <w:pStyle w:val="Prrafodelista"/>
        <w:tabs>
          <w:tab w:val="left" w:pos="1558"/>
        </w:tabs>
        <w:spacing w:before="101"/>
        <w:ind w:firstLine="0"/>
        <w:rPr>
          <w:rFonts w:asciiTheme="minorHAnsi" w:hAnsiTheme="minorHAnsi"/>
          <w:sz w:val="24"/>
        </w:rPr>
      </w:pPr>
      <w:r w:rsidRPr="004178B8">
        <w:rPr>
          <w:rFonts w:asciiTheme="minorHAnsi" w:hAnsiTheme="minorHAnsi"/>
          <w:sz w:val="24"/>
        </w:rPr>
        <w:t>Los hallazgos puedes ser:</w:t>
      </w:r>
    </w:p>
    <w:p w:rsidR="000F0BCC" w:rsidRPr="004178B8" w:rsidRDefault="000F0BCC" w:rsidP="000F0BCC">
      <w:pPr>
        <w:pStyle w:val="Prrafodelista"/>
        <w:numPr>
          <w:ilvl w:val="0"/>
          <w:numId w:val="3"/>
        </w:numPr>
        <w:tabs>
          <w:tab w:val="left" w:pos="1558"/>
        </w:tabs>
        <w:spacing w:before="101"/>
        <w:rPr>
          <w:rFonts w:asciiTheme="minorHAnsi" w:hAnsiTheme="minorHAnsi"/>
          <w:sz w:val="24"/>
        </w:rPr>
      </w:pPr>
      <w:r w:rsidRPr="004178B8">
        <w:rPr>
          <w:rFonts w:asciiTheme="minorHAnsi" w:hAnsiTheme="minorHAnsi"/>
          <w:sz w:val="24"/>
        </w:rPr>
        <w:t>Conformidad, que indica Cumplimiento de un requisito.</w:t>
      </w:r>
    </w:p>
    <w:p w:rsidR="0096464A" w:rsidRPr="004178B8" w:rsidRDefault="000F0BCC" w:rsidP="000F0BCC">
      <w:pPr>
        <w:pStyle w:val="Prrafodelista"/>
        <w:numPr>
          <w:ilvl w:val="0"/>
          <w:numId w:val="3"/>
        </w:numPr>
        <w:tabs>
          <w:tab w:val="left" w:pos="1558"/>
        </w:tabs>
        <w:spacing w:before="10"/>
        <w:rPr>
          <w:sz w:val="16"/>
        </w:rPr>
      </w:pPr>
      <w:r w:rsidRPr="004178B8">
        <w:rPr>
          <w:rFonts w:asciiTheme="minorHAnsi" w:hAnsiTheme="minorHAnsi"/>
          <w:sz w:val="24"/>
        </w:rPr>
        <w:t>No conformidad, que demuestra el Incumplimiento de un requisito.</w:t>
      </w:r>
    </w:p>
    <w:p w:rsidR="000F0BCC" w:rsidRDefault="000F0BCC" w:rsidP="000F0BCC">
      <w:pPr>
        <w:pStyle w:val="Textoindependiente"/>
        <w:spacing w:before="10"/>
        <w:rPr>
          <w:sz w:val="16"/>
        </w:rPr>
        <w:sectPr w:rsidR="000F0BCC">
          <w:pgSz w:w="12240" w:h="15840"/>
          <w:pgMar w:top="2020" w:right="760" w:bottom="1220" w:left="580" w:header="510" w:footer="1037" w:gutter="0"/>
          <w:cols w:space="720"/>
        </w:sectPr>
      </w:pPr>
    </w:p>
    <w:p w:rsidR="0096464A" w:rsidRDefault="0096464A">
      <w:pPr>
        <w:pStyle w:val="Textoindependiente"/>
        <w:rPr>
          <w:sz w:val="11"/>
        </w:rPr>
      </w:pPr>
    </w:p>
    <w:p w:rsidR="0096464A" w:rsidRDefault="00F83B6F">
      <w:pPr>
        <w:pStyle w:val="Prrafodelista"/>
        <w:numPr>
          <w:ilvl w:val="0"/>
          <w:numId w:val="2"/>
        </w:numPr>
        <w:tabs>
          <w:tab w:val="left" w:pos="1558"/>
        </w:tabs>
        <w:spacing w:before="100"/>
        <w:ind w:hanging="361"/>
        <w:rPr>
          <w:sz w:val="24"/>
        </w:rPr>
      </w:pPr>
      <w:r>
        <w:rPr>
          <w:sz w:val="24"/>
        </w:rPr>
        <w:t>¿Cómo y a quién auditaría el requisito de la norma ISO/IEC 17025</w:t>
      </w:r>
      <w:r>
        <w:rPr>
          <w:spacing w:val="-1"/>
          <w:sz w:val="24"/>
        </w:rPr>
        <w:t xml:space="preserve"> </w:t>
      </w:r>
      <w:r>
        <w:rPr>
          <w:sz w:val="24"/>
        </w:rPr>
        <w:t>“Personal”?</w:t>
      </w:r>
    </w:p>
    <w:p w:rsidR="00E42F7C" w:rsidRDefault="00E42F7C" w:rsidP="00E42F7C">
      <w:pPr>
        <w:pStyle w:val="Textoindependiente"/>
        <w:spacing w:before="11"/>
        <w:ind w:left="720" w:firstLine="720"/>
      </w:pPr>
    </w:p>
    <w:p w:rsidR="0096464A" w:rsidRDefault="00E42F7C" w:rsidP="00E42F7C">
      <w:pPr>
        <w:pStyle w:val="Textoindependiente"/>
        <w:spacing w:before="11"/>
        <w:ind w:left="1557"/>
        <w:rPr>
          <w:rFonts w:asciiTheme="minorHAnsi" w:hAnsiTheme="minorHAnsi"/>
        </w:rPr>
      </w:pPr>
      <w:r>
        <w:t xml:space="preserve">R// </w:t>
      </w:r>
      <w:r>
        <w:rPr>
          <w:rFonts w:asciiTheme="minorHAnsi" w:hAnsiTheme="minorHAnsi"/>
        </w:rPr>
        <w:t xml:space="preserve">Con el ánimo evaluar el requisito de personal de la norma ISO/IEC 17025, auditaría a </w:t>
      </w:r>
      <w:r w:rsidRPr="00E42F7C">
        <w:rPr>
          <w:rFonts w:asciiTheme="minorHAnsi" w:hAnsiTheme="minorHAnsi"/>
        </w:rPr>
        <w:t>La dirección del laboratorio</w:t>
      </w:r>
      <w:r w:rsidR="00483451">
        <w:rPr>
          <w:rFonts w:asciiTheme="minorHAnsi" w:hAnsiTheme="minorHAnsi"/>
        </w:rPr>
        <w:t xml:space="preserve"> y </w:t>
      </w:r>
      <w:r w:rsidR="008420AA">
        <w:rPr>
          <w:rFonts w:asciiTheme="minorHAnsi" w:hAnsiTheme="minorHAnsi"/>
        </w:rPr>
        <w:t xml:space="preserve">por lo menos </w:t>
      </w:r>
      <w:r w:rsidR="001A4563">
        <w:rPr>
          <w:rFonts w:asciiTheme="minorHAnsi" w:hAnsiTheme="minorHAnsi"/>
        </w:rPr>
        <w:t>a una de las personas que realizan</w:t>
      </w:r>
      <w:r w:rsidR="00483451">
        <w:rPr>
          <w:rFonts w:asciiTheme="minorHAnsi" w:hAnsiTheme="minorHAnsi"/>
        </w:rPr>
        <w:t xml:space="preserve"> las actividades de laboratorio.</w:t>
      </w:r>
    </w:p>
    <w:p w:rsidR="00E42F7C" w:rsidRPr="00E42F7C" w:rsidRDefault="00E42F7C" w:rsidP="00E42F7C">
      <w:pPr>
        <w:pStyle w:val="Textoindependiente"/>
        <w:spacing w:before="11"/>
        <w:ind w:left="1557"/>
        <w:rPr>
          <w:rFonts w:asciiTheme="minorHAnsi" w:hAnsiTheme="minorHAnsi"/>
        </w:rPr>
      </w:pPr>
    </w:p>
    <w:p w:rsidR="007657E2" w:rsidRDefault="00E42F7C" w:rsidP="00E42F7C">
      <w:pPr>
        <w:pStyle w:val="Textoindependiente"/>
        <w:spacing w:before="11"/>
        <w:ind w:left="1557"/>
        <w:rPr>
          <w:rFonts w:asciiTheme="minorHAnsi" w:hAnsiTheme="minorHAnsi"/>
        </w:rPr>
      </w:pPr>
      <w:r w:rsidRPr="00E42F7C">
        <w:rPr>
          <w:rFonts w:asciiTheme="minorHAnsi" w:hAnsiTheme="minorHAnsi"/>
        </w:rPr>
        <w:t xml:space="preserve">La manera en la que realizaría </w:t>
      </w:r>
      <w:r>
        <w:rPr>
          <w:rFonts w:asciiTheme="minorHAnsi" w:hAnsiTheme="minorHAnsi"/>
        </w:rPr>
        <w:t>es</w:t>
      </w:r>
      <w:r w:rsidR="007657E2">
        <w:rPr>
          <w:rFonts w:asciiTheme="minorHAnsi" w:hAnsiTheme="minorHAnsi"/>
        </w:rPr>
        <w:t xml:space="preserve">ta tarea, seria </w:t>
      </w:r>
      <w:r w:rsidR="001A4563">
        <w:rPr>
          <w:rFonts w:asciiTheme="minorHAnsi" w:hAnsiTheme="minorHAnsi"/>
        </w:rPr>
        <w:t xml:space="preserve">haciendo </w:t>
      </w:r>
      <w:r w:rsidR="007657E2">
        <w:rPr>
          <w:rFonts w:asciiTheme="minorHAnsi" w:hAnsiTheme="minorHAnsi"/>
        </w:rPr>
        <w:t>entrevista</w:t>
      </w:r>
      <w:r w:rsidR="001A4563">
        <w:rPr>
          <w:rFonts w:asciiTheme="minorHAnsi" w:hAnsiTheme="minorHAnsi"/>
        </w:rPr>
        <w:t>s apoyado con una lista de chequeo</w:t>
      </w:r>
      <w:r w:rsidR="00483451">
        <w:rPr>
          <w:rFonts w:asciiTheme="minorHAnsi" w:hAnsiTheme="minorHAnsi"/>
        </w:rPr>
        <w:t xml:space="preserve"> y s</w:t>
      </w:r>
      <w:r w:rsidR="007657E2">
        <w:rPr>
          <w:rFonts w:asciiTheme="minorHAnsi" w:hAnsiTheme="minorHAnsi"/>
        </w:rPr>
        <w:t>olicita</w:t>
      </w:r>
      <w:r w:rsidR="00483451">
        <w:rPr>
          <w:rFonts w:asciiTheme="minorHAnsi" w:hAnsiTheme="minorHAnsi"/>
        </w:rPr>
        <w:t>ndo</w:t>
      </w:r>
      <w:r w:rsidR="007657E2">
        <w:rPr>
          <w:rFonts w:asciiTheme="minorHAnsi" w:hAnsiTheme="minorHAnsi"/>
        </w:rPr>
        <w:t xml:space="preserve"> las siguientes evidencias o registros:</w:t>
      </w:r>
    </w:p>
    <w:p w:rsidR="007657E2" w:rsidRDefault="007657E2" w:rsidP="007657E2">
      <w:pPr>
        <w:pStyle w:val="Textoindependiente"/>
        <w:numPr>
          <w:ilvl w:val="0"/>
          <w:numId w:val="5"/>
        </w:numPr>
        <w:spacing w:before="11"/>
        <w:rPr>
          <w:rFonts w:asciiTheme="minorHAnsi" w:hAnsiTheme="minorHAnsi"/>
        </w:rPr>
      </w:pPr>
      <w:r>
        <w:rPr>
          <w:rFonts w:asciiTheme="minorHAnsi" w:hAnsiTheme="minorHAnsi"/>
        </w:rPr>
        <w:t>Documento o manual en que reposen</w:t>
      </w:r>
      <w:r w:rsidRPr="007657E2">
        <w:rPr>
          <w:rFonts w:asciiTheme="minorHAnsi" w:hAnsiTheme="minorHAnsi"/>
        </w:rPr>
        <w:t xml:space="preserve"> los requisitos de competencia </w:t>
      </w:r>
      <w:r>
        <w:rPr>
          <w:rFonts w:asciiTheme="minorHAnsi" w:hAnsiTheme="minorHAnsi"/>
        </w:rPr>
        <w:t>del personal</w:t>
      </w:r>
      <w:r w:rsidRPr="007657E2">
        <w:rPr>
          <w:rFonts w:asciiTheme="minorHAnsi" w:hAnsiTheme="minorHAnsi"/>
        </w:rPr>
        <w:t xml:space="preserve"> de laboratorio, incluidos los requisitos de educación, calificación, formación, conocimientos técni</w:t>
      </w:r>
      <w:r w:rsidR="001A4563">
        <w:rPr>
          <w:rFonts w:asciiTheme="minorHAnsi" w:hAnsiTheme="minorHAnsi"/>
        </w:rPr>
        <w:t>cos, habilidades y experiencia.</w:t>
      </w:r>
    </w:p>
    <w:p w:rsidR="001A4563" w:rsidRPr="001A4563" w:rsidRDefault="001A4563" w:rsidP="001A4563">
      <w:pPr>
        <w:pStyle w:val="Textoindependiente"/>
        <w:numPr>
          <w:ilvl w:val="0"/>
          <w:numId w:val="5"/>
        </w:numPr>
        <w:spacing w:before="11"/>
        <w:rPr>
          <w:rFonts w:asciiTheme="minorHAnsi" w:hAnsiTheme="minorHAnsi"/>
        </w:rPr>
      </w:pPr>
      <w:r w:rsidRPr="001A4563">
        <w:rPr>
          <w:rFonts w:asciiTheme="minorHAnsi" w:hAnsiTheme="minorHAnsi"/>
        </w:rPr>
        <w:t>Hoja de vida y declaraciones o compromisos de actuar con imparcialidad,</w:t>
      </w:r>
      <w:r w:rsidR="0008000F">
        <w:rPr>
          <w:rFonts w:asciiTheme="minorHAnsi" w:hAnsiTheme="minorHAnsi"/>
        </w:rPr>
        <w:t xml:space="preserve"> firmados por</w:t>
      </w:r>
      <w:r w:rsidRPr="001A4563">
        <w:rPr>
          <w:rFonts w:asciiTheme="minorHAnsi" w:hAnsiTheme="minorHAnsi"/>
        </w:rPr>
        <w:t xml:space="preserve"> los funcionarios que influyen en los resultados de las actividades de laboratorio.</w:t>
      </w:r>
    </w:p>
    <w:p w:rsidR="001A4563" w:rsidRPr="001A4563" w:rsidRDefault="001A4563" w:rsidP="001A4563">
      <w:pPr>
        <w:pStyle w:val="Textoindependiente"/>
        <w:numPr>
          <w:ilvl w:val="0"/>
          <w:numId w:val="5"/>
        </w:numPr>
        <w:spacing w:before="11"/>
        <w:rPr>
          <w:rFonts w:asciiTheme="minorHAnsi" w:hAnsiTheme="minorHAnsi"/>
        </w:rPr>
      </w:pPr>
      <w:r w:rsidRPr="001A4563">
        <w:rPr>
          <w:rFonts w:asciiTheme="minorHAnsi" w:hAnsiTheme="minorHAnsi"/>
        </w:rPr>
        <w:t xml:space="preserve">Registros de </w:t>
      </w:r>
      <w:r>
        <w:rPr>
          <w:rFonts w:asciiTheme="minorHAnsi" w:hAnsiTheme="minorHAnsi"/>
        </w:rPr>
        <w:t>selección;</w:t>
      </w:r>
      <w:r w:rsidRPr="001A4563">
        <w:rPr>
          <w:rFonts w:asciiTheme="minorHAnsi" w:hAnsiTheme="minorHAnsi"/>
        </w:rPr>
        <w:t xml:space="preserve"> entrenamiento, supervisión y autorización del personal </w:t>
      </w:r>
    </w:p>
    <w:p w:rsidR="0008000F" w:rsidRPr="0008000F" w:rsidRDefault="0008000F" w:rsidP="0008000F">
      <w:pPr>
        <w:pStyle w:val="Textoindependiente"/>
        <w:numPr>
          <w:ilvl w:val="0"/>
          <w:numId w:val="5"/>
        </w:numPr>
        <w:spacing w:before="1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Soportes del recibido de </w:t>
      </w:r>
      <w:r w:rsidRPr="0008000F">
        <w:rPr>
          <w:rFonts w:asciiTheme="minorHAnsi" w:hAnsiTheme="minorHAnsi"/>
        </w:rPr>
        <w:t>comunica</w:t>
      </w:r>
      <w:r>
        <w:rPr>
          <w:rFonts w:asciiTheme="minorHAnsi" w:hAnsiTheme="minorHAnsi"/>
        </w:rPr>
        <w:t>ciones en que se especifica</w:t>
      </w:r>
      <w:r w:rsidRPr="0008000F">
        <w:rPr>
          <w:rFonts w:asciiTheme="minorHAnsi" w:hAnsiTheme="minorHAnsi"/>
        </w:rPr>
        <w:t xml:space="preserve"> al personal sus deberes, responsabilidades y autoridades. </w:t>
      </w:r>
    </w:p>
    <w:p w:rsidR="0096464A" w:rsidRDefault="0096464A">
      <w:pPr>
        <w:pStyle w:val="Textoindependiente"/>
        <w:rPr>
          <w:sz w:val="16"/>
        </w:rPr>
      </w:pPr>
    </w:p>
    <w:p w:rsidR="0096464A" w:rsidRDefault="00F83B6F">
      <w:pPr>
        <w:pStyle w:val="Prrafodelista"/>
        <w:numPr>
          <w:ilvl w:val="0"/>
          <w:numId w:val="2"/>
        </w:numPr>
        <w:tabs>
          <w:tab w:val="left" w:pos="1558"/>
        </w:tabs>
        <w:spacing w:before="105" w:line="235" w:lineRule="auto"/>
        <w:ind w:right="372"/>
        <w:jc w:val="both"/>
        <w:rPr>
          <w:sz w:val="24"/>
        </w:rPr>
      </w:pPr>
      <w:r>
        <w:rPr>
          <w:sz w:val="24"/>
        </w:rPr>
        <w:t>¿Durante una testificación a la ejecución de un ensayo, liste por lo menos seis aspectos a auditar identificando los requisitos aplicables de la norma ISO/IEC 17025:2017</w:t>
      </w:r>
    </w:p>
    <w:p w:rsidR="0096464A" w:rsidRDefault="0096464A" w:rsidP="0008000F">
      <w:pPr>
        <w:pStyle w:val="Textoindependiente"/>
        <w:spacing w:before="2"/>
        <w:rPr>
          <w:sz w:val="16"/>
        </w:rPr>
      </w:pPr>
    </w:p>
    <w:p w:rsidR="008A58CE" w:rsidRPr="008A58CE" w:rsidRDefault="008A58CE" w:rsidP="008A58CE">
      <w:pPr>
        <w:pStyle w:val="Textoindependiente"/>
        <w:ind w:left="1557"/>
        <w:rPr>
          <w:rFonts w:asciiTheme="minorHAnsi" w:hAnsiTheme="minorHAnsi"/>
        </w:rPr>
      </w:pPr>
      <w:r>
        <w:t xml:space="preserve">R// </w:t>
      </w:r>
      <w:r>
        <w:rPr>
          <w:rFonts w:asciiTheme="minorHAnsi" w:hAnsiTheme="minorHAnsi"/>
        </w:rPr>
        <w:t>En la ejecución de un ensayo, se propone auditar los siguientes aspectos:</w:t>
      </w:r>
    </w:p>
    <w:p w:rsidR="00792BF8" w:rsidRPr="00792BF8" w:rsidRDefault="008A58CE" w:rsidP="00792BF8">
      <w:pPr>
        <w:pStyle w:val="Textoindependiente"/>
        <w:numPr>
          <w:ilvl w:val="0"/>
          <w:numId w:val="6"/>
        </w:numPr>
        <w:rPr>
          <w:rFonts w:asciiTheme="minorHAnsi" w:hAnsiTheme="minorHAnsi"/>
        </w:rPr>
      </w:pPr>
      <w:r w:rsidRPr="00792BF8">
        <w:rPr>
          <w:rFonts w:asciiTheme="minorHAnsi" w:hAnsiTheme="minorHAnsi"/>
        </w:rPr>
        <w:t>Método y/o procedimiento para la ejecución d</w:t>
      </w:r>
      <w:r w:rsidR="00792BF8" w:rsidRPr="00792BF8">
        <w:rPr>
          <w:rFonts w:asciiTheme="minorHAnsi" w:hAnsiTheme="minorHAnsi"/>
        </w:rPr>
        <w:t>el ensayo</w:t>
      </w:r>
      <w:r w:rsidRPr="00792BF8">
        <w:rPr>
          <w:rFonts w:asciiTheme="minorHAnsi" w:hAnsiTheme="minorHAnsi"/>
        </w:rPr>
        <w:t xml:space="preserve"> de acuerdo con el literal </w:t>
      </w:r>
      <w:r w:rsidR="00792BF8" w:rsidRPr="00792BF8">
        <w:rPr>
          <w:rFonts w:asciiTheme="minorHAnsi" w:hAnsiTheme="minorHAnsi"/>
        </w:rPr>
        <w:t xml:space="preserve">7.2.1.1 </w:t>
      </w:r>
    </w:p>
    <w:p w:rsidR="00792BF8" w:rsidRPr="00792BF8" w:rsidRDefault="00792BF8" w:rsidP="00792BF8">
      <w:pPr>
        <w:pStyle w:val="Textoindependiente"/>
        <w:numPr>
          <w:ilvl w:val="0"/>
          <w:numId w:val="6"/>
        </w:numPr>
        <w:rPr>
          <w:rFonts w:asciiTheme="minorHAnsi" w:hAnsiTheme="minorHAnsi"/>
        </w:rPr>
      </w:pPr>
      <w:r w:rsidRPr="00792BF8">
        <w:rPr>
          <w:rFonts w:asciiTheme="minorHAnsi" w:hAnsiTheme="minorHAnsi"/>
        </w:rPr>
        <w:t xml:space="preserve">Competencia del personal para realizar las actividades en función del requisito 6.2.3 </w:t>
      </w:r>
    </w:p>
    <w:p w:rsidR="007705AD" w:rsidRPr="007705AD" w:rsidRDefault="007705AD" w:rsidP="007705AD">
      <w:pPr>
        <w:pStyle w:val="Textoindependiente"/>
        <w:numPr>
          <w:ilvl w:val="0"/>
          <w:numId w:val="6"/>
        </w:numPr>
        <w:rPr>
          <w:rFonts w:asciiTheme="minorHAnsi" w:hAnsiTheme="minorHAnsi"/>
        </w:rPr>
      </w:pPr>
      <w:r w:rsidRPr="007705AD">
        <w:rPr>
          <w:rFonts w:asciiTheme="minorHAnsi" w:hAnsiTheme="minorHAnsi"/>
        </w:rPr>
        <w:t>Estado y soportes del equipo utilizado para p</w:t>
      </w:r>
      <w:r>
        <w:rPr>
          <w:rFonts w:asciiTheme="minorHAnsi" w:hAnsiTheme="minorHAnsi"/>
        </w:rPr>
        <w:t>roporcionar un resultado válido</w:t>
      </w:r>
      <w:r w:rsidRPr="007705AD">
        <w:rPr>
          <w:rFonts w:asciiTheme="minorHAnsi" w:hAnsiTheme="minorHAnsi"/>
        </w:rPr>
        <w:t xml:space="preserve"> del ensayo, como se indica en el ítem 6.4.5 </w:t>
      </w:r>
    </w:p>
    <w:p w:rsidR="007705AD" w:rsidRPr="007705AD" w:rsidRDefault="007705AD" w:rsidP="007705AD">
      <w:pPr>
        <w:pStyle w:val="Textoindependiente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Pr="007705AD">
        <w:rPr>
          <w:rFonts w:asciiTheme="minorHAnsi" w:hAnsiTheme="minorHAnsi"/>
        </w:rPr>
        <w:t>rograma de calibración</w:t>
      </w:r>
      <w:r>
        <w:rPr>
          <w:rFonts w:asciiTheme="minorHAnsi" w:hAnsiTheme="minorHAnsi"/>
        </w:rPr>
        <w:t xml:space="preserve">, </w:t>
      </w:r>
      <w:r w:rsidRPr="007705AD">
        <w:rPr>
          <w:rFonts w:asciiTheme="minorHAnsi" w:hAnsiTheme="minorHAnsi"/>
        </w:rPr>
        <w:t>para mantener la confianza en el estado de la calibración</w:t>
      </w:r>
      <w:r>
        <w:rPr>
          <w:rFonts w:asciiTheme="minorHAnsi" w:hAnsiTheme="minorHAnsi"/>
        </w:rPr>
        <w:t xml:space="preserve"> del equipo, acorde con el numeral </w:t>
      </w:r>
      <w:r w:rsidRPr="007705AD">
        <w:rPr>
          <w:rFonts w:asciiTheme="minorHAnsi" w:hAnsiTheme="minorHAnsi"/>
        </w:rPr>
        <w:t>6.4.7</w:t>
      </w:r>
      <w:r>
        <w:rPr>
          <w:rFonts w:asciiTheme="minorHAnsi" w:hAnsiTheme="minorHAnsi"/>
        </w:rPr>
        <w:t xml:space="preserve"> </w:t>
      </w:r>
    </w:p>
    <w:p w:rsidR="00F6400E" w:rsidRPr="00F6400E" w:rsidRDefault="00F6400E" w:rsidP="00F6400E">
      <w:pPr>
        <w:pStyle w:val="Textoindependiente"/>
        <w:numPr>
          <w:ilvl w:val="0"/>
          <w:numId w:val="6"/>
        </w:numPr>
        <w:rPr>
          <w:rFonts w:asciiTheme="minorHAnsi" w:hAnsiTheme="minorHAnsi"/>
        </w:rPr>
      </w:pPr>
      <w:r w:rsidRPr="00F6400E">
        <w:rPr>
          <w:rFonts w:asciiTheme="minorHAnsi" w:hAnsiTheme="minorHAnsi"/>
        </w:rPr>
        <w:t xml:space="preserve">Registro de las condiciones ambientales necesarias para la realización del ensayo, conforme al 6.3.3 </w:t>
      </w:r>
    </w:p>
    <w:p w:rsidR="00215CC1" w:rsidRPr="00215CC1" w:rsidRDefault="00F6400E" w:rsidP="00215CC1">
      <w:pPr>
        <w:pStyle w:val="Textoindependiente"/>
        <w:numPr>
          <w:ilvl w:val="0"/>
          <w:numId w:val="6"/>
        </w:numPr>
        <w:rPr>
          <w:rFonts w:asciiTheme="minorHAnsi" w:hAnsiTheme="minorHAnsi"/>
        </w:rPr>
      </w:pPr>
      <w:r w:rsidRPr="00215CC1">
        <w:rPr>
          <w:rFonts w:asciiTheme="minorHAnsi" w:hAnsiTheme="minorHAnsi"/>
        </w:rPr>
        <w:t>Registros técnicos del ensayo de laboratorio con información de los resultados</w:t>
      </w:r>
      <w:r w:rsidR="009A0670" w:rsidRPr="00215CC1">
        <w:rPr>
          <w:rFonts w:asciiTheme="minorHAnsi" w:hAnsiTheme="minorHAnsi"/>
        </w:rPr>
        <w:t xml:space="preserve"> acorde con el punto</w:t>
      </w:r>
      <w:r w:rsidRPr="00215CC1">
        <w:rPr>
          <w:rFonts w:asciiTheme="minorHAnsi" w:hAnsiTheme="minorHAnsi"/>
        </w:rPr>
        <w:t xml:space="preserve"> </w:t>
      </w:r>
      <w:r w:rsidR="0043591C" w:rsidRPr="00215CC1">
        <w:rPr>
          <w:rFonts w:asciiTheme="minorHAnsi" w:hAnsiTheme="minorHAnsi"/>
        </w:rPr>
        <w:t xml:space="preserve">7.5.1 </w:t>
      </w:r>
    </w:p>
    <w:p w:rsidR="0096464A" w:rsidRPr="00A400FB" w:rsidRDefault="00C930F4" w:rsidP="00C930F4">
      <w:pPr>
        <w:pStyle w:val="Textoindependiente"/>
        <w:numPr>
          <w:ilvl w:val="0"/>
          <w:numId w:val="6"/>
        </w:numPr>
        <w:rPr>
          <w:rFonts w:asciiTheme="minorHAnsi" w:hAnsiTheme="minorHAnsi"/>
        </w:rPr>
      </w:pPr>
      <w:r w:rsidRPr="00C930F4">
        <w:rPr>
          <w:rFonts w:asciiTheme="minorHAnsi" w:hAnsiTheme="minorHAnsi"/>
        </w:rPr>
        <w:t xml:space="preserve">Evidencias del </w:t>
      </w:r>
      <w:r w:rsidR="00215CC1" w:rsidRPr="00C930F4">
        <w:rPr>
          <w:rFonts w:asciiTheme="minorHAnsi" w:hAnsiTheme="minorHAnsi"/>
        </w:rPr>
        <w:t xml:space="preserve">Seguimiento del desempeño en comparación con los resultados de otros laboratorios, en relación </w:t>
      </w:r>
      <w:r w:rsidRPr="00C930F4">
        <w:rPr>
          <w:rFonts w:asciiTheme="minorHAnsi" w:hAnsiTheme="minorHAnsi"/>
        </w:rPr>
        <w:t xml:space="preserve">al requisito 7.7.2 </w:t>
      </w:r>
    </w:p>
    <w:p w:rsidR="00A400FB" w:rsidRPr="00A400FB" w:rsidRDefault="00A400FB" w:rsidP="00C930F4">
      <w:pPr>
        <w:pStyle w:val="Textoindependiente"/>
        <w:numPr>
          <w:ilvl w:val="0"/>
          <w:numId w:val="6"/>
        </w:numPr>
        <w:rPr>
          <w:rFonts w:asciiTheme="minorHAnsi" w:hAnsiTheme="minorHAnsi"/>
        </w:rPr>
      </w:pPr>
      <w:r w:rsidRPr="00A400FB">
        <w:rPr>
          <w:rFonts w:asciiTheme="minorHAnsi" w:hAnsiTheme="minorHAnsi"/>
        </w:rPr>
        <w:t xml:space="preserve">Registro e identificación inequívoca de las muestras de ensayo, tal como establece el requerimiento 7.4.2 </w:t>
      </w:r>
    </w:p>
    <w:p w:rsidR="0008000F" w:rsidRDefault="0008000F">
      <w:pPr>
        <w:pStyle w:val="Textoindependiente"/>
        <w:rPr>
          <w:sz w:val="16"/>
        </w:rPr>
      </w:pPr>
    </w:p>
    <w:p w:rsidR="0008000F" w:rsidRDefault="0008000F">
      <w:pPr>
        <w:pStyle w:val="Textoindependiente"/>
        <w:rPr>
          <w:sz w:val="16"/>
        </w:rPr>
      </w:pPr>
    </w:p>
    <w:p w:rsidR="0096464A" w:rsidRDefault="0096464A">
      <w:pPr>
        <w:pStyle w:val="Textoindependiente"/>
        <w:rPr>
          <w:sz w:val="16"/>
        </w:rPr>
      </w:pPr>
    </w:p>
    <w:p w:rsidR="0096464A" w:rsidRDefault="0096464A">
      <w:pPr>
        <w:rPr>
          <w:sz w:val="16"/>
        </w:rPr>
        <w:sectPr w:rsidR="0096464A">
          <w:pgSz w:w="12240" w:h="15840"/>
          <w:pgMar w:top="2020" w:right="760" w:bottom="1220" w:left="580" w:header="510" w:footer="1037" w:gutter="0"/>
          <w:cols w:space="720"/>
        </w:sectPr>
      </w:pPr>
    </w:p>
    <w:p w:rsidR="0096464A" w:rsidRDefault="0096464A">
      <w:pPr>
        <w:pStyle w:val="Textoindependiente"/>
        <w:spacing w:before="0"/>
        <w:rPr>
          <w:sz w:val="20"/>
        </w:rPr>
      </w:pPr>
    </w:p>
    <w:p w:rsidR="0096464A" w:rsidRDefault="0096464A">
      <w:pPr>
        <w:pStyle w:val="Textoindependiente"/>
        <w:spacing w:before="3"/>
        <w:rPr>
          <w:sz w:val="15"/>
        </w:rPr>
      </w:pPr>
    </w:p>
    <w:p w:rsidR="0096464A" w:rsidRDefault="00F83B6F">
      <w:pPr>
        <w:pStyle w:val="Ttulo1"/>
        <w:spacing w:before="100"/>
        <w:ind w:left="117"/>
        <w:jc w:val="both"/>
      </w:pPr>
      <w:r>
        <w:t>SECCIÓN C. REPORTE DE NO CONFORMIDADES (15 PUNTOS)</w:t>
      </w:r>
    </w:p>
    <w:p w:rsidR="0096464A" w:rsidRDefault="0096464A">
      <w:pPr>
        <w:pStyle w:val="Textoindependiente"/>
        <w:rPr>
          <w:b/>
          <w:sz w:val="23"/>
        </w:rPr>
      </w:pPr>
    </w:p>
    <w:p w:rsidR="0096464A" w:rsidRDefault="00F83B6F">
      <w:pPr>
        <w:pStyle w:val="Textoindependiente"/>
        <w:spacing w:before="0" w:line="235" w:lineRule="auto"/>
        <w:ind w:left="837" w:right="382"/>
        <w:jc w:val="both"/>
      </w:pPr>
      <w:r>
        <w:t>A continuación se describen tres situaciones presentadas durante distintos procesos de auditoría.</w:t>
      </w:r>
    </w:p>
    <w:p w:rsidR="0096464A" w:rsidRDefault="00F83B6F">
      <w:pPr>
        <w:pStyle w:val="Textoindependiente"/>
        <w:spacing w:before="2" w:line="235" w:lineRule="auto"/>
        <w:ind w:left="837" w:right="383"/>
        <w:jc w:val="both"/>
      </w:pPr>
      <w:r>
        <w:t xml:space="preserve">En cada </w:t>
      </w:r>
      <w:r w:rsidRPr="00A400FB">
        <w:t>caso puede</w:t>
      </w:r>
      <w:r>
        <w:t xml:space="preserve"> necesitarse un reporte de no conformidad. Examine cuidadosamente cada situación y tome una de las siguientes acciones:</w:t>
      </w:r>
    </w:p>
    <w:p w:rsidR="0096464A" w:rsidRDefault="0096464A">
      <w:pPr>
        <w:pStyle w:val="Textoindependiente"/>
        <w:spacing w:before="9"/>
        <w:rPr>
          <w:sz w:val="33"/>
        </w:rPr>
      </w:pPr>
    </w:p>
    <w:p w:rsidR="0096464A" w:rsidRDefault="00F83B6F">
      <w:pPr>
        <w:pStyle w:val="Prrafodelista"/>
        <w:numPr>
          <w:ilvl w:val="0"/>
          <w:numId w:val="1"/>
        </w:numPr>
        <w:tabs>
          <w:tab w:val="left" w:pos="1558"/>
        </w:tabs>
        <w:spacing w:line="235" w:lineRule="auto"/>
        <w:ind w:right="374"/>
        <w:jc w:val="both"/>
        <w:rPr>
          <w:sz w:val="24"/>
        </w:rPr>
      </w:pPr>
      <w:r>
        <w:rPr>
          <w:sz w:val="24"/>
        </w:rPr>
        <w:t xml:space="preserve">Si usted piensa que hay suficiente evidencia objetiva para levantar una </w:t>
      </w:r>
      <w:r>
        <w:rPr>
          <w:spacing w:val="-7"/>
          <w:sz w:val="24"/>
        </w:rPr>
        <w:t xml:space="preserve">no </w:t>
      </w:r>
      <w:r>
        <w:rPr>
          <w:sz w:val="24"/>
        </w:rPr>
        <w:t>conformidad, entonces llene completamente el reporte de no conformidad.</w:t>
      </w:r>
    </w:p>
    <w:p w:rsidR="0096464A" w:rsidRDefault="00F83B6F">
      <w:pPr>
        <w:pStyle w:val="Prrafodelista"/>
        <w:numPr>
          <w:ilvl w:val="0"/>
          <w:numId w:val="1"/>
        </w:numPr>
        <w:tabs>
          <w:tab w:val="left" w:pos="1558"/>
        </w:tabs>
        <w:spacing w:before="123" w:line="235" w:lineRule="auto"/>
        <w:ind w:right="381"/>
        <w:jc w:val="both"/>
        <w:rPr>
          <w:sz w:val="24"/>
        </w:rPr>
      </w:pPr>
      <w:r>
        <w:rPr>
          <w:sz w:val="24"/>
        </w:rPr>
        <w:t>Si usted piensa que</w:t>
      </w:r>
      <w:r>
        <w:rPr>
          <w:sz w:val="24"/>
          <w:u w:val="single"/>
        </w:rPr>
        <w:t xml:space="preserve"> no</w:t>
      </w:r>
      <w:r>
        <w:rPr>
          <w:sz w:val="24"/>
        </w:rPr>
        <w:t xml:space="preserve"> existe suficiente evidencia objetiva para levantar una no conformidad, entonces indique sus razones en el espacio inferior del reporte </w:t>
      </w:r>
      <w:r>
        <w:rPr>
          <w:spacing w:val="-15"/>
          <w:sz w:val="24"/>
        </w:rPr>
        <w:t xml:space="preserve">e </w:t>
      </w:r>
      <w:r>
        <w:rPr>
          <w:sz w:val="24"/>
        </w:rPr>
        <w:t>indique qué debería hacer el</w:t>
      </w:r>
      <w:r>
        <w:rPr>
          <w:spacing w:val="-1"/>
          <w:sz w:val="24"/>
        </w:rPr>
        <w:t xml:space="preserve"> </w:t>
      </w:r>
      <w:r>
        <w:rPr>
          <w:sz w:val="24"/>
        </w:rPr>
        <w:t>auditor.</w:t>
      </w:r>
    </w:p>
    <w:p w:rsidR="0096464A" w:rsidRDefault="0096464A">
      <w:pPr>
        <w:pStyle w:val="Textoindependiente"/>
        <w:spacing w:before="5"/>
        <w:rPr>
          <w:sz w:val="23"/>
        </w:rPr>
      </w:pPr>
    </w:p>
    <w:p w:rsidR="0096464A" w:rsidRDefault="00F83B6F">
      <w:pPr>
        <w:pStyle w:val="Ttulo1"/>
        <w:spacing w:line="287" w:lineRule="exact"/>
        <w:ind w:left="117"/>
        <w:jc w:val="both"/>
      </w:pPr>
      <w:r>
        <w:t>Incidente 1. (5 puntos)</w:t>
      </w:r>
    </w:p>
    <w:p w:rsidR="0096464A" w:rsidRDefault="00F83B6F" w:rsidP="00C94D1A">
      <w:pPr>
        <w:pStyle w:val="Textoindependiente"/>
        <w:spacing w:before="3" w:line="235" w:lineRule="auto"/>
        <w:ind w:left="837" w:right="380"/>
        <w:jc w:val="both"/>
      </w:pPr>
      <w:r>
        <w:t>No exista evidencia de que el laboratorio inspecciona o verifica que los suministros, reactivos y materiales comprados que afectan la calidad de los ensayos, calibraciones o mediciones cumplan con los requisitos definidos, antes de ser utilizados, el auditado comenta que los proveedores son evaluados y todos han sido satisfactorios.</w:t>
      </w:r>
    </w:p>
    <w:p w:rsidR="0096464A" w:rsidRDefault="0096464A">
      <w:pPr>
        <w:pStyle w:val="Textoindependiente"/>
        <w:spacing w:before="0"/>
        <w:rPr>
          <w:sz w:val="28"/>
        </w:rPr>
      </w:pPr>
    </w:p>
    <w:p w:rsidR="0096464A" w:rsidRDefault="00F83B6F">
      <w:pPr>
        <w:pStyle w:val="Ttulo1"/>
        <w:spacing w:before="232" w:line="287" w:lineRule="exact"/>
        <w:ind w:left="117"/>
        <w:jc w:val="both"/>
      </w:pPr>
      <w:r>
        <w:t>Incidente 2. (5 puntos)</w:t>
      </w:r>
    </w:p>
    <w:p w:rsidR="0096464A" w:rsidRDefault="00F83B6F">
      <w:pPr>
        <w:pStyle w:val="Textoindependiente"/>
        <w:spacing w:before="2" w:line="235" w:lineRule="auto"/>
        <w:ind w:left="837" w:right="373"/>
        <w:jc w:val="both"/>
      </w:pPr>
      <w:r>
        <w:t xml:space="preserve">En el área de pesaje se vieron dos balanzas que deberían haber sido calibradas, de acuerdo al programa de calibración establecido por el laboratorio y a la fecha no se realizado la actividad, sin embargo los registros de verificación de dicho equipo o </w:t>
      </w:r>
      <w:r>
        <w:rPr>
          <w:spacing w:val="-3"/>
        </w:rPr>
        <w:t xml:space="preserve">patrón </w:t>
      </w:r>
      <w:r>
        <w:t>demuestran que se encuentra dentro de las especificaciones requeridas, el juego de masas patrón de referencia tiene certificado de calibración vigente.</w:t>
      </w:r>
    </w:p>
    <w:p w:rsidR="0096464A" w:rsidRDefault="0096464A">
      <w:pPr>
        <w:pStyle w:val="Textoindependiente"/>
        <w:spacing w:before="0"/>
        <w:rPr>
          <w:sz w:val="28"/>
        </w:rPr>
      </w:pPr>
    </w:p>
    <w:p w:rsidR="0096464A" w:rsidRDefault="00F83B6F">
      <w:pPr>
        <w:pStyle w:val="Ttulo1"/>
        <w:spacing w:before="233" w:line="287" w:lineRule="exact"/>
        <w:ind w:left="117"/>
        <w:jc w:val="both"/>
      </w:pPr>
      <w:r>
        <w:t>Incidente 3. (5 puntos)</w:t>
      </w:r>
    </w:p>
    <w:p w:rsidR="0096464A" w:rsidRDefault="00F83B6F" w:rsidP="00C94D1A">
      <w:pPr>
        <w:pStyle w:val="Textoindependiente"/>
        <w:spacing w:before="2" w:line="235" w:lineRule="auto"/>
        <w:ind w:left="837" w:right="373"/>
        <w:jc w:val="both"/>
      </w:pPr>
      <w:r>
        <w:t xml:space="preserve">Durante la auditoría, se identificó que aunque existe evidencia de que personal del laboratorio ha sido capacitado en el sistema de gestión del laboratorio y la norma ISO/IEC 17025 </w:t>
      </w:r>
      <w:r>
        <w:rPr>
          <w:spacing w:val="-7"/>
        </w:rPr>
        <w:t xml:space="preserve">de </w:t>
      </w:r>
      <w:r>
        <w:t>2017, mediante entrevista al personal se evidenció que alrededor del 10% del personal no ha comprendido los requisitos de sistema de gestión y de la norma aunque demuestra competencia en el desarrollo de sus funciones y las actividades de laboratorio asignadas.</w:t>
      </w:r>
    </w:p>
    <w:p w:rsidR="00F320D1" w:rsidRDefault="00F320D1">
      <w:pPr>
        <w:pStyle w:val="Textoindependiente"/>
        <w:spacing w:before="2" w:line="235" w:lineRule="auto"/>
        <w:ind w:left="837" w:right="373" w:hanging="720"/>
        <w:jc w:val="both"/>
      </w:pPr>
    </w:p>
    <w:p w:rsidR="00F320D1" w:rsidRDefault="00F320D1">
      <w:pPr>
        <w:rPr>
          <w:sz w:val="24"/>
          <w:szCs w:val="24"/>
        </w:rPr>
      </w:pPr>
      <w:r>
        <w:br w:type="page"/>
      </w:r>
    </w:p>
    <w:tbl>
      <w:tblPr>
        <w:tblStyle w:val="Tablaconcuadrcula"/>
        <w:tblW w:w="0" w:type="auto"/>
        <w:tblInd w:w="837" w:type="dxa"/>
        <w:tblLook w:val="04A0" w:firstRow="1" w:lastRow="0" w:firstColumn="1" w:lastColumn="0" w:noHBand="0" w:noVBand="1"/>
      </w:tblPr>
      <w:tblGrid>
        <w:gridCol w:w="10279"/>
      </w:tblGrid>
      <w:tr w:rsidR="00854390" w:rsidRPr="00854390" w:rsidTr="00854390">
        <w:tc>
          <w:tcPr>
            <w:tcW w:w="10279" w:type="dxa"/>
          </w:tcPr>
          <w:p w:rsidR="00F320D1" w:rsidRPr="00854390" w:rsidRDefault="00F320D1" w:rsidP="00F320D1">
            <w:pPr>
              <w:widowControl/>
              <w:adjustRightInd w:val="0"/>
              <w:jc w:val="right"/>
              <w:rPr>
                <w:rFonts w:eastAsiaTheme="minorHAnsi"/>
                <w:sz w:val="24"/>
                <w:szCs w:val="24"/>
                <w:lang w:val="es-CO"/>
              </w:rPr>
            </w:pPr>
            <w:r w:rsidRPr="00854390">
              <w:rPr>
                <w:rFonts w:eastAsiaTheme="minorHAnsi"/>
                <w:sz w:val="24"/>
                <w:szCs w:val="24"/>
                <w:lang w:val="es-CO"/>
              </w:rPr>
              <w:lastRenderedPageBreak/>
              <w:t>Incidente Nú</w:t>
            </w:r>
            <w:r w:rsidR="00854390">
              <w:rPr>
                <w:rFonts w:eastAsiaTheme="minorHAnsi"/>
                <w:sz w:val="24"/>
                <w:szCs w:val="24"/>
                <w:lang w:val="es-CO"/>
              </w:rPr>
              <w:t>mero:</w:t>
            </w:r>
            <w:r w:rsidR="00854390" w:rsidRPr="00854390">
              <w:rPr>
                <w:rFonts w:eastAsiaTheme="minorHAnsi"/>
                <w:sz w:val="24"/>
                <w:szCs w:val="24"/>
                <w:u w:val="single"/>
                <w:lang w:val="es-CO"/>
              </w:rPr>
              <w:t>_</w:t>
            </w:r>
            <w:r w:rsidR="00854390">
              <w:rPr>
                <w:rFonts w:eastAsiaTheme="minorHAnsi"/>
                <w:sz w:val="24"/>
                <w:szCs w:val="24"/>
                <w:u w:val="single"/>
                <w:lang w:val="es-CO"/>
              </w:rPr>
              <w:t xml:space="preserve">  </w:t>
            </w:r>
            <w:r w:rsidR="00854390" w:rsidRPr="00854390">
              <w:rPr>
                <w:rFonts w:eastAsiaTheme="minorHAnsi"/>
                <w:sz w:val="24"/>
                <w:szCs w:val="24"/>
                <w:u w:val="single"/>
                <w:lang w:val="es-CO"/>
              </w:rPr>
              <w:t>1</w:t>
            </w:r>
            <w:r w:rsidR="00854390">
              <w:rPr>
                <w:rFonts w:eastAsiaTheme="minorHAnsi"/>
                <w:sz w:val="24"/>
                <w:szCs w:val="24"/>
                <w:u w:val="single"/>
                <w:lang w:val="es-CO"/>
              </w:rPr>
              <w:t xml:space="preserve">  </w:t>
            </w:r>
            <w:r w:rsidR="00854390" w:rsidRPr="00854390">
              <w:rPr>
                <w:rFonts w:eastAsiaTheme="minorHAnsi"/>
                <w:sz w:val="24"/>
                <w:szCs w:val="24"/>
                <w:u w:val="single"/>
                <w:lang w:val="es-CO"/>
              </w:rPr>
              <w:t>_</w:t>
            </w:r>
          </w:p>
          <w:p w:rsidR="00F320D1" w:rsidRPr="00854390" w:rsidRDefault="00F320D1" w:rsidP="00F320D1">
            <w:pPr>
              <w:pStyle w:val="Textoindependiente"/>
              <w:spacing w:before="2" w:line="235" w:lineRule="auto"/>
              <w:ind w:right="373"/>
              <w:jc w:val="both"/>
            </w:pPr>
            <w:r w:rsidRPr="00854390">
              <w:rPr>
                <w:rFonts w:ascii="Tahoma-Bold" w:eastAsiaTheme="minorHAnsi" w:hAnsi="Tahoma-Bold" w:cs="Tahoma-Bold"/>
                <w:b/>
                <w:bCs/>
                <w:lang w:val="es-CO"/>
              </w:rPr>
              <w:t>REPORTE DE NO CONFORMIDAD</w:t>
            </w:r>
          </w:p>
        </w:tc>
      </w:tr>
      <w:tr w:rsidR="00F320D1" w:rsidTr="00854390">
        <w:tc>
          <w:tcPr>
            <w:tcW w:w="10279" w:type="dxa"/>
          </w:tcPr>
          <w:p w:rsidR="00F320D1" w:rsidRPr="00C94D1A" w:rsidRDefault="00E84AE7" w:rsidP="00CF6658">
            <w:pPr>
              <w:pStyle w:val="Textoindependiente"/>
              <w:spacing w:before="2" w:line="235" w:lineRule="auto"/>
              <w:ind w:right="373"/>
              <w:jc w:val="both"/>
              <w:rPr>
                <w:u w:val="single"/>
              </w:rPr>
            </w:pPr>
            <w:r>
              <w:rPr>
                <w:rFonts w:eastAsiaTheme="minorHAnsi"/>
                <w:lang w:val="es-CO"/>
              </w:rPr>
              <w:t xml:space="preserve">Compañía Auditada: </w:t>
            </w:r>
            <w:r w:rsidRPr="00E84AE7">
              <w:rPr>
                <w:rFonts w:ascii="Tahoma-Bold" w:eastAsiaTheme="minorHAnsi" w:hAnsi="Tahoma-Bold" w:cs="Tahoma-Bold"/>
                <w:b/>
                <w:bCs/>
                <w:lang w:val="es-CO"/>
              </w:rPr>
              <w:t>AGRESOTT</w:t>
            </w:r>
            <w:r w:rsidR="00CF6658">
              <w:rPr>
                <w:rFonts w:ascii="Tahoma-Bold" w:eastAsiaTheme="minorHAnsi" w:hAnsi="Tahoma-Bold" w:cs="Tahoma-Bold"/>
                <w:b/>
                <w:bCs/>
                <w:lang w:val="es-CO"/>
              </w:rPr>
              <w:t xml:space="preserve">  Q&amp;Q</w:t>
            </w:r>
            <w:r w:rsidR="00F320D1" w:rsidRPr="00E84AE7">
              <w:rPr>
                <w:rFonts w:eastAsiaTheme="minorHAnsi"/>
                <w:b/>
                <w:lang w:val="es-CO"/>
              </w:rPr>
              <w:t xml:space="preserve">               </w:t>
            </w:r>
            <w:r w:rsidR="00CF6658">
              <w:rPr>
                <w:rFonts w:eastAsiaTheme="minorHAnsi"/>
                <w:b/>
                <w:lang w:val="es-CO"/>
              </w:rPr>
              <w:t xml:space="preserve">                     </w:t>
            </w:r>
            <w:r w:rsidR="00F320D1" w:rsidRPr="00E84AE7">
              <w:rPr>
                <w:rFonts w:eastAsiaTheme="minorHAnsi"/>
                <w:b/>
                <w:lang w:val="es-CO"/>
              </w:rPr>
              <w:t xml:space="preserve">      </w:t>
            </w:r>
            <w:r w:rsidR="00F320D1" w:rsidRPr="00854390">
              <w:rPr>
                <w:rFonts w:eastAsiaTheme="minorHAnsi"/>
                <w:lang w:val="es-CO"/>
              </w:rPr>
              <w:t>Reporte Número:</w:t>
            </w:r>
            <w:r w:rsidR="00C94D1A">
              <w:rPr>
                <w:rFonts w:eastAsiaTheme="minorHAnsi"/>
                <w:u w:val="single"/>
                <w:lang w:val="es-CO"/>
              </w:rPr>
              <w:t xml:space="preserve">  001  </w:t>
            </w:r>
          </w:p>
        </w:tc>
      </w:tr>
      <w:tr w:rsidR="00F320D1" w:rsidTr="00854390">
        <w:tc>
          <w:tcPr>
            <w:tcW w:w="10279" w:type="dxa"/>
          </w:tcPr>
          <w:p w:rsidR="00F320D1" w:rsidRPr="00854390" w:rsidRDefault="00F320D1" w:rsidP="00854390">
            <w:pPr>
              <w:pStyle w:val="Textoindependiente"/>
              <w:spacing w:before="2" w:line="235" w:lineRule="auto"/>
              <w:ind w:right="373"/>
              <w:jc w:val="both"/>
            </w:pPr>
            <w:r w:rsidRPr="00854390">
              <w:rPr>
                <w:rFonts w:eastAsiaTheme="minorHAnsi"/>
                <w:lang w:val="es-CO"/>
              </w:rPr>
              <w:t>Proceso Auditado: LAB</w:t>
            </w:r>
            <w:r w:rsidR="00854390" w:rsidRPr="00854390">
              <w:rPr>
                <w:rFonts w:eastAsiaTheme="minorHAnsi"/>
                <w:lang w:val="es-CO"/>
              </w:rPr>
              <w:t>ORATORIO</w:t>
            </w:r>
            <w:r w:rsidRPr="00854390">
              <w:rPr>
                <w:rFonts w:eastAsiaTheme="minorHAnsi"/>
                <w:lang w:val="es-CO"/>
              </w:rPr>
              <w:t xml:space="preserve">                          ISO/IEC 17025:2017 Numeral: 6.6.2 c)</w:t>
            </w:r>
          </w:p>
        </w:tc>
      </w:tr>
      <w:tr w:rsidR="00F320D1" w:rsidTr="00854390">
        <w:tc>
          <w:tcPr>
            <w:tcW w:w="10279" w:type="dxa"/>
          </w:tcPr>
          <w:p w:rsidR="00F320D1" w:rsidRDefault="00854390">
            <w:pPr>
              <w:pStyle w:val="Textoindependiente"/>
              <w:spacing w:before="2" w:line="235" w:lineRule="auto"/>
              <w:ind w:right="373"/>
              <w:jc w:val="both"/>
              <w:rPr>
                <w:rFonts w:eastAsiaTheme="minorHAnsi"/>
                <w:sz w:val="25"/>
                <w:szCs w:val="25"/>
                <w:lang w:val="es-CO"/>
              </w:rPr>
            </w:pPr>
            <w:r>
              <w:rPr>
                <w:rFonts w:eastAsiaTheme="minorHAnsi"/>
                <w:sz w:val="25"/>
                <w:szCs w:val="25"/>
                <w:lang w:val="es-CO"/>
              </w:rPr>
              <w:t>Descripción de la no conformidad:</w:t>
            </w:r>
          </w:p>
          <w:p w:rsidR="00854390" w:rsidRPr="00F51AC8" w:rsidRDefault="00F51AC8">
            <w:pPr>
              <w:pStyle w:val="Textoindependiente"/>
              <w:spacing w:before="2" w:line="235" w:lineRule="auto"/>
              <w:ind w:right="373"/>
              <w:jc w:val="both"/>
              <w:rPr>
                <w:rFonts w:asciiTheme="minorHAnsi" w:hAnsiTheme="minorHAnsi"/>
              </w:rPr>
            </w:pPr>
            <w:r w:rsidRPr="00F51AC8">
              <w:rPr>
                <w:rFonts w:asciiTheme="minorHAnsi" w:hAnsiTheme="minorHAnsi"/>
              </w:rPr>
              <w:t>El laboratorio no conserva registros que aseguren que los productos y servicios suministrados externamente cumplen con los requisitos establecidos por el laboratorio, antes de que dichos productos o servicios se usen</w:t>
            </w:r>
            <w:r w:rsidR="007415C4">
              <w:rPr>
                <w:rFonts w:asciiTheme="minorHAnsi" w:hAnsiTheme="minorHAnsi"/>
              </w:rPr>
              <w:t>.</w:t>
            </w:r>
          </w:p>
          <w:p w:rsidR="00854390" w:rsidRDefault="00854390">
            <w:pPr>
              <w:pStyle w:val="Textoindependiente"/>
              <w:spacing w:before="2" w:line="235" w:lineRule="auto"/>
              <w:ind w:right="373"/>
              <w:jc w:val="both"/>
              <w:rPr>
                <w:rFonts w:eastAsiaTheme="minorHAnsi"/>
                <w:sz w:val="25"/>
                <w:szCs w:val="25"/>
                <w:lang w:val="es-CO"/>
              </w:rPr>
            </w:pPr>
          </w:p>
          <w:p w:rsidR="00854390" w:rsidRDefault="00854390">
            <w:pPr>
              <w:pStyle w:val="Textoindependiente"/>
              <w:spacing w:before="2" w:line="235" w:lineRule="auto"/>
              <w:ind w:right="373"/>
              <w:jc w:val="both"/>
              <w:rPr>
                <w:rFonts w:eastAsiaTheme="minorHAnsi"/>
                <w:sz w:val="25"/>
                <w:szCs w:val="25"/>
                <w:lang w:val="es-CO"/>
              </w:rPr>
            </w:pPr>
            <w:r>
              <w:rPr>
                <w:rFonts w:eastAsiaTheme="minorHAnsi"/>
                <w:lang w:val="es-CO"/>
              </w:rPr>
              <w:t>EVIDENCIA:</w:t>
            </w:r>
          </w:p>
          <w:p w:rsidR="00854390" w:rsidRPr="00F51AC8" w:rsidRDefault="00F51AC8">
            <w:pPr>
              <w:pStyle w:val="Textoindependiente"/>
              <w:spacing w:before="2" w:line="235" w:lineRule="auto"/>
              <w:ind w:right="373"/>
              <w:jc w:val="both"/>
              <w:rPr>
                <w:rFonts w:asciiTheme="minorHAnsi" w:hAnsiTheme="minorHAnsi"/>
              </w:rPr>
            </w:pPr>
            <w:r w:rsidRPr="00F51AC8">
              <w:rPr>
                <w:rFonts w:asciiTheme="minorHAnsi" w:hAnsiTheme="minorHAnsi"/>
              </w:rPr>
              <w:t>No existe evidencia de que el laboratorio inspecciona o verifica que los suministros, reactivos y materiales comprados que afectan la calidad de los ensayos, calibraciones o mediciones cumplan con los requisitos definidos, antes de ser utilizados, el auditado comenta que los proveedores son evaluados y todos han sido satisfactorios</w:t>
            </w:r>
          </w:p>
          <w:p w:rsidR="00854390" w:rsidRDefault="00854390">
            <w:pPr>
              <w:pStyle w:val="Textoindependiente"/>
              <w:spacing w:before="2" w:line="235" w:lineRule="auto"/>
              <w:ind w:right="373"/>
              <w:jc w:val="both"/>
              <w:rPr>
                <w:rFonts w:eastAsiaTheme="minorHAnsi"/>
                <w:sz w:val="25"/>
                <w:szCs w:val="25"/>
                <w:lang w:val="es-CO"/>
              </w:rPr>
            </w:pPr>
          </w:p>
          <w:p w:rsidR="00854390" w:rsidRDefault="00854390">
            <w:pPr>
              <w:pStyle w:val="Textoindependiente"/>
              <w:spacing w:before="2" w:line="235" w:lineRule="auto"/>
              <w:ind w:right="373"/>
              <w:jc w:val="both"/>
              <w:rPr>
                <w:rFonts w:eastAsiaTheme="minorHAnsi"/>
                <w:sz w:val="25"/>
                <w:szCs w:val="25"/>
                <w:lang w:val="es-CO"/>
              </w:rPr>
            </w:pPr>
          </w:p>
          <w:p w:rsidR="00854390" w:rsidRDefault="00854390">
            <w:pPr>
              <w:pStyle w:val="Textoindependiente"/>
              <w:spacing w:before="2" w:line="235" w:lineRule="auto"/>
              <w:ind w:right="373"/>
              <w:jc w:val="both"/>
            </w:pPr>
          </w:p>
        </w:tc>
      </w:tr>
      <w:tr w:rsidR="00854390" w:rsidTr="00854390">
        <w:tc>
          <w:tcPr>
            <w:tcW w:w="10279" w:type="dxa"/>
          </w:tcPr>
          <w:p w:rsidR="00854390" w:rsidRPr="00E43526" w:rsidRDefault="00854390" w:rsidP="00F62CBC">
            <w:pPr>
              <w:adjustRightInd w:val="0"/>
              <w:rPr>
                <w:rFonts w:eastAsiaTheme="minorHAnsi"/>
                <w:sz w:val="24"/>
                <w:szCs w:val="24"/>
              </w:rPr>
            </w:pPr>
            <w:r w:rsidRPr="00E43526">
              <w:rPr>
                <w:rFonts w:eastAsiaTheme="minorHAnsi"/>
                <w:sz w:val="24"/>
                <w:szCs w:val="24"/>
                <w:lang w:val="es-CO"/>
              </w:rPr>
              <w:t xml:space="preserve">Auditor: </w:t>
            </w:r>
            <w:r w:rsidR="00D85009">
              <w:rPr>
                <w:rFonts w:eastAsiaTheme="minorHAnsi"/>
                <w:sz w:val="24"/>
                <w:szCs w:val="24"/>
                <w:lang w:val="es-CO"/>
              </w:rPr>
              <w:t>JAHENS PRADA</w:t>
            </w:r>
            <w:r>
              <w:rPr>
                <w:rFonts w:eastAsiaTheme="minorHAnsi"/>
                <w:sz w:val="24"/>
                <w:szCs w:val="24"/>
                <w:lang w:val="es-CO"/>
              </w:rPr>
              <w:t xml:space="preserve">                     </w:t>
            </w:r>
            <w:r w:rsidR="00C94D1A">
              <w:rPr>
                <w:rFonts w:eastAsiaTheme="minorHAnsi"/>
                <w:sz w:val="24"/>
                <w:szCs w:val="24"/>
                <w:lang w:val="es-CO"/>
              </w:rPr>
              <w:t xml:space="preserve">                            </w:t>
            </w:r>
            <w:r>
              <w:rPr>
                <w:rFonts w:eastAsiaTheme="minorHAnsi"/>
                <w:sz w:val="24"/>
                <w:szCs w:val="24"/>
                <w:lang w:val="es-CO"/>
              </w:rPr>
              <w:t xml:space="preserve">                     </w:t>
            </w:r>
            <w:r w:rsidRPr="00E43526">
              <w:rPr>
                <w:rFonts w:eastAsiaTheme="minorHAnsi"/>
                <w:sz w:val="24"/>
                <w:szCs w:val="24"/>
                <w:lang w:val="es-CO"/>
              </w:rPr>
              <w:t>Fecha:</w:t>
            </w:r>
            <w:r w:rsidR="00C94D1A">
              <w:rPr>
                <w:rFonts w:eastAsiaTheme="minorHAnsi"/>
                <w:sz w:val="24"/>
                <w:szCs w:val="24"/>
                <w:lang w:val="es-CO"/>
              </w:rPr>
              <w:t xml:space="preserve"> 0</w:t>
            </w:r>
            <w:r w:rsidR="00F62CBC">
              <w:rPr>
                <w:rFonts w:eastAsiaTheme="minorHAnsi"/>
                <w:sz w:val="24"/>
                <w:szCs w:val="24"/>
                <w:lang w:val="es-CO"/>
              </w:rPr>
              <w:t>9</w:t>
            </w:r>
            <w:r w:rsidR="00C94D1A">
              <w:rPr>
                <w:rFonts w:eastAsiaTheme="minorHAnsi"/>
                <w:sz w:val="24"/>
                <w:szCs w:val="24"/>
                <w:lang w:val="es-CO"/>
              </w:rPr>
              <w:t>-06-2020</w:t>
            </w:r>
          </w:p>
        </w:tc>
      </w:tr>
      <w:tr w:rsidR="00854390" w:rsidTr="00854390">
        <w:tc>
          <w:tcPr>
            <w:tcW w:w="10279" w:type="dxa"/>
          </w:tcPr>
          <w:p w:rsidR="00854390" w:rsidRDefault="00854390" w:rsidP="00EC06AB">
            <w:r w:rsidRPr="00E43526">
              <w:rPr>
                <w:rFonts w:eastAsiaTheme="minorHAnsi"/>
                <w:sz w:val="24"/>
                <w:szCs w:val="24"/>
                <w:lang w:val="es-CO"/>
              </w:rPr>
              <w:t>Auditado</w:t>
            </w:r>
            <w:r>
              <w:rPr>
                <w:rFonts w:eastAsiaTheme="minorHAnsi"/>
                <w:sz w:val="24"/>
                <w:szCs w:val="24"/>
                <w:lang w:val="es-CO"/>
              </w:rPr>
              <w:t xml:space="preserve">: </w:t>
            </w:r>
            <w:r w:rsidR="00C94D1A">
              <w:rPr>
                <w:rFonts w:eastAsiaTheme="minorHAnsi"/>
                <w:sz w:val="24"/>
                <w:szCs w:val="24"/>
                <w:lang w:val="es-CO"/>
              </w:rPr>
              <w:t>RONNY AGRESOTT (Jefe de Laboratorio)</w:t>
            </w:r>
          </w:p>
        </w:tc>
      </w:tr>
    </w:tbl>
    <w:p w:rsidR="00F320D1" w:rsidRDefault="00F320D1">
      <w:pPr>
        <w:pStyle w:val="Textoindependiente"/>
        <w:spacing w:before="2" w:line="235" w:lineRule="auto"/>
        <w:ind w:left="837" w:right="373" w:hanging="720"/>
        <w:jc w:val="both"/>
      </w:pPr>
    </w:p>
    <w:p w:rsidR="00854390" w:rsidRDefault="00854390" w:rsidP="00854390">
      <w:pPr>
        <w:pStyle w:val="Textoindependiente"/>
        <w:spacing w:before="105" w:line="235" w:lineRule="auto"/>
        <w:ind w:left="837" w:right="292"/>
      </w:pPr>
      <w:r>
        <w:t>Si usted cree que no hay suficiente evidencia de no conformidad, indique las razones para su decisión e indique qué acciones posteriores debe tomar el auditor.</w:t>
      </w:r>
    </w:p>
    <w:p w:rsidR="00854390" w:rsidRDefault="00854390" w:rsidP="00854390">
      <w:pPr>
        <w:pStyle w:val="Textoindependiente"/>
        <w:spacing w:before="2"/>
        <w:rPr>
          <w:sz w:val="20"/>
        </w:rPr>
      </w:pPr>
    </w:p>
    <w:tbl>
      <w:tblPr>
        <w:tblStyle w:val="Tablaconcuadrcula"/>
        <w:tblW w:w="0" w:type="auto"/>
        <w:tblInd w:w="837" w:type="dxa"/>
        <w:tblLook w:val="04A0" w:firstRow="1" w:lastRow="0" w:firstColumn="1" w:lastColumn="0" w:noHBand="0" w:noVBand="1"/>
      </w:tblPr>
      <w:tblGrid>
        <w:gridCol w:w="10279"/>
      </w:tblGrid>
      <w:tr w:rsidR="00854390" w:rsidTr="00854390">
        <w:tc>
          <w:tcPr>
            <w:tcW w:w="11040" w:type="dxa"/>
          </w:tcPr>
          <w:p w:rsidR="00854390" w:rsidRDefault="00854390" w:rsidP="00854390">
            <w:pPr>
              <w:rPr>
                <w:sz w:val="24"/>
              </w:rPr>
            </w:pPr>
            <w:r>
              <w:rPr>
                <w:sz w:val="24"/>
              </w:rPr>
              <w:t>Incidente Número: 1</w:t>
            </w:r>
          </w:p>
          <w:p w:rsidR="00271DDF" w:rsidRDefault="00854390" w:rsidP="00854390">
            <w:pPr>
              <w:spacing w:before="55"/>
              <w:rPr>
                <w:sz w:val="24"/>
              </w:rPr>
            </w:pPr>
            <w:r>
              <w:rPr>
                <w:sz w:val="24"/>
              </w:rPr>
              <w:t>ISO/IEC 17025:2017 Numeral:</w:t>
            </w:r>
            <w:r w:rsidR="00D45496">
              <w:rPr>
                <w:sz w:val="24"/>
              </w:rPr>
              <w:t xml:space="preserve"> </w:t>
            </w:r>
            <w:r w:rsidR="00271DDF">
              <w:rPr>
                <w:sz w:val="24"/>
              </w:rPr>
              <w:t>6.6.2 &amp; 6.6.3</w:t>
            </w:r>
          </w:p>
          <w:p w:rsidR="00D45496" w:rsidRDefault="00D45496" w:rsidP="00854390">
            <w:pPr>
              <w:spacing w:before="55"/>
              <w:rPr>
                <w:sz w:val="24"/>
              </w:rPr>
            </w:pPr>
          </w:p>
          <w:p w:rsidR="00CF6658" w:rsidRDefault="00CF6658">
            <w:pPr>
              <w:pStyle w:val="Textoindependiente"/>
              <w:spacing w:before="2" w:line="235" w:lineRule="auto"/>
              <w:ind w:right="373"/>
              <w:jc w:val="both"/>
              <w:rPr>
                <w:rFonts w:asciiTheme="minorHAnsi" w:hAnsiTheme="minorHAnsi"/>
              </w:rPr>
            </w:pPr>
            <w:r w:rsidRPr="00CF6658">
              <w:rPr>
                <w:rFonts w:asciiTheme="minorHAnsi" w:hAnsiTheme="minorHAnsi"/>
              </w:rPr>
              <w:t>Teniendo en cuenta que el auditado comenta que los proveedores son evaluados y todos han sido satisfactorios</w:t>
            </w:r>
            <w:r>
              <w:rPr>
                <w:rFonts w:asciiTheme="minorHAnsi" w:hAnsiTheme="minorHAnsi"/>
              </w:rPr>
              <w:t xml:space="preserve">, solicitaría </w:t>
            </w:r>
            <w:r w:rsidR="00271DDF">
              <w:rPr>
                <w:rFonts w:asciiTheme="minorHAnsi" w:hAnsiTheme="minorHAnsi"/>
              </w:rPr>
              <w:t>procedimiento y</w:t>
            </w:r>
            <w:r>
              <w:rPr>
                <w:rFonts w:asciiTheme="minorHAnsi" w:hAnsiTheme="minorHAnsi"/>
              </w:rPr>
              <w:t xml:space="preserve"> registros</w:t>
            </w:r>
            <w:r w:rsidR="00271DDF">
              <w:rPr>
                <w:rFonts w:asciiTheme="minorHAnsi" w:hAnsiTheme="minorHAnsi"/>
              </w:rPr>
              <w:t>,</w:t>
            </w:r>
            <w:r>
              <w:rPr>
                <w:rFonts w:asciiTheme="minorHAnsi" w:hAnsiTheme="minorHAnsi"/>
              </w:rPr>
              <w:t xml:space="preserve"> </w:t>
            </w:r>
            <w:r w:rsidR="00271DDF">
              <w:rPr>
                <w:rFonts w:asciiTheme="minorHAnsi" w:hAnsiTheme="minorHAnsi"/>
              </w:rPr>
              <w:t>de p</w:t>
            </w:r>
            <w:r w:rsidR="00271DDF" w:rsidRPr="00271DDF">
              <w:rPr>
                <w:rFonts w:asciiTheme="minorHAnsi" w:hAnsiTheme="minorHAnsi"/>
              </w:rPr>
              <w:t>roductos y servicios suministrados externamente</w:t>
            </w:r>
            <w:r>
              <w:rPr>
                <w:rFonts w:asciiTheme="minorHAnsi" w:hAnsiTheme="minorHAnsi"/>
              </w:rPr>
              <w:t xml:space="preserve">, con el fin de encontrar evidencias de que </w:t>
            </w:r>
            <w:r w:rsidR="00271DDF">
              <w:rPr>
                <w:rFonts w:asciiTheme="minorHAnsi" w:hAnsiTheme="minorHAnsi"/>
              </w:rPr>
              <w:t>estos</w:t>
            </w:r>
            <w:r w:rsidRPr="00CF6658">
              <w:rPr>
                <w:rFonts w:asciiTheme="minorHAnsi" w:hAnsiTheme="minorHAnsi"/>
              </w:rPr>
              <w:t xml:space="preserve"> se ajusten a los requisit</w:t>
            </w:r>
            <w:r>
              <w:rPr>
                <w:rFonts w:asciiTheme="minorHAnsi" w:hAnsiTheme="minorHAnsi"/>
              </w:rPr>
              <w:t>os establecidos del laboratorio.</w:t>
            </w:r>
          </w:p>
          <w:p w:rsidR="00CF6658" w:rsidRDefault="00CF6658">
            <w:pPr>
              <w:pStyle w:val="Textoindependiente"/>
              <w:spacing w:before="2" w:line="235" w:lineRule="auto"/>
              <w:ind w:right="373"/>
              <w:jc w:val="both"/>
              <w:rPr>
                <w:rFonts w:asciiTheme="minorHAnsi" w:hAnsiTheme="minorHAnsi"/>
              </w:rPr>
            </w:pPr>
          </w:p>
          <w:p w:rsidR="00D45496" w:rsidRDefault="00CF6658">
            <w:pPr>
              <w:pStyle w:val="Textoindependiente"/>
              <w:spacing w:before="2" w:line="235" w:lineRule="auto"/>
              <w:ind w:right="373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 caso de encontrar evidencias</w:t>
            </w:r>
            <w:r w:rsidR="006A1B0D">
              <w:rPr>
                <w:rFonts w:asciiTheme="minorHAnsi" w:hAnsiTheme="minorHAnsi"/>
              </w:rPr>
              <w:t xml:space="preserve">, de que los </w:t>
            </w:r>
            <w:r w:rsidR="006A1B0D" w:rsidRPr="00CF6658">
              <w:rPr>
                <w:rFonts w:asciiTheme="minorHAnsi" w:hAnsiTheme="minorHAnsi"/>
              </w:rPr>
              <w:t>productos y servicios suministrados externamente se ajusten a los requisit</w:t>
            </w:r>
            <w:r w:rsidR="006A1B0D">
              <w:rPr>
                <w:rFonts w:asciiTheme="minorHAnsi" w:hAnsiTheme="minorHAnsi"/>
              </w:rPr>
              <w:t>os establecidos del laboratorio</w:t>
            </w:r>
            <w:r w:rsidR="00C96357">
              <w:rPr>
                <w:rFonts w:asciiTheme="minorHAnsi" w:hAnsiTheme="minorHAnsi"/>
              </w:rPr>
              <w:t xml:space="preserve">, entonces dejaría como </w:t>
            </w:r>
            <w:r w:rsidR="007415C4">
              <w:rPr>
                <w:rFonts w:asciiTheme="minorHAnsi" w:hAnsiTheme="minorHAnsi"/>
              </w:rPr>
              <w:t xml:space="preserve">observación que </w:t>
            </w:r>
            <w:r w:rsidR="00D45496">
              <w:rPr>
                <w:rFonts w:asciiTheme="minorHAnsi" w:hAnsiTheme="minorHAnsi"/>
              </w:rPr>
              <w:t xml:space="preserve">hay una oportunidad de mejora en cuanto al procedimiento y </w:t>
            </w:r>
            <w:r w:rsidR="007415C4">
              <w:rPr>
                <w:rFonts w:asciiTheme="minorHAnsi" w:hAnsiTheme="minorHAnsi"/>
              </w:rPr>
              <w:t>registro</w:t>
            </w:r>
            <w:r w:rsidR="00D45496">
              <w:rPr>
                <w:rFonts w:asciiTheme="minorHAnsi" w:hAnsiTheme="minorHAnsi"/>
              </w:rPr>
              <w:t>s, con el ánimo de que las</w:t>
            </w:r>
            <w:r w:rsidR="007415C4">
              <w:rPr>
                <w:rFonts w:asciiTheme="minorHAnsi" w:hAnsiTheme="minorHAnsi"/>
              </w:rPr>
              <w:t xml:space="preserve"> ev</w:t>
            </w:r>
            <w:r w:rsidR="00D45496">
              <w:rPr>
                <w:rFonts w:asciiTheme="minorHAnsi" w:hAnsiTheme="minorHAnsi"/>
              </w:rPr>
              <w:t>idencias sean</w:t>
            </w:r>
            <w:r w:rsidR="007415C4">
              <w:rPr>
                <w:rFonts w:asciiTheme="minorHAnsi" w:hAnsiTheme="minorHAnsi"/>
              </w:rPr>
              <w:t xml:space="preserve"> </w:t>
            </w:r>
            <w:r w:rsidR="00D45496">
              <w:rPr>
                <w:rFonts w:asciiTheme="minorHAnsi" w:hAnsiTheme="minorHAnsi"/>
              </w:rPr>
              <w:t xml:space="preserve">de </w:t>
            </w:r>
            <w:r w:rsidR="007415C4">
              <w:rPr>
                <w:rFonts w:asciiTheme="minorHAnsi" w:hAnsiTheme="minorHAnsi"/>
              </w:rPr>
              <w:t xml:space="preserve">fácil acceso para que en futuras auditorias no haga falta revisar </w:t>
            </w:r>
            <w:r w:rsidR="00271DDF">
              <w:rPr>
                <w:rFonts w:asciiTheme="minorHAnsi" w:hAnsiTheme="minorHAnsi"/>
              </w:rPr>
              <w:t xml:space="preserve">soportes </w:t>
            </w:r>
            <w:r w:rsidR="007415C4">
              <w:rPr>
                <w:rFonts w:asciiTheme="minorHAnsi" w:hAnsiTheme="minorHAnsi"/>
              </w:rPr>
              <w:t xml:space="preserve">para corroborar </w:t>
            </w:r>
            <w:r w:rsidR="00D45496">
              <w:rPr>
                <w:rFonts w:asciiTheme="minorHAnsi" w:hAnsiTheme="minorHAnsi"/>
              </w:rPr>
              <w:t>el cumplimiento.</w:t>
            </w:r>
          </w:p>
          <w:p w:rsidR="00D45496" w:rsidRDefault="00D45496">
            <w:pPr>
              <w:pStyle w:val="Textoindependiente"/>
              <w:spacing w:before="2" w:line="235" w:lineRule="auto"/>
              <w:ind w:right="373"/>
              <w:jc w:val="both"/>
              <w:rPr>
                <w:rFonts w:asciiTheme="minorHAnsi" w:hAnsiTheme="minorHAnsi"/>
              </w:rPr>
            </w:pPr>
          </w:p>
          <w:p w:rsidR="00D45496" w:rsidRDefault="00D45496">
            <w:pPr>
              <w:pStyle w:val="Textoindependiente"/>
              <w:spacing w:before="2" w:line="235" w:lineRule="auto"/>
              <w:ind w:right="373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</w:t>
            </w:r>
            <w:r w:rsidR="007415C4">
              <w:rPr>
                <w:rFonts w:asciiTheme="minorHAnsi" w:hAnsiTheme="minorHAnsi"/>
              </w:rPr>
              <w:t xml:space="preserve">n caso de </w:t>
            </w:r>
            <w:r>
              <w:rPr>
                <w:rFonts w:asciiTheme="minorHAnsi" w:hAnsiTheme="minorHAnsi"/>
              </w:rPr>
              <w:t>que en la revisión adicional</w:t>
            </w:r>
            <w:r w:rsidR="007415C4">
              <w:rPr>
                <w:rFonts w:asciiTheme="minorHAnsi" w:hAnsiTheme="minorHAnsi"/>
              </w:rPr>
              <w:t xml:space="preserve"> no </w:t>
            </w:r>
            <w:r w:rsidR="00271DDF">
              <w:rPr>
                <w:rFonts w:asciiTheme="minorHAnsi" w:hAnsiTheme="minorHAnsi"/>
              </w:rPr>
              <w:t>se de</w:t>
            </w:r>
            <w:r w:rsidR="007415C4">
              <w:rPr>
                <w:rFonts w:asciiTheme="minorHAnsi" w:hAnsiTheme="minorHAnsi"/>
              </w:rPr>
              <w:t xml:space="preserve">muestre </w:t>
            </w:r>
            <w:r w:rsidR="00271DDF">
              <w:rPr>
                <w:rFonts w:asciiTheme="minorHAnsi" w:hAnsiTheme="minorHAnsi"/>
              </w:rPr>
              <w:t xml:space="preserve">que los productos y servicios son adecuados, entonces se levantaría la no </w:t>
            </w:r>
            <w:r>
              <w:rPr>
                <w:rFonts w:asciiTheme="minorHAnsi" w:hAnsiTheme="minorHAnsi"/>
              </w:rPr>
              <w:t xml:space="preserve">conformidad. </w:t>
            </w:r>
          </w:p>
          <w:p w:rsidR="00854390" w:rsidRDefault="00854390">
            <w:pPr>
              <w:pStyle w:val="Textoindependiente"/>
              <w:spacing w:before="2" w:line="235" w:lineRule="auto"/>
              <w:ind w:right="373"/>
              <w:jc w:val="both"/>
            </w:pPr>
          </w:p>
        </w:tc>
      </w:tr>
    </w:tbl>
    <w:p w:rsidR="00C94D1A" w:rsidRDefault="00C94D1A">
      <w:pPr>
        <w:pStyle w:val="Textoindependiente"/>
        <w:spacing w:before="2" w:line="235" w:lineRule="auto"/>
        <w:ind w:left="837" w:right="373" w:hanging="720"/>
        <w:jc w:val="both"/>
      </w:pPr>
    </w:p>
    <w:p w:rsidR="00C94D1A" w:rsidRDefault="00C94D1A">
      <w:pPr>
        <w:rPr>
          <w:sz w:val="24"/>
          <w:szCs w:val="24"/>
        </w:rPr>
      </w:pPr>
      <w:r>
        <w:br w:type="page"/>
      </w:r>
    </w:p>
    <w:tbl>
      <w:tblPr>
        <w:tblStyle w:val="Tablaconcuadrcula"/>
        <w:tblW w:w="0" w:type="auto"/>
        <w:tblInd w:w="837" w:type="dxa"/>
        <w:tblLook w:val="04A0" w:firstRow="1" w:lastRow="0" w:firstColumn="1" w:lastColumn="0" w:noHBand="0" w:noVBand="1"/>
      </w:tblPr>
      <w:tblGrid>
        <w:gridCol w:w="10279"/>
      </w:tblGrid>
      <w:tr w:rsidR="00854390" w:rsidRPr="00854390" w:rsidTr="00FF564E">
        <w:tc>
          <w:tcPr>
            <w:tcW w:w="10279" w:type="dxa"/>
          </w:tcPr>
          <w:p w:rsidR="00854390" w:rsidRPr="00854390" w:rsidRDefault="00854390" w:rsidP="00FF564E">
            <w:pPr>
              <w:widowControl/>
              <w:adjustRightInd w:val="0"/>
              <w:jc w:val="right"/>
              <w:rPr>
                <w:rFonts w:eastAsiaTheme="minorHAnsi"/>
                <w:sz w:val="24"/>
                <w:szCs w:val="24"/>
                <w:lang w:val="es-CO"/>
              </w:rPr>
            </w:pPr>
            <w:r w:rsidRPr="00854390">
              <w:rPr>
                <w:rFonts w:eastAsiaTheme="minorHAnsi"/>
                <w:sz w:val="24"/>
                <w:szCs w:val="24"/>
                <w:lang w:val="es-CO"/>
              </w:rPr>
              <w:lastRenderedPageBreak/>
              <w:t>Incidente Número</w:t>
            </w:r>
            <w:r>
              <w:rPr>
                <w:rFonts w:eastAsiaTheme="minorHAnsi"/>
                <w:sz w:val="24"/>
                <w:szCs w:val="24"/>
                <w:lang w:val="es-CO"/>
              </w:rPr>
              <w:t>:</w:t>
            </w:r>
            <w:r w:rsidRPr="00854390">
              <w:rPr>
                <w:rFonts w:eastAsiaTheme="minorHAnsi"/>
                <w:sz w:val="24"/>
                <w:szCs w:val="24"/>
                <w:u w:val="single"/>
                <w:lang w:val="es-CO"/>
              </w:rPr>
              <w:t>_</w:t>
            </w:r>
            <w:r>
              <w:rPr>
                <w:rFonts w:eastAsiaTheme="minorHAnsi"/>
                <w:sz w:val="24"/>
                <w:szCs w:val="24"/>
                <w:u w:val="single"/>
                <w:lang w:val="es-CO"/>
              </w:rPr>
              <w:t xml:space="preserve">  2  </w:t>
            </w:r>
            <w:r w:rsidRPr="00854390">
              <w:rPr>
                <w:rFonts w:eastAsiaTheme="minorHAnsi"/>
                <w:sz w:val="24"/>
                <w:szCs w:val="24"/>
                <w:u w:val="single"/>
                <w:lang w:val="es-CO"/>
              </w:rPr>
              <w:t>_</w:t>
            </w:r>
          </w:p>
          <w:p w:rsidR="00854390" w:rsidRPr="00854390" w:rsidRDefault="00854390" w:rsidP="00FF564E">
            <w:pPr>
              <w:pStyle w:val="Textoindependiente"/>
              <w:spacing w:before="2" w:line="235" w:lineRule="auto"/>
              <w:ind w:right="373"/>
              <w:jc w:val="both"/>
            </w:pPr>
            <w:r w:rsidRPr="00854390">
              <w:rPr>
                <w:rFonts w:ascii="Tahoma-Bold" w:eastAsiaTheme="minorHAnsi" w:hAnsi="Tahoma-Bold" w:cs="Tahoma-Bold"/>
                <w:b/>
                <w:bCs/>
                <w:lang w:val="es-CO"/>
              </w:rPr>
              <w:t>REPORTE DE NO CONFORMIDAD</w:t>
            </w:r>
          </w:p>
        </w:tc>
      </w:tr>
      <w:tr w:rsidR="00854390" w:rsidRPr="00854390" w:rsidTr="00FF564E">
        <w:tc>
          <w:tcPr>
            <w:tcW w:w="10279" w:type="dxa"/>
          </w:tcPr>
          <w:p w:rsidR="00854390" w:rsidRPr="00854390" w:rsidRDefault="00F62CBC" w:rsidP="00F62CBC">
            <w:pPr>
              <w:pStyle w:val="Textoindependiente"/>
              <w:spacing w:before="2" w:line="235" w:lineRule="auto"/>
              <w:ind w:right="373"/>
              <w:jc w:val="both"/>
            </w:pPr>
            <w:r w:rsidRPr="00F62CBC">
              <w:rPr>
                <w:rFonts w:eastAsiaTheme="minorHAnsi"/>
                <w:lang w:val="es-CO"/>
              </w:rPr>
              <w:t>Compañía Auditada: AGRESOTT  Q&amp;Q                                          Reporte Número:</w:t>
            </w:r>
            <w:r w:rsidRPr="00F62CBC">
              <w:rPr>
                <w:rFonts w:eastAsiaTheme="minorHAnsi"/>
                <w:u w:val="single"/>
                <w:lang w:val="es-CO"/>
              </w:rPr>
              <w:t xml:space="preserve">  002  </w:t>
            </w:r>
          </w:p>
        </w:tc>
      </w:tr>
      <w:tr w:rsidR="00854390" w:rsidRPr="00854390" w:rsidTr="00FF564E">
        <w:tc>
          <w:tcPr>
            <w:tcW w:w="10279" w:type="dxa"/>
          </w:tcPr>
          <w:p w:rsidR="00854390" w:rsidRPr="00854390" w:rsidRDefault="00854390" w:rsidP="00F62CBC">
            <w:pPr>
              <w:pStyle w:val="Textoindependiente"/>
              <w:spacing w:before="2" w:line="235" w:lineRule="auto"/>
              <w:ind w:right="373"/>
              <w:jc w:val="both"/>
            </w:pPr>
            <w:r w:rsidRPr="00854390">
              <w:rPr>
                <w:rFonts w:eastAsiaTheme="minorHAnsi"/>
                <w:lang w:val="es-CO"/>
              </w:rPr>
              <w:t>Proceso Auditado: LAB</w:t>
            </w:r>
            <w:r w:rsidR="00F62CBC">
              <w:rPr>
                <w:rFonts w:eastAsiaTheme="minorHAnsi"/>
                <w:lang w:val="es-CO"/>
              </w:rPr>
              <w:t>ORATORIO</w:t>
            </w:r>
            <w:r w:rsidRPr="00854390">
              <w:rPr>
                <w:rFonts w:eastAsiaTheme="minorHAnsi"/>
                <w:lang w:val="es-CO"/>
              </w:rPr>
              <w:t xml:space="preserve">                           I</w:t>
            </w:r>
            <w:r w:rsidR="00CF6658">
              <w:rPr>
                <w:rFonts w:eastAsiaTheme="minorHAnsi"/>
                <w:lang w:val="es-CO"/>
              </w:rPr>
              <w:t>SO/IEC 17025:2017 Numeral:</w:t>
            </w:r>
            <w:r w:rsidR="00CF6658">
              <w:rPr>
                <w:rFonts w:eastAsiaTheme="minorHAnsi"/>
                <w:u w:val="single"/>
                <w:lang w:val="es-CO"/>
              </w:rPr>
              <w:t xml:space="preserve">  6</w:t>
            </w:r>
            <w:r w:rsidRPr="00CF6658">
              <w:rPr>
                <w:rFonts w:eastAsiaTheme="minorHAnsi"/>
                <w:u w:val="single"/>
                <w:lang w:val="es-CO"/>
              </w:rPr>
              <w:t>.</w:t>
            </w:r>
            <w:r w:rsidR="00CF6658" w:rsidRPr="00CF6658">
              <w:rPr>
                <w:rFonts w:eastAsiaTheme="minorHAnsi"/>
                <w:u w:val="single"/>
                <w:lang w:val="es-CO"/>
              </w:rPr>
              <w:t>4.7</w:t>
            </w:r>
            <w:r w:rsidR="00CF6658">
              <w:rPr>
                <w:rFonts w:eastAsiaTheme="minorHAnsi"/>
                <w:u w:val="single"/>
                <w:lang w:val="es-CO"/>
              </w:rPr>
              <w:t xml:space="preserve"> </w:t>
            </w:r>
            <w:r w:rsidR="00CF6658" w:rsidRPr="00CF6658">
              <w:rPr>
                <w:rFonts w:eastAsiaTheme="minorHAnsi"/>
                <w:u w:val="single"/>
                <w:lang w:val="es-CO"/>
              </w:rPr>
              <w:t xml:space="preserve"> </w:t>
            </w:r>
          </w:p>
        </w:tc>
      </w:tr>
      <w:tr w:rsidR="00854390" w:rsidRPr="00854390" w:rsidTr="00FF564E">
        <w:tc>
          <w:tcPr>
            <w:tcW w:w="10279" w:type="dxa"/>
          </w:tcPr>
          <w:p w:rsidR="00854390" w:rsidRPr="00854390" w:rsidRDefault="00854390" w:rsidP="00FF564E">
            <w:pPr>
              <w:pStyle w:val="Textoindependiente"/>
              <w:spacing w:before="2" w:line="235" w:lineRule="auto"/>
              <w:ind w:right="373"/>
              <w:jc w:val="both"/>
              <w:rPr>
                <w:rFonts w:eastAsiaTheme="minorHAnsi"/>
                <w:sz w:val="25"/>
                <w:szCs w:val="25"/>
                <w:lang w:val="es-CO"/>
              </w:rPr>
            </w:pPr>
            <w:r w:rsidRPr="00854390">
              <w:rPr>
                <w:rFonts w:eastAsiaTheme="minorHAnsi"/>
                <w:sz w:val="25"/>
                <w:szCs w:val="25"/>
                <w:lang w:val="es-CO"/>
              </w:rPr>
              <w:t>Descripción de la no conformidad:</w:t>
            </w:r>
          </w:p>
          <w:p w:rsidR="00C94D1A" w:rsidRPr="00C94D1A" w:rsidRDefault="00C94D1A" w:rsidP="00C94D1A">
            <w:pPr>
              <w:pStyle w:val="TableParagraph"/>
              <w:spacing w:line="235" w:lineRule="auto"/>
              <w:ind w:right="127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94D1A">
              <w:rPr>
                <w:rFonts w:asciiTheme="minorHAnsi" w:hAnsiTheme="minorHAnsi"/>
                <w:sz w:val="24"/>
                <w:szCs w:val="24"/>
              </w:rPr>
              <w:t>El laboratorio no ha revisado ni ajustado el programa de calibración según sea necesario, para mantener la confianza en el estado de calibración</w:t>
            </w:r>
          </w:p>
          <w:p w:rsidR="00854390" w:rsidRPr="00C94D1A" w:rsidRDefault="00854390" w:rsidP="00FF564E">
            <w:pPr>
              <w:pStyle w:val="Textoindependiente"/>
              <w:spacing w:before="2" w:line="235" w:lineRule="auto"/>
              <w:ind w:right="373"/>
              <w:jc w:val="both"/>
              <w:rPr>
                <w:rFonts w:asciiTheme="minorHAnsi" w:hAnsiTheme="minorHAnsi"/>
              </w:rPr>
            </w:pPr>
          </w:p>
          <w:p w:rsidR="00854390" w:rsidRPr="00854390" w:rsidRDefault="00854390" w:rsidP="00FF564E">
            <w:pPr>
              <w:pStyle w:val="Textoindependiente"/>
              <w:spacing w:before="2" w:line="235" w:lineRule="auto"/>
              <w:ind w:right="373"/>
              <w:jc w:val="both"/>
              <w:rPr>
                <w:rFonts w:eastAsiaTheme="minorHAnsi"/>
                <w:sz w:val="25"/>
                <w:szCs w:val="25"/>
                <w:lang w:val="es-CO"/>
              </w:rPr>
            </w:pPr>
            <w:r w:rsidRPr="00854390">
              <w:rPr>
                <w:rFonts w:eastAsiaTheme="minorHAnsi"/>
                <w:lang w:val="es-CO"/>
              </w:rPr>
              <w:t>EVIDENCIA:</w:t>
            </w:r>
          </w:p>
          <w:p w:rsidR="00854390" w:rsidRPr="00C94D1A" w:rsidRDefault="00C94D1A" w:rsidP="00C94D1A">
            <w:pPr>
              <w:pStyle w:val="TableParagraph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C94D1A">
              <w:rPr>
                <w:rFonts w:asciiTheme="minorHAnsi" w:hAnsiTheme="minorHAnsi"/>
                <w:sz w:val="24"/>
                <w:szCs w:val="24"/>
              </w:rPr>
              <w:t>En el área de pesaje se vieron dos balanzas que deberían haber sido calibradas, de acuerdo al programa de calibración establecido por el laboratorio y a la fecha no se realizado la actividad, sin embargo los registros de verificación de dicho equipo o patrón demuestran que se encuentra dentro de las especificaciones requeridas, el juego de masas patrón de referencia tiene certificado de calibración vigente</w:t>
            </w:r>
          </w:p>
          <w:p w:rsidR="00854390" w:rsidRPr="00C94D1A" w:rsidRDefault="00854390" w:rsidP="00C94D1A">
            <w:pPr>
              <w:pStyle w:val="TableParagraph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  <w:p w:rsidR="00854390" w:rsidRPr="00854390" w:rsidRDefault="00854390" w:rsidP="00FF564E">
            <w:pPr>
              <w:pStyle w:val="Textoindependiente"/>
              <w:spacing w:before="2" w:line="235" w:lineRule="auto"/>
              <w:ind w:right="373"/>
              <w:jc w:val="both"/>
            </w:pPr>
          </w:p>
        </w:tc>
      </w:tr>
      <w:tr w:rsidR="002A5257" w:rsidRPr="00854390" w:rsidTr="00FF564E">
        <w:tc>
          <w:tcPr>
            <w:tcW w:w="10279" w:type="dxa"/>
          </w:tcPr>
          <w:p w:rsidR="002A5257" w:rsidRPr="00E43526" w:rsidRDefault="002A5257" w:rsidP="00775347">
            <w:pPr>
              <w:adjustRightInd w:val="0"/>
              <w:rPr>
                <w:rFonts w:eastAsiaTheme="minorHAnsi"/>
                <w:sz w:val="24"/>
                <w:szCs w:val="24"/>
              </w:rPr>
            </w:pPr>
            <w:r w:rsidRPr="00E43526">
              <w:rPr>
                <w:rFonts w:eastAsiaTheme="minorHAnsi"/>
                <w:sz w:val="24"/>
                <w:szCs w:val="24"/>
                <w:lang w:val="es-CO"/>
              </w:rPr>
              <w:t xml:space="preserve">Auditor: </w:t>
            </w:r>
            <w:r>
              <w:rPr>
                <w:rFonts w:eastAsiaTheme="minorHAnsi"/>
                <w:sz w:val="24"/>
                <w:szCs w:val="24"/>
                <w:lang w:val="es-CO"/>
              </w:rPr>
              <w:t xml:space="preserve">JAHENS PRADA                                                                      </w:t>
            </w:r>
            <w:r w:rsidRPr="00E43526">
              <w:rPr>
                <w:rFonts w:eastAsiaTheme="minorHAnsi"/>
                <w:sz w:val="24"/>
                <w:szCs w:val="24"/>
                <w:lang w:val="es-CO"/>
              </w:rPr>
              <w:t>Fecha:</w:t>
            </w:r>
            <w:r>
              <w:rPr>
                <w:rFonts w:eastAsiaTheme="minorHAnsi"/>
                <w:sz w:val="24"/>
                <w:szCs w:val="24"/>
                <w:lang w:val="es-CO"/>
              </w:rPr>
              <w:t xml:space="preserve"> 09-06-2020</w:t>
            </w:r>
          </w:p>
        </w:tc>
      </w:tr>
      <w:tr w:rsidR="002A5257" w:rsidRPr="00854390" w:rsidTr="00FF564E">
        <w:tc>
          <w:tcPr>
            <w:tcW w:w="10279" w:type="dxa"/>
          </w:tcPr>
          <w:p w:rsidR="002A5257" w:rsidRDefault="002A5257" w:rsidP="002A5257">
            <w:r w:rsidRPr="00E43526">
              <w:rPr>
                <w:rFonts w:eastAsiaTheme="minorHAnsi"/>
                <w:sz w:val="24"/>
                <w:szCs w:val="24"/>
                <w:lang w:val="es-CO"/>
              </w:rPr>
              <w:t>Auditado</w:t>
            </w:r>
            <w:r>
              <w:rPr>
                <w:rFonts w:eastAsiaTheme="minorHAnsi"/>
                <w:sz w:val="24"/>
                <w:szCs w:val="24"/>
                <w:lang w:val="es-CO"/>
              </w:rPr>
              <w:t>: GABRIELA DE AVILA (Analista de Laboratorio)</w:t>
            </w:r>
          </w:p>
        </w:tc>
      </w:tr>
    </w:tbl>
    <w:p w:rsidR="00854390" w:rsidRDefault="00854390" w:rsidP="00854390">
      <w:pPr>
        <w:pStyle w:val="Textoindependiente"/>
        <w:spacing w:before="2" w:line="235" w:lineRule="auto"/>
        <w:ind w:left="837" w:right="373" w:hanging="720"/>
        <w:jc w:val="both"/>
      </w:pPr>
    </w:p>
    <w:p w:rsidR="00854390" w:rsidRDefault="00854390" w:rsidP="00854390">
      <w:pPr>
        <w:pStyle w:val="Textoindependiente"/>
        <w:spacing w:before="105" w:line="235" w:lineRule="auto"/>
        <w:ind w:left="837" w:right="292"/>
      </w:pPr>
      <w:r>
        <w:t>Si usted cree que no hay suficiente evidencia de no conformidad, indique las razones para su decisión e indique qué acciones posteriores debe tomar el auditor.</w:t>
      </w:r>
    </w:p>
    <w:p w:rsidR="00854390" w:rsidRDefault="00854390" w:rsidP="00854390">
      <w:pPr>
        <w:pStyle w:val="Textoindependiente"/>
        <w:spacing w:before="2"/>
        <w:rPr>
          <w:sz w:val="20"/>
        </w:rPr>
      </w:pPr>
    </w:p>
    <w:tbl>
      <w:tblPr>
        <w:tblStyle w:val="Tablaconcuadrcula"/>
        <w:tblW w:w="0" w:type="auto"/>
        <w:tblInd w:w="837" w:type="dxa"/>
        <w:tblLook w:val="04A0" w:firstRow="1" w:lastRow="0" w:firstColumn="1" w:lastColumn="0" w:noHBand="0" w:noVBand="1"/>
      </w:tblPr>
      <w:tblGrid>
        <w:gridCol w:w="10279"/>
      </w:tblGrid>
      <w:tr w:rsidR="00854390" w:rsidTr="00FF564E">
        <w:tc>
          <w:tcPr>
            <w:tcW w:w="11040" w:type="dxa"/>
          </w:tcPr>
          <w:p w:rsidR="00854390" w:rsidRDefault="002A5257" w:rsidP="00FF564E">
            <w:pPr>
              <w:rPr>
                <w:sz w:val="24"/>
              </w:rPr>
            </w:pPr>
            <w:r>
              <w:rPr>
                <w:sz w:val="24"/>
              </w:rPr>
              <w:t>Incidente Número: 2</w:t>
            </w:r>
          </w:p>
          <w:p w:rsidR="00854390" w:rsidRDefault="00854390" w:rsidP="00FF564E">
            <w:pPr>
              <w:spacing w:before="55"/>
              <w:rPr>
                <w:sz w:val="24"/>
              </w:rPr>
            </w:pPr>
            <w:r>
              <w:rPr>
                <w:sz w:val="24"/>
              </w:rPr>
              <w:t>ISO/IEC 17025:2017 Numeral:</w:t>
            </w:r>
            <w:r w:rsidR="002A5257">
              <w:rPr>
                <w:sz w:val="24"/>
              </w:rPr>
              <w:t xml:space="preserve"> 6.4.</w:t>
            </w:r>
            <w:r w:rsidR="00CB2291">
              <w:rPr>
                <w:sz w:val="24"/>
              </w:rPr>
              <w:t>8</w:t>
            </w:r>
          </w:p>
          <w:p w:rsidR="00854390" w:rsidRPr="00806B7A" w:rsidRDefault="00854390" w:rsidP="00FF564E">
            <w:pPr>
              <w:pStyle w:val="Textoindependiente"/>
              <w:spacing w:before="2" w:line="235" w:lineRule="auto"/>
              <w:ind w:right="373"/>
              <w:jc w:val="both"/>
              <w:rPr>
                <w:rFonts w:asciiTheme="minorHAnsi" w:hAnsiTheme="minorHAnsi"/>
              </w:rPr>
            </w:pPr>
          </w:p>
          <w:p w:rsidR="00CB2291" w:rsidRPr="00806B7A" w:rsidRDefault="002A5257" w:rsidP="00FF564E">
            <w:pPr>
              <w:pStyle w:val="Textoindependiente"/>
              <w:spacing w:before="2" w:line="235" w:lineRule="auto"/>
              <w:ind w:right="373"/>
              <w:jc w:val="both"/>
              <w:rPr>
                <w:rFonts w:asciiTheme="minorHAnsi" w:hAnsiTheme="minorHAnsi"/>
              </w:rPr>
            </w:pPr>
            <w:r w:rsidRPr="00806B7A">
              <w:rPr>
                <w:rFonts w:asciiTheme="minorHAnsi" w:hAnsiTheme="minorHAnsi"/>
              </w:rPr>
              <w:t xml:space="preserve">Estoy de acuerdo con la no conformidad, pues sea por </w:t>
            </w:r>
            <w:r w:rsidR="00CB2291" w:rsidRPr="00806B7A">
              <w:rPr>
                <w:rFonts w:asciiTheme="minorHAnsi" w:hAnsiTheme="minorHAnsi"/>
              </w:rPr>
              <w:t>falta de ajustar el programa de calibración o por falta de realizar la calibración a tiempo, los equipos deben estar identificados con el periodo de validez (6.4.8), por lo tanto los usuarios podían advertir la situación.</w:t>
            </w:r>
          </w:p>
          <w:p w:rsidR="00CB2291" w:rsidRPr="00806B7A" w:rsidRDefault="00CB2291" w:rsidP="00FF564E">
            <w:pPr>
              <w:pStyle w:val="Textoindependiente"/>
              <w:spacing w:before="2" w:line="235" w:lineRule="auto"/>
              <w:ind w:right="373"/>
              <w:jc w:val="both"/>
              <w:rPr>
                <w:rFonts w:asciiTheme="minorHAnsi" w:hAnsiTheme="minorHAnsi"/>
              </w:rPr>
            </w:pPr>
          </w:p>
          <w:p w:rsidR="00854390" w:rsidRPr="00806B7A" w:rsidRDefault="00CB2291" w:rsidP="00FF564E">
            <w:pPr>
              <w:pStyle w:val="Textoindependiente"/>
              <w:spacing w:before="2" w:line="235" w:lineRule="auto"/>
              <w:ind w:right="373"/>
              <w:jc w:val="both"/>
              <w:rPr>
                <w:rFonts w:asciiTheme="minorHAnsi" w:hAnsiTheme="minorHAnsi"/>
              </w:rPr>
            </w:pPr>
            <w:r w:rsidRPr="00806B7A">
              <w:rPr>
                <w:rFonts w:asciiTheme="minorHAnsi" w:hAnsiTheme="minorHAnsi"/>
              </w:rPr>
              <w:t>6.4.8 Todo el equipo que requiera calibración o que tenga un período de validez definido debe estar etiquetado, codificado o identificado de otro modo para permitir que el usuario del equipo pueda identificar fácilmente el estado de la calibración o el período de validez.</w:t>
            </w:r>
          </w:p>
          <w:p w:rsidR="00854390" w:rsidRPr="00806B7A" w:rsidRDefault="00854390" w:rsidP="00FF564E">
            <w:pPr>
              <w:pStyle w:val="Textoindependiente"/>
              <w:spacing w:before="2" w:line="235" w:lineRule="auto"/>
              <w:ind w:right="373"/>
              <w:jc w:val="both"/>
              <w:rPr>
                <w:rFonts w:asciiTheme="minorHAnsi" w:hAnsiTheme="minorHAnsi"/>
              </w:rPr>
            </w:pPr>
          </w:p>
          <w:p w:rsidR="00854390" w:rsidRDefault="00854390" w:rsidP="00FF564E">
            <w:pPr>
              <w:pStyle w:val="Textoindependiente"/>
              <w:spacing w:before="2" w:line="235" w:lineRule="auto"/>
              <w:ind w:right="373"/>
              <w:jc w:val="both"/>
            </w:pPr>
          </w:p>
        </w:tc>
      </w:tr>
    </w:tbl>
    <w:p w:rsidR="00C94D1A" w:rsidRDefault="00C94D1A">
      <w:pPr>
        <w:rPr>
          <w:sz w:val="24"/>
          <w:szCs w:val="24"/>
        </w:rPr>
      </w:pPr>
      <w:r>
        <w:br w:type="page"/>
      </w:r>
    </w:p>
    <w:tbl>
      <w:tblPr>
        <w:tblStyle w:val="Tablaconcuadrcula"/>
        <w:tblW w:w="0" w:type="auto"/>
        <w:tblInd w:w="837" w:type="dxa"/>
        <w:tblLook w:val="04A0" w:firstRow="1" w:lastRow="0" w:firstColumn="1" w:lastColumn="0" w:noHBand="0" w:noVBand="1"/>
      </w:tblPr>
      <w:tblGrid>
        <w:gridCol w:w="10279"/>
      </w:tblGrid>
      <w:tr w:rsidR="00854390" w:rsidTr="00FF564E">
        <w:tc>
          <w:tcPr>
            <w:tcW w:w="10279" w:type="dxa"/>
          </w:tcPr>
          <w:p w:rsidR="00854390" w:rsidRDefault="00854390" w:rsidP="00854390">
            <w:pPr>
              <w:widowControl/>
              <w:adjustRightInd w:val="0"/>
              <w:jc w:val="right"/>
              <w:rPr>
                <w:rFonts w:eastAsiaTheme="minorHAnsi"/>
                <w:sz w:val="24"/>
                <w:szCs w:val="24"/>
                <w:u w:val="single"/>
                <w:lang w:val="es-CO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val="es-CO"/>
              </w:rPr>
              <w:lastRenderedPageBreak/>
              <w:t>Incidente Número</w:t>
            </w:r>
            <w:r>
              <w:rPr>
                <w:rFonts w:eastAsiaTheme="minorHAnsi"/>
                <w:sz w:val="24"/>
                <w:szCs w:val="24"/>
                <w:lang w:val="es-CO"/>
              </w:rPr>
              <w:t>:</w:t>
            </w:r>
            <w:r w:rsidRPr="00854390">
              <w:rPr>
                <w:rFonts w:eastAsiaTheme="minorHAnsi"/>
                <w:sz w:val="24"/>
                <w:szCs w:val="24"/>
                <w:u w:val="single"/>
                <w:lang w:val="es-CO"/>
              </w:rPr>
              <w:t>_</w:t>
            </w:r>
            <w:r>
              <w:rPr>
                <w:rFonts w:eastAsiaTheme="minorHAnsi"/>
                <w:sz w:val="24"/>
                <w:szCs w:val="24"/>
                <w:u w:val="single"/>
                <w:lang w:val="es-CO"/>
              </w:rPr>
              <w:t xml:space="preserve">  3  </w:t>
            </w:r>
            <w:r w:rsidRPr="00854390">
              <w:rPr>
                <w:rFonts w:eastAsiaTheme="minorHAnsi"/>
                <w:sz w:val="24"/>
                <w:szCs w:val="24"/>
                <w:u w:val="single"/>
                <w:lang w:val="es-CO"/>
              </w:rPr>
              <w:t>_</w:t>
            </w:r>
          </w:p>
          <w:p w:rsidR="00854390" w:rsidRDefault="00854390" w:rsidP="00854390">
            <w:pPr>
              <w:widowControl/>
              <w:adjustRightInd w:val="0"/>
              <w:jc w:val="both"/>
            </w:pPr>
            <w:r>
              <w:rPr>
                <w:rFonts w:ascii="Tahoma-Bold" w:eastAsiaTheme="minorHAnsi" w:hAnsi="Tahoma-Bold" w:cs="Tahoma-Bold"/>
                <w:b/>
                <w:bCs/>
                <w:color w:val="000000"/>
                <w:sz w:val="24"/>
                <w:szCs w:val="24"/>
                <w:lang w:val="es-CO"/>
              </w:rPr>
              <w:t>REPORTE DE NO CONFORMIDAD</w:t>
            </w:r>
          </w:p>
        </w:tc>
      </w:tr>
      <w:tr w:rsidR="00854390" w:rsidTr="00FF564E">
        <w:tc>
          <w:tcPr>
            <w:tcW w:w="10279" w:type="dxa"/>
          </w:tcPr>
          <w:p w:rsidR="00854390" w:rsidRPr="00806B7A" w:rsidRDefault="00806B7A" w:rsidP="00806B7A">
            <w:pPr>
              <w:pStyle w:val="Textoindependiente"/>
              <w:spacing w:before="2" w:line="235" w:lineRule="auto"/>
              <w:ind w:right="373"/>
              <w:jc w:val="both"/>
              <w:rPr>
                <w:u w:val="single"/>
              </w:rPr>
            </w:pPr>
            <w:r w:rsidRPr="00806B7A">
              <w:rPr>
                <w:rFonts w:eastAsiaTheme="minorHAnsi"/>
                <w:color w:val="000000"/>
                <w:lang w:val="es-CO"/>
              </w:rPr>
              <w:t xml:space="preserve">Compañía Auditada: AGRESOTT  Q&amp;Q          </w:t>
            </w:r>
            <w:r>
              <w:rPr>
                <w:rFonts w:eastAsiaTheme="minorHAnsi"/>
                <w:color w:val="000000"/>
                <w:lang w:val="es-CO"/>
              </w:rPr>
              <w:t xml:space="preserve">   </w:t>
            </w:r>
            <w:r w:rsidRPr="00806B7A">
              <w:rPr>
                <w:rFonts w:eastAsiaTheme="minorHAnsi"/>
                <w:color w:val="000000"/>
                <w:lang w:val="es-CO"/>
              </w:rPr>
              <w:t xml:space="preserve">                      </w:t>
            </w:r>
            <w:r>
              <w:rPr>
                <w:rFonts w:eastAsiaTheme="minorHAnsi"/>
                <w:color w:val="000000"/>
                <w:lang w:val="es-CO"/>
              </w:rPr>
              <w:t xml:space="preserve">          Reporte Número:</w:t>
            </w:r>
            <w:r>
              <w:rPr>
                <w:rFonts w:eastAsiaTheme="minorHAnsi"/>
                <w:color w:val="000000"/>
                <w:u w:val="single"/>
                <w:lang w:val="es-CO"/>
              </w:rPr>
              <w:t xml:space="preserve">       </w:t>
            </w:r>
          </w:p>
        </w:tc>
      </w:tr>
      <w:tr w:rsidR="00806B7A" w:rsidTr="00FF564E">
        <w:tc>
          <w:tcPr>
            <w:tcW w:w="10279" w:type="dxa"/>
          </w:tcPr>
          <w:p w:rsidR="00806B7A" w:rsidRPr="00854390" w:rsidRDefault="00806B7A" w:rsidP="00806B7A">
            <w:pPr>
              <w:pStyle w:val="Textoindependiente"/>
              <w:spacing w:before="2" w:line="235" w:lineRule="auto"/>
              <w:ind w:right="373"/>
              <w:jc w:val="both"/>
            </w:pPr>
            <w:r w:rsidRPr="00854390">
              <w:rPr>
                <w:rFonts w:eastAsiaTheme="minorHAnsi"/>
                <w:lang w:val="es-CO"/>
              </w:rPr>
              <w:t>Proceso Auditado: LAB</w:t>
            </w:r>
            <w:r>
              <w:rPr>
                <w:rFonts w:eastAsiaTheme="minorHAnsi"/>
                <w:lang w:val="es-CO"/>
              </w:rPr>
              <w:t>ORATORIO</w:t>
            </w:r>
            <w:r w:rsidRPr="00854390">
              <w:rPr>
                <w:rFonts w:eastAsiaTheme="minorHAnsi"/>
                <w:lang w:val="es-CO"/>
              </w:rPr>
              <w:t xml:space="preserve">                        </w:t>
            </w:r>
            <w:r>
              <w:rPr>
                <w:rFonts w:eastAsiaTheme="minorHAnsi"/>
                <w:lang w:val="es-CO"/>
              </w:rPr>
              <w:t xml:space="preserve">     </w:t>
            </w:r>
            <w:r w:rsidRPr="00854390">
              <w:rPr>
                <w:rFonts w:eastAsiaTheme="minorHAnsi"/>
                <w:lang w:val="es-CO"/>
              </w:rPr>
              <w:t xml:space="preserve">   I</w:t>
            </w:r>
            <w:r>
              <w:rPr>
                <w:rFonts w:eastAsiaTheme="minorHAnsi"/>
                <w:lang w:val="es-CO"/>
              </w:rPr>
              <w:t>SO/IEC 17025:2017 Numeral:</w:t>
            </w:r>
            <w:r>
              <w:rPr>
                <w:rFonts w:eastAsiaTheme="minorHAnsi"/>
                <w:u w:val="single"/>
                <w:lang w:val="es-CO"/>
              </w:rPr>
              <w:t xml:space="preserve">       </w:t>
            </w:r>
          </w:p>
        </w:tc>
      </w:tr>
      <w:tr w:rsidR="00854390" w:rsidTr="00FF564E">
        <w:tc>
          <w:tcPr>
            <w:tcW w:w="10279" w:type="dxa"/>
          </w:tcPr>
          <w:p w:rsidR="00854390" w:rsidRDefault="00854390" w:rsidP="00FF564E">
            <w:pPr>
              <w:pStyle w:val="Textoindependiente"/>
              <w:spacing w:before="2" w:line="235" w:lineRule="auto"/>
              <w:ind w:right="373"/>
              <w:jc w:val="both"/>
              <w:rPr>
                <w:rFonts w:eastAsiaTheme="minorHAnsi"/>
                <w:sz w:val="25"/>
                <w:szCs w:val="25"/>
                <w:lang w:val="es-CO"/>
              </w:rPr>
            </w:pPr>
            <w:r>
              <w:rPr>
                <w:rFonts w:eastAsiaTheme="minorHAnsi"/>
                <w:sz w:val="25"/>
                <w:szCs w:val="25"/>
                <w:lang w:val="es-CO"/>
              </w:rPr>
              <w:t>Descripción de la no conformidad:</w:t>
            </w:r>
          </w:p>
          <w:p w:rsidR="00854390" w:rsidRDefault="00854390" w:rsidP="00FF564E">
            <w:pPr>
              <w:pStyle w:val="Textoindependiente"/>
              <w:spacing w:before="2" w:line="235" w:lineRule="auto"/>
              <w:ind w:right="373"/>
              <w:jc w:val="both"/>
              <w:rPr>
                <w:rFonts w:eastAsiaTheme="minorHAnsi"/>
                <w:sz w:val="25"/>
                <w:szCs w:val="25"/>
                <w:lang w:val="es-CO"/>
              </w:rPr>
            </w:pPr>
          </w:p>
          <w:p w:rsidR="00854390" w:rsidRDefault="00854390" w:rsidP="00FF564E">
            <w:pPr>
              <w:pStyle w:val="Textoindependiente"/>
              <w:spacing w:before="2" w:line="235" w:lineRule="auto"/>
              <w:ind w:right="373"/>
              <w:jc w:val="both"/>
              <w:rPr>
                <w:rFonts w:eastAsiaTheme="minorHAnsi"/>
                <w:sz w:val="25"/>
                <w:szCs w:val="25"/>
                <w:lang w:val="es-CO"/>
              </w:rPr>
            </w:pPr>
          </w:p>
          <w:p w:rsidR="00854390" w:rsidRDefault="00854390" w:rsidP="00FF564E">
            <w:pPr>
              <w:pStyle w:val="Textoindependiente"/>
              <w:spacing w:before="2" w:line="235" w:lineRule="auto"/>
              <w:ind w:right="373"/>
              <w:jc w:val="both"/>
              <w:rPr>
                <w:rFonts w:eastAsiaTheme="minorHAnsi"/>
                <w:sz w:val="25"/>
                <w:szCs w:val="25"/>
                <w:lang w:val="es-CO"/>
              </w:rPr>
            </w:pPr>
          </w:p>
          <w:p w:rsidR="00854390" w:rsidRDefault="00854390" w:rsidP="00FF564E">
            <w:pPr>
              <w:pStyle w:val="Textoindependiente"/>
              <w:spacing w:before="2" w:line="235" w:lineRule="auto"/>
              <w:ind w:right="373"/>
              <w:jc w:val="both"/>
              <w:rPr>
                <w:rFonts w:eastAsiaTheme="minorHAnsi"/>
                <w:sz w:val="25"/>
                <w:szCs w:val="25"/>
                <w:lang w:val="es-CO"/>
              </w:rPr>
            </w:pPr>
          </w:p>
          <w:p w:rsidR="00854390" w:rsidRDefault="00854390" w:rsidP="00FF564E">
            <w:pPr>
              <w:pStyle w:val="Textoindependiente"/>
              <w:spacing w:before="2" w:line="235" w:lineRule="auto"/>
              <w:ind w:right="373"/>
              <w:jc w:val="both"/>
              <w:rPr>
                <w:rFonts w:eastAsiaTheme="minorHAnsi"/>
                <w:sz w:val="25"/>
                <w:szCs w:val="25"/>
                <w:lang w:val="es-CO"/>
              </w:rPr>
            </w:pPr>
          </w:p>
          <w:p w:rsidR="00854390" w:rsidRDefault="00854390" w:rsidP="00FF564E">
            <w:pPr>
              <w:pStyle w:val="Textoindependiente"/>
              <w:spacing w:before="2" w:line="235" w:lineRule="auto"/>
              <w:ind w:right="373"/>
              <w:jc w:val="both"/>
              <w:rPr>
                <w:rFonts w:eastAsiaTheme="minorHAnsi"/>
                <w:sz w:val="25"/>
                <w:szCs w:val="25"/>
                <w:lang w:val="es-CO"/>
              </w:rPr>
            </w:pPr>
          </w:p>
          <w:p w:rsidR="00854390" w:rsidRDefault="00854390" w:rsidP="00FF564E">
            <w:pPr>
              <w:pStyle w:val="Textoindependiente"/>
              <w:spacing w:before="2" w:line="235" w:lineRule="auto"/>
              <w:ind w:right="373"/>
              <w:jc w:val="both"/>
              <w:rPr>
                <w:rFonts w:eastAsiaTheme="minorHAnsi"/>
                <w:sz w:val="25"/>
                <w:szCs w:val="25"/>
                <w:lang w:val="es-CO"/>
              </w:rPr>
            </w:pPr>
            <w:r>
              <w:rPr>
                <w:rFonts w:eastAsiaTheme="minorHAnsi"/>
                <w:lang w:val="es-CO"/>
              </w:rPr>
              <w:t>EVIDENCIA:</w:t>
            </w:r>
          </w:p>
          <w:p w:rsidR="00854390" w:rsidRDefault="00854390" w:rsidP="00FF564E">
            <w:pPr>
              <w:pStyle w:val="Textoindependiente"/>
              <w:spacing w:before="2" w:line="235" w:lineRule="auto"/>
              <w:ind w:right="373"/>
              <w:jc w:val="both"/>
              <w:rPr>
                <w:rFonts w:eastAsiaTheme="minorHAnsi"/>
                <w:sz w:val="25"/>
                <w:szCs w:val="25"/>
                <w:lang w:val="es-CO"/>
              </w:rPr>
            </w:pPr>
          </w:p>
          <w:p w:rsidR="00854390" w:rsidRDefault="00854390" w:rsidP="00FF564E">
            <w:pPr>
              <w:pStyle w:val="Textoindependiente"/>
              <w:spacing w:before="2" w:line="235" w:lineRule="auto"/>
              <w:ind w:right="373"/>
              <w:jc w:val="both"/>
              <w:rPr>
                <w:rFonts w:eastAsiaTheme="minorHAnsi"/>
                <w:sz w:val="25"/>
                <w:szCs w:val="25"/>
                <w:lang w:val="es-CO"/>
              </w:rPr>
            </w:pPr>
          </w:p>
          <w:p w:rsidR="00854390" w:rsidRDefault="00854390" w:rsidP="00FF564E">
            <w:pPr>
              <w:pStyle w:val="Textoindependiente"/>
              <w:spacing w:before="2" w:line="235" w:lineRule="auto"/>
              <w:ind w:right="373"/>
              <w:jc w:val="both"/>
              <w:rPr>
                <w:rFonts w:eastAsiaTheme="minorHAnsi"/>
                <w:sz w:val="25"/>
                <w:szCs w:val="25"/>
                <w:lang w:val="es-CO"/>
              </w:rPr>
            </w:pPr>
          </w:p>
          <w:p w:rsidR="00854390" w:rsidRDefault="00854390" w:rsidP="00FF564E">
            <w:pPr>
              <w:pStyle w:val="Textoindependiente"/>
              <w:spacing w:before="2" w:line="235" w:lineRule="auto"/>
              <w:ind w:right="373"/>
              <w:jc w:val="both"/>
              <w:rPr>
                <w:rFonts w:eastAsiaTheme="minorHAnsi"/>
                <w:sz w:val="25"/>
                <w:szCs w:val="25"/>
                <w:lang w:val="es-CO"/>
              </w:rPr>
            </w:pPr>
          </w:p>
          <w:p w:rsidR="00854390" w:rsidRDefault="00854390" w:rsidP="00FF564E">
            <w:pPr>
              <w:pStyle w:val="Textoindependiente"/>
              <w:spacing w:before="2" w:line="235" w:lineRule="auto"/>
              <w:ind w:right="373"/>
              <w:jc w:val="both"/>
              <w:rPr>
                <w:rFonts w:eastAsiaTheme="minorHAnsi"/>
                <w:sz w:val="25"/>
                <w:szCs w:val="25"/>
                <w:lang w:val="es-CO"/>
              </w:rPr>
            </w:pPr>
          </w:p>
          <w:p w:rsidR="00854390" w:rsidRDefault="00854390" w:rsidP="00FF564E">
            <w:pPr>
              <w:pStyle w:val="Textoindependiente"/>
              <w:spacing w:before="2" w:line="235" w:lineRule="auto"/>
              <w:ind w:right="373"/>
              <w:jc w:val="both"/>
            </w:pPr>
          </w:p>
        </w:tc>
      </w:tr>
      <w:tr w:rsidR="00854390" w:rsidTr="00FF564E">
        <w:tc>
          <w:tcPr>
            <w:tcW w:w="10279" w:type="dxa"/>
          </w:tcPr>
          <w:p w:rsidR="00854390" w:rsidRPr="00E43526" w:rsidRDefault="00854390" w:rsidP="00FF564E">
            <w:pPr>
              <w:adjustRightInd w:val="0"/>
              <w:rPr>
                <w:rFonts w:eastAsiaTheme="minorHAnsi"/>
                <w:sz w:val="24"/>
                <w:szCs w:val="24"/>
              </w:rPr>
            </w:pPr>
            <w:r w:rsidRPr="00E43526">
              <w:rPr>
                <w:rFonts w:eastAsiaTheme="minorHAnsi"/>
                <w:sz w:val="24"/>
                <w:szCs w:val="24"/>
                <w:lang w:val="es-CO"/>
              </w:rPr>
              <w:t xml:space="preserve">Auditor: </w:t>
            </w:r>
            <w:r>
              <w:rPr>
                <w:rFonts w:eastAsiaTheme="minorHAnsi"/>
                <w:sz w:val="24"/>
                <w:szCs w:val="24"/>
                <w:lang w:val="es-CO"/>
              </w:rPr>
              <w:t xml:space="preserve">                                                                                              </w:t>
            </w:r>
            <w:r w:rsidRPr="00E43526">
              <w:rPr>
                <w:rFonts w:eastAsiaTheme="minorHAnsi"/>
                <w:sz w:val="24"/>
                <w:szCs w:val="24"/>
                <w:lang w:val="es-CO"/>
              </w:rPr>
              <w:t>Fecha:</w:t>
            </w:r>
          </w:p>
        </w:tc>
      </w:tr>
      <w:tr w:rsidR="00854390" w:rsidTr="00FF564E">
        <w:tc>
          <w:tcPr>
            <w:tcW w:w="10279" w:type="dxa"/>
          </w:tcPr>
          <w:p w:rsidR="00854390" w:rsidRDefault="00854390" w:rsidP="00FF564E">
            <w:r w:rsidRPr="00E43526">
              <w:rPr>
                <w:rFonts w:eastAsiaTheme="minorHAnsi"/>
                <w:sz w:val="24"/>
                <w:szCs w:val="24"/>
                <w:lang w:val="es-CO"/>
              </w:rPr>
              <w:t>Auditado</w:t>
            </w:r>
            <w:r>
              <w:rPr>
                <w:rFonts w:eastAsiaTheme="minorHAnsi"/>
                <w:sz w:val="24"/>
                <w:szCs w:val="24"/>
                <w:lang w:val="es-CO"/>
              </w:rPr>
              <w:t xml:space="preserve">: </w:t>
            </w:r>
          </w:p>
        </w:tc>
      </w:tr>
    </w:tbl>
    <w:p w:rsidR="00854390" w:rsidRDefault="00854390" w:rsidP="00854390">
      <w:pPr>
        <w:pStyle w:val="Textoindependiente"/>
        <w:spacing w:before="2" w:line="235" w:lineRule="auto"/>
        <w:ind w:left="837" w:right="373" w:hanging="720"/>
        <w:jc w:val="both"/>
      </w:pPr>
    </w:p>
    <w:p w:rsidR="00854390" w:rsidRDefault="00854390" w:rsidP="00854390">
      <w:pPr>
        <w:pStyle w:val="Textoindependiente"/>
        <w:spacing w:before="105" w:line="235" w:lineRule="auto"/>
        <w:ind w:left="837" w:right="292"/>
      </w:pPr>
      <w:r>
        <w:t>Si usted cree que no hay suficiente evidencia de no conformidad, indique las razones para su decisión e indique qué acciones posteriores debe tomar el auditor.</w:t>
      </w:r>
    </w:p>
    <w:p w:rsidR="00854390" w:rsidRDefault="00854390" w:rsidP="00854390">
      <w:pPr>
        <w:pStyle w:val="Textoindependiente"/>
        <w:spacing w:before="2"/>
        <w:rPr>
          <w:sz w:val="20"/>
        </w:rPr>
      </w:pPr>
    </w:p>
    <w:tbl>
      <w:tblPr>
        <w:tblStyle w:val="Tablaconcuadrcula"/>
        <w:tblW w:w="0" w:type="auto"/>
        <w:tblInd w:w="837" w:type="dxa"/>
        <w:tblLook w:val="04A0" w:firstRow="1" w:lastRow="0" w:firstColumn="1" w:lastColumn="0" w:noHBand="0" w:noVBand="1"/>
      </w:tblPr>
      <w:tblGrid>
        <w:gridCol w:w="10279"/>
      </w:tblGrid>
      <w:tr w:rsidR="00854390" w:rsidTr="00FF564E">
        <w:tc>
          <w:tcPr>
            <w:tcW w:w="11040" w:type="dxa"/>
          </w:tcPr>
          <w:p w:rsidR="00854390" w:rsidRDefault="00854390" w:rsidP="00FF564E">
            <w:pPr>
              <w:rPr>
                <w:sz w:val="24"/>
              </w:rPr>
            </w:pPr>
            <w:r>
              <w:rPr>
                <w:sz w:val="24"/>
              </w:rPr>
              <w:t xml:space="preserve">Incidente Número: </w:t>
            </w:r>
            <w:r w:rsidR="00806B7A">
              <w:rPr>
                <w:sz w:val="24"/>
              </w:rPr>
              <w:t>3</w:t>
            </w:r>
          </w:p>
          <w:p w:rsidR="00854390" w:rsidRDefault="00854390" w:rsidP="00FF564E">
            <w:pPr>
              <w:spacing w:before="55"/>
              <w:rPr>
                <w:sz w:val="24"/>
              </w:rPr>
            </w:pPr>
            <w:r>
              <w:rPr>
                <w:sz w:val="24"/>
              </w:rPr>
              <w:t>ISO/IEC 17025:2017 Numeral:</w:t>
            </w:r>
          </w:p>
          <w:p w:rsidR="00854390" w:rsidRPr="00D85009" w:rsidRDefault="00854390" w:rsidP="00FF564E">
            <w:pPr>
              <w:pStyle w:val="Textoindependiente"/>
              <w:spacing w:before="2" w:line="235" w:lineRule="auto"/>
              <w:ind w:right="373"/>
              <w:jc w:val="both"/>
              <w:rPr>
                <w:rFonts w:asciiTheme="minorHAnsi" w:hAnsiTheme="minorHAnsi"/>
              </w:rPr>
            </w:pPr>
          </w:p>
          <w:p w:rsidR="00D85009" w:rsidRPr="00D85009" w:rsidRDefault="00D85009" w:rsidP="00D85009">
            <w:pPr>
              <w:pStyle w:val="Textoindependiente"/>
              <w:spacing w:before="2" w:line="235" w:lineRule="auto"/>
              <w:ind w:right="373"/>
              <w:jc w:val="both"/>
              <w:rPr>
                <w:rFonts w:asciiTheme="minorHAnsi" w:hAnsiTheme="minorHAnsi"/>
              </w:rPr>
            </w:pPr>
            <w:r w:rsidRPr="00D85009">
              <w:rPr>
                <w:rFonts w:asciiTheme="minorHAnsi" w:hAnsiTheme="minorHAnsi"/>
              </w:rPr>
              <w:t>No hay evidencia suficiente para determinar una posible NC al numeral 5.7 a)</w:t>
            </w:r>
          </w:p>
          <w:p w:rsidR="00854390" w:rsidRPr="00D85009" w:rsidRDefault="00D85009" w:rsidP="00D85009">
            <w:pPr>
              <w:pStyle w:val="Textoindependiente"/>
              <w:spacing w:before="2" w:line="235" w:lineRule="auto"/>
              <w:ind w:right="373"/>
              <w:jc w:val="both"/>
              <w:rPr>
                <w:rFonts w:asciiTheme="minorHAnsi" w:hAnsiTheme="minorHAnsi"/>
              </w:rPr>
            </w:pPr>
            <w:r w:rsidRPr="00D85009">
              <w:rPr>
                <w:rFonts w:asciiTheme="minorHAnsi" w:hAnsiTheme="minorHAnsi"/>
              </w:rPr>
              <w:t>Para determinar como la dirección del laboratorio se ha asegurado que se efectúa la comunicación relativa a la eficacia del sistema de gestión</w:t>
            </w:r>
            <w:r w:rsidR="00806B7A">
              <w:rPr>
                <w:rFonts w:asciiTheme="minorHAnsi" w:hAnsiTheme="minorHAnsi"/>
              </w:rPr>
              <w:t>.</w:t>
            </w:r>
          </w:p>
          <w:p w:rsidR="00854390" w:rsidRPr="00806B7A" w:rsidRDefault="00854390" w:rsidP="00FF564E">
            <w:pPr>
              <w:pStyle w:val="Textoindependiente"/>
              <w:spacing w:before="2" w:line="235" w:lineRule="auto"/>
              <w:ind w:right="373"/>
              <w:jc w:val="both"/>
              <w:rPr>
                <w:rFonts w:asciiTheme="minorHAnsi" w:hAnsiTheme="minorHAnsi"/>
              </w:rPr>
            </w:pPr>
          </w:p>
          <w:p w:rsidR="00854390" w:rsidRPr="00806B7A" w:rsidRDefault="00806B7A" w:rsidP="006F6050">
            <w:pPr>
              <w:pStyle w:val="Textoindependiente"/>
              <w:spacing w:before="2" w:line="235" w:lineRule="auto"/>
              <w:ind w:right="373"/>
              <w:jc w:val="both"/>
              <w:rPr>
                <w:rFonts w:asciiTheme="minorHAnsi" w:hAnsiTheme="minorHAnsi"/>
              </w:rPr>
            </w:pPr>
            <w:r w:rsidRPr="00806B7A">
              <w:rPr>
                <w:rFonts w:asciiTheme="minorHAnsi" w:hAnsiTheme="minorHAnsi"/>
              </w:rPr>
              <w:t xml:space="preserve">Se recomienda, fortalecer </w:t>
            </w:r>
            <w:r w:rsidR="006F6050">
              <w:rPr>
                <w:rFonts w:asciiTheme="minorHAnsi" w:hAnsiTheme="minorHAnsi"/>
              </w:rPr>
              <w:t>el programa de capacitación</w:t>
            </w:r>
            <w:r w:rsidRPr="00806B7A">
              <w:rPr>
                <w:rFonts w:asciiTheme="minorHAnsi" w:hAnsiTheme="minorHAnsi"/>
              </w:rPr>
              <w:t xml:space="preserve"> </w:t>
            </w:r>
            <w:r w:rsidR="006F6050">
              <w:rPr>
                <w:rFonts w:asciiTheme="minorHAnsi" w:hAnsiTheme="minorHAnsi"/>
              </w:rPr>
              <w:t xml:space="preserve">y realizar evaluaciones </w:t>
            </w:r>
            <w:r w:rsidRPr="00806B7A">
              <w:rPr>
                <w:rFonts w:asciiTheme="minorHAnsi" w:hAnsiTheme="minorHAnsi"/>
              </w:rPr>
              <w:t xml:space="preserve">del personal para asegurar que todos tengan claridad en cuanto a los requisitos </w:t>
            </w:r>
            <w:r w:rsidR="006F6050" w:rsidRPr="006F6050">
              <w:rPr>
                <w:rFonts w:asciiTheme="minorHAnsi" w:hAnsiTheme="minorHAnsi"/>
              </w:rPr>
              <w:t>en el sistema de gestión del laboratorio y la norma ISO/IEC 17025 de</w:t>
            </w:r>
            <w:r w:rsidR="006F6050">
              <w:rPr>
                <w:rFonts w:asciiTheme="minorHAnsi" w:hAnsiTheme="minorHAnsi"/>
              </w:rPr>
              <w:t xml:space="preserve"> </w:t>
            </w:r>
            <w:r w:rsidR="006F6050" w:rsidRPr="006F6050">
              <w:rPr>
                <w:rFonts w:asciiTheme="minorHAnsi" w:hAnsiTheme="minorHAnsi"/>
              </w:rPr>
              <w:t>2017</w:t>
            </w:r>
            <w:r w:rsidR="006F6050">
              <w:rPr>
                <w:rFonts w:asciiTheme="minorHAnsi" w:hAnsiTheme="minorHAnsi"/>
              </w:rPr>
              <w:t>.</w:t>
            </w:r>
          </w:p>
          <w:p w:rsidR="00854390" w:rsidRPr="00806B7A" w:rsidRDefault="00854390" w:rsidP="00FF564E">
            <w:pPr>
              <w:pStyle w:val="Textoindependiente"/>
              <w:spacing w:before="2" w:line="235" w:lineRule="auto"/>
              <w:ind w:right="373"/>
              <w:jc w:val="both"/>
              <w:rPr>
                <w:rFonts w:asciiTheme="minorHAnsi" w:hAnsiTheme="minorHAnsi"/>
              </w:rPr>
            </w:pPr>
          </w:p>
          <w:p w:rsidR="00854390" w:rsidRDefault="006F6050" w:rsidP="00FF564E">
            <w:pPr>
              <w:pStyle w:val="Textoindependiente"/>
              <w:spacing w:before="2" w:line="235" w:lineRule="auto"/>
              <w:ind w:right="373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Adicionalmente, conservar registros de las capacitaciones y evaluaciones, como evidencia de la comunicación efectuada</w:t>
            </w:r>
            <w:r w:rsidRPr="006F6050">
              <w:rPr>
                <w:rFonts w:asciiTheme="minorHAnsi" w:hAnsiTheme="minorHAnsi"/>
              </w:rPr>
              <w:t xml:space="preserve"> respecto a la eficacia del sistema de gestión</w:t>
            </w:r>
          </w:p>
          <w:p w:rsidR="00806B7A" w:rsidRDefault="00806B7A" w:rsidP="00FF564E">
            <w:pPr>
              <w:pStyle w:val="Textoindependiente"/>
              <w:spacing w:before="2" w:line="235" w:lineRule="auto"/>
              <w:ind w:right="373"/>
              <w:jc w:val="both"/>
              <w:rPr>
                <w:rFonts w:asciiTheme="minorHAnsi" w:hAnsiTheme="minorHAnsi"/>
              </w:rPr>
            </w:pPr>
          </w:p>
          <w:p w:rsidR="00806B7A" w:rsidRDefault="00806B7A" w:rsidP="00FF564E">
            <w:pPr>
              <w:pStyle w:val="Textoindependiente"/>
              <w:spacing w:before="2" w:line="235" w:lineRule="auto"/>
              <w:ind w:right="373"/>
              <w:jc w:val="both"/>
              <w:rPr>
                <w:rFonts w:asciiTheme="minorHAnsi" w:hAnsiTheme="minorHAnsi"/>
              </w:rPr>
            </w:pPr>
          </w:p>
          <w:p w:rsidR="00806B7A" w:rsidRDefault="00806B7A" w:rsidP="00FF564E">
            <w:pPr>
              <w:pStyle w:val="Textoindependiente"/>
              <w:spacing w:before="2" w:line="235" w:lineRule="auto"/>
              <w:ind w:right="373"/>
              <w:jc w:val="both"/>
              <w:rPr>
                <w:rFonts w:asciiTheme="minorHAnsi" w:hAnsiTheme="minorHAnsi"/>
              </w:rPr>
            </w:pPr>
            <w:bookmarkStart w:id="0" w:name="_GoBack"/>
            <w:bookmarkEnd w:id="0"/>
          </w:p>
          <w:p w:rsidR="00806B7A" w:rsidRDefault="00806B7A" w:rsidP="00FF564E">
            <w:pPr>
              <w:pStyle w:val="Textoindependiente"/>
              <w:spacing w:before="2" w:line="235" w:lineRule="auto"/>
              <w:ind w:right="373"/>
              <w:jc w:val="both"/>
            </w:pPr>
          </w:p>
        </w:tc>
      </w:tr>
    </w:tbl>
    <w:p w:rsidR="0096464A" w:rsidRDefault="0096464A" w:rsidP="006F6050">
      <w:pPr>
        <w:pStyle w:val="Textoindependiente"/>
        <w:spacing w:before="11"/>
        <w:rPr>
          <w:sz w:val="19"/>
        </w:rPr>
      </w:pPr>
    </w:p>
    <w:sectPr w:rsidR="0096464A">
      <w:pgSz w:w="12240" w:h="15840"/>
      <w:pgMar w:top="2020" w:right="760" w:bottom="1220" w:left="580" w:header="51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710" w:rsidRDefault="00F15710">
      <w:r>
        <w:separator/>
      </w:r>
    </w:p>
  </w:endnote>
  <w:endnote w:type="continuationSeparator" w:id="0">
    <w:p w:rsidR="00F15710" w:rsidRDefault="00F15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adea">
    <w:altName w:val="Times New Roman"/>
    <w:charset w:val="00"/>
    <w:family w:val="roman"/>
    <w:pitch w:val="variable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XGyreAdventor">
    <w:altName w:val="Times New Roman"/>
    <w:charset w:val="00"/>
    <w:family w:val="auto"/>
    <w:pitch w:val="variable"/>
  </w:font>
  <w:font w:name="Tahom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64A" w:rsidRDefault="0033516F">
    <w:pPr>
      <w:pStyle w:val="Textoindependiente"/>
      <w:spacing w:before="0" w:line="14" w:lineRule="auto"/>
      <w:rPr>
        <w:sz w:val="20"/>
      </w:rPr>
    </w:pPr>
    <w:r>
      <w:rPr>
        <w:noProof/>
        <w:lang w:val="es-CO" w:eastAsia="ja-JP"/>
      </w:rPr>
      <mc:AlternateContent>
        <mc:Choice Requires="wps">
          <w:drawing>
            <wp:anchor distT="0" distB="0" distL="114300" distR="114300" simplePos="0" relativeHeight="487330304" behindDoc="1" locked="0" layoutInCell="1" allowOverlap="1">
              <wp:simplePos x="0" y="0"/>
              <wp:positionH relativeFrom="page">
                <wp:posOffset>904875</wp:posOffset>
              </wp:positionH>
              <wp:positionV relativeFrom="page">
                <wp:posOffset>9277350</wp:posOffset>
              </wp:positionV>
              <wp:extent cx="6143625" cy="9525"/>
              <wp:effectExtent l="0" t="0" r="0" b="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43625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71.25pt;margin-top:730.5pt;width:483.75pt;height:.75pt;z-index:-1598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" fillcolor="black" stroked="f">
              <w10:wrap anchorx="page" anchory="page"/>
            </v:rect>
          </w:pict>
        </mc:Fallback>
      </mc:AlternateContent>
    </w:r>
    <w:r>
      <w:rPr>
        <w:noProof/>
        <w:lang w:val="es-CO" w:eastAsia="ja-JP"/>
      </w:rPr>
      <mc:AlternateContent>
        <mc:Choice Requires="wps">
          <w:drawing>
            <wp:anchor distT="0" distB="0" distL="114300" distR="114300" simplePos="0" relativeHeight="487330816" behindDoc="1" locked="0" layoutInCell="1" allowOverlap="1">
              <wp:simplePos x="0" y="0"/>
              <wp:positionH relativeFrom="page">
                <wp:posOffset>1040130</wp:posOffset>
              </wp:positionH>
              <wp:positionV relativeFrom="page">
                <wp:posOffset>9260205</wp:posOffset>
              </wp:positionV>
              <wp:extent cx="2002790" cy="18923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279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464A" w:rsidRDefault="00F83B6F">
                          <w:pPr>
                            <w:spacing w:line="277" w:lineRule="exact"/>
                            <w:ind w:left="20"/>
                            <w:rPr>
                              <w:rFonts w:ascii="TeXGyreAdventor" w:hAnsi="TeXGyreAdventor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eXGyreAdventor" w:hAnsi="TeXGyreAdventor"/>
                              <w:b/>
                              <w:sz w:val="18"/>
                            </w:rPr>
                            <w:t>® BUREAU VERITAS COLOMBIA LTDA.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1.9pt;margin-top:729.15pt;width:157.7pt;height:14.9pt;z-index:-1598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qXOsAIAALA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" filled="f" stroked="f">
              <v:textbox inset="0,0,0,0">
                <w:txbxContent>
                  <w:p w:rsidR="0096464A" w:rsidRDefault="00F83B6F">
                    <w:pPr>
                      <w:spacing w:line="277" w:lineRule="exact"/>
                      <w:ind w:left="20"/>
                      <w:rPr>
                        <w:rFonts w:ascii="TeXGyreAdventor" w:hAnsi="TeXGyreAdventor"/>
                        <w:b/>
                        <w:sz w:val="18"/>
                      </w:rPr>
                    </w:pPr>
                    <w:r>
                      <w:rPr>
                        <w:rFonts w:ascii="TeXGyreAdventor" w:hAnsi="TeXGyreAdventor"/>
                        <w:b/>
                        <w:sz w:val="18"/>
                      </w:rPr>
                      <w:t>® BUREAU VERITAS COLOMBIA LTDA.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ja-JP"/>
      </w:rPr>
      <mc:AlternateContent>
        <mc:Choice Requires="wps">
          <w:drawing>
            <wp:anchor distT="0" distB="0" distL="114300" distR="114300" simplePos="0" relativeHeight="487331328" behindDoc="1" locked="0" layoutInCell="1" allowOverlap="1">
              <wp:simplePos x="0" y="0"/>
              <wp:positionH relativeFrom="page">
                <wp:posOffset>6278880</wp:posOffset>
              </wp:positionH>
              <wp:positionV relativeFrom="page">
                <wp:posOffset>9260205</wp:posOffset>
              </wp:positionV>
              <wp:extent cx="624840" cy="1892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464A" w:rsidRDefault="00F83B6F">
                          <w:pPr>
                            <w:spacing w:line="277" w:lineRule="exact"/>
                            <w:ind w:left="20"/>
                            <w:rPr>
                              <w:rFonts w:ascii="TeXGyreAdventor" w:hAnsi="TeXGyreAdventor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eXGyreAdventor" w:hAnsi="TeXGyreAdventor"/>
                              <w:b/>
                              <w:sz w:val="18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eXGyreAdventor" w:hAnsi="TeXGyreAdventor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F6050">
                            <w:rPr>
                              <w:rFonts w:ascii="TeXGyreAdventor" w:hAnsi="TeXGyreAdventor"/>
                              <w:b/>
                              <w:noProof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eXGyreAdventor" w:hAnsi="TeXGyreAdventor"/>
                              <w:b/>
                              <w:sz w:val="18"/>
                            </w:rPr>
                            <w:t>/7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94.4pt;margin-top:729.15pt;width:49.2pt;height:14.9pt;z-index:-1598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" filled="f" stroked="f">
              <v:textbox inset="0,0,0,0">
                <w:txbxContent>
                  <w:p w:rsidR="0096464A" w:rsidRDefault="00F83B6F">
                    <w:pPr>
                      <w:spacing w:line="277" w:lineRule="exact"/>
                      <w:ind w:left="20"/>
                      <w:rPr>
                        <w:rFonts w:ascii="TeXGyreAdventor" w:hAnsi="TeXGyreAdventor"/>
                        <w:b/>
                        <w:sz w:val="18"/>
                      </w:rPr>
                    </w:pPr>
                    <w:r>
                      <w:rPr>
                        <w:rFonts w:ascii="TeXGyreAdventor" w:hAnsi="TeXGyreAdventor"/>
                        <w:b/>
                        <w:sz w:val="18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rFonts w:ascii="TeXGyreAdventor" w:hAnsi="TeXGyreAdventor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F6050">
                      <w:rPr>
                        <w:rFonts w:ascii="TeXGyreAdventor" w:hAnsi="TeXGyreAdventor"/>
                        <w:b/>
                        <w:noProof/>
                        <w:sz w:val="18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TeXGyreAdventor" w:hAnsi="TeXGyreAdventor"/>
                        <w:b/>
                        <w:sz w:val="18"/>
                      </w:rPr>
                      <w:t>/7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710" w:rsidRDefault="00F15710">
      <w:r>
        <w:separator/>
      </w:r>
    </w:p>
  </w:footnote>
  <w:footnote w:type="continuationSeparator" w:id="0">
    <w:p w:rsidR="00F15710" w:rsidRDefault="00F157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64A" w:rsidRDefault="0033516F">
    <w:pPr>
      <w:pStyle w:val="Textoindependiente"/>
      <w:spacing w:before="0" w:line="14" w:lineRule="auto"/>
      <w:rPr>
        <w:sz w:val="20"/>
      </w:rPr>
    </w:pPr>
    <w:r>
      <w:rPr>
        <w:noProof/>
        <w:lang w:val="es-CO" w:eastAsia="ja-JP"/>
      </w:rPr>
      <mc:AlternateContent>
        <mc:Choice Requires="wps">
          <w:drawing>
            <wp:anchor distT="0" distB="0" distL="114300" distR="114300" simplePos="0" relativeHeight="487329792" behindDoc="1" locked="0" layoutInCell="1" allowOverlap="1">
              <wp:simplePos x="0" y="0"/>
              <wp:positionH relativeFrom="page">
                <wp:posOffset>1587500</wp:posOffset>
              </wp:positionH>
              <wp:positionV relativeFrom="page">
                <wp:posOffset>1129665</wp:posOffset>
              </wp:positionV>
              <wp:extent cx="5483225" cy="16891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322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464A" w:rsidRDefault="00F83B6F">
                          <w:pPr>
                            <w:tabs>
                              <w:tab w:val="left" w:pos="4459"/>
                            </w:tabs>
                            <w:spacing w:before="13"/>
                            <w:ind w:left="20"/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87"/>
                              <w:sz w:val="20"/>
                              <w:u w:val="single"/>
                            </w:rPr>
                            <w:t>I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0"/>
                              <w:sz w:val="20"/>
                              <w:u w:val="single"/>
                            </w:rPr>
                            <w:t>S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3"/>
                              <w:sz w:val="20"/>
                              <w:u w:val="single"/>
                            </w:rPr>
                            <w:t>O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172"/>
                              <w:sz w:val="20"/>
                              <w:u w:val="single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87"/>
                              <w:sz w:val="20"/>
                              <w:u w:val="single"/>
                            </w:rPr>
                            <w:t>I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84"/>
                              <w:sz w:val="20"/>
                              <w:u w:val="single"/>
                            </w:rPr>
                            <w:t>E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82"/>
                              <w:sz w:val="20"/>
                              <w:u w:val="single"/>
                            </w:rPr>
                            <w:t>C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6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114"/>
                              <w:sz w:val="20"/>
                              <w:u w:val="single"/>
                            </w:rPr>
                            <w:t>17025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81"/>
                              <w:sz w:val="20"/>
                              <w:u w:val="single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114"/>
                              <w:sz w:val="20"/>
                              <w:u w:val="single"/>
                            </w:rPr>
                            <w:t>201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114"/>
                              <w:sz w:val="20"/>
                              <w:u w:val="single"/>
                            </w:rPr>
                            <w:t>7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6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94"/>
                              <w:sz w:val="20"/>
                              <w:u w:val="single"/>
                            </w:rPr>
                            <w:t>Y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6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"/>
                              <w:sz w:val="20"/>
                              <w:u w:val="single"/>
                            </w:rPr>
                            <w:t>AUD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87"/>
                              <w:sz w:val="20"/>
                              <w:u w:val="single"/>
                            </w:rPr>
                            <w:t>I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8"/>
                              <w:sz w:val="20"/>
                              <w:u w:val="single"/>
                            </w:rPr>
                            <w:t>T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3"/>
                              <w:sz w:val="20"/>
                              <w:u w:val="single"/>
                            </w:rPr>
                            <w:t>O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4"/>
                              <w:sz w:val="20"/>
                              <w:u w:val="single"/>
                            </w:rPr>
                            <w:t>R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87"/>
                              <w:sz w:val="20"/>
                              <w:u w:val="single"/>
                            </w:rPr>
                            <w:t>I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2"/>
                              <w:sz w:val="20"/>
                              <w:u w:val="single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90"/>
                              <w:sz w:val="20"/>
                              <w:u w:val="single"/>
                            </w:rPr>
                            <w:t>S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6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87"/>
                              <w:sz w:val="20"/>
                              <w:u w:val="single"/>
                            </w:rPr>
                            <w:t>I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1"/>
                              <w:sz w:val="20"/>
                              <w:u w:val="single"/>
                            </w:rPr>
                            <w:t>N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8"/>
                              <w:sz w:val="20"/>
                              <w:u w:val="single"/>
                            </w:rPr>
                            <w:t>T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84"/>
                              <w:sz w:val="20"/>
                              <w:u w:val="single"/>
                            </w:rPr>
                            <w:t>E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4"/>
                              <w:sz w:val="20"/>
                              <w:u w:val="single"/>
                            </w:rPr>
                            <w:t>R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1"/>
                              <w:sz w:val="20"/>
                              <w:u w:val="single"/>
                            </w:rPr>
                            <w:t>N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2"/>
                              <w:sz w:val="20"/>
                              <w:u w:val="single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90"/>
                              <w:sz w:val="20"/>
                              <w:u w:val="single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25pt;margin-top:88.95pt;width:431.75pt;height:13.3pt;z-index:-159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" filled="f" stroked="f">
              <v:textbox inset="0,0,0,0">
                <w:txbxContent>
                  <w:p w:rsidR="0096464A" w:rsidRDefault="00F83B6F">
                    <w:pPr>
                      <w:tabs>
                        <w:tab w:val="left" w:pos="4459"/>
                      </w:tabs>
                      <w:spacing w:before="13"/>
                      <w:ind w:left="20"/>
                      <w:rPr>
                        <w:rFonts w:asci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Times New Roman"/>
                        <w:b/>
                        <w:i/>
                        <w:w w:val="87"/>
                        <w:sz w:val="20"/>
                        <w:u w:val="single"/>
                      </w:rPr>
                      <w:t>I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0"/>
                        <w:sz w:val="20"/>
                        <w:u w:val="single"/>
                      </w:rPr>
                      <w:t>S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3"/>
                        <w:sz w:val="20"/>
                        <w:u w:val="single"/>
                      </w:rPr>
                      <w:t>O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172"/>
                        <w:sz w:val="20"/>
                        <w:u w:val="single"/>
                      </w:rPr>
                      <w:t>/</w:t>
                    </w:r>
                    <w:r>
                      <w:rPr>
                        <w:rFonts w:ascii="Times New Roman"/>
                        <w:b/>
                        <w:i/>
                        <w:w w:val="87"/>
                        <w:sz w:val="20"/>
                        <w:u w:val="single"/>
                      </w:rPr>
                      <w:t>I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84"/>
                        <w:sz w:val="20"/>
                        <w:u w:val="single"/>
                      </w:rPr>
                      <w:t>E</w:t>
                    </w:r>
                    <w:r>
                      <w:rPr>
                        <w:rFonts w:ascii="Times New Roman"/>
                        <w:b/>
                        <w:i/>
                        <w:w w:val="82"/>
                        <w:sz w:val="20"/>
                        <w:u w:val="single"/>
                      </w:rPr>
                      <w:t>C</w:t>
                    </w:r>
                    <w:r>
                      <w:rPr>
                        <w:rFonts w:ascii="Times New Roman"/>
                        <w:b/>
                        <w:i/>
                        <w:spacing w:val="-6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114"/>
                        <w:sz w:val="20"/>
                        <w:u w:val="single"/>
                      </w:rPr>
                      <w:t>17025</w:t>
                    </w:r>
                    <w:r>
                      <w:rPr>
                        <w:rFonts w:ascii="Times New Roman"/>
                        <w:b/>
                        <w:i/>
                        <w:w w:val="81"/>
                        <w:sz w:val="20"/>
                        <w:u w:val="single"/>
                      </w:rPr>
                      <w:t>: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114"/>
                        <w:sz w:val="20"/>
                        <w:u w:val="single"/>
                      </w:rPr>
                      <w:t>201</w:t>
                    </w:r>
                    <w:r>
                      <w:rPr>
                        <w:rFonts w:ascii="Times New Roman"/>
                        <w:b/>
                        <w:i/>
                        <w:w w:val="114"/>
                        <w:sz w:val="20"/>
                        <w:u w:val="single"/>
                      </w:rPr>
                      <w:t>7</w:t>
                    </w:r>
                    <w:r>
                      <w:rPr>
                        <w:rFonts w:ascii="Times New Roman"/>
                        <w:b/>
                        <w:i/>
                        <w:spacing w:val="-6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w w:val="94"/>
                        <w:sz w:val="20"/>
                        <w:u w:val="single"/>
                      </w:rPr>
                      <w:t>Y</w:t>
                    </w:r>
                    <w:r>
                      <w:rPr>
                        <w:rFonts w:ascii="Times New Roman"/>
                        <w:b/>
                        <w:i/>
                        <w:spacing w:val="-6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pacing w:val="-1"/>
                        <w:sz w:val="20"/>
                        <w:u w:val="single"/>
                      </w:rPr>
                      <w:t>AUD</w:t>
                    </w:r>
                    <w:r>
                      <w:rPr>
                        <w:rFonts w:ascii="Times New Roman"/>
                        <w:b/>
                        <w:i/>
                        <w:w w:val="87"/>
                        <w:sz w:val="20"/>
                        <w:u w:val="single"/>
                      </w:rPr>
                      <w:t>I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8"/>
                        <w:sz w:val="20"/>
                        <w:u w:val="single"/>
                      </w:rPr>
                      <w:t>T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3"/>
                        <w:sz w:val="20"/>
                        <w:u w:val="single"/>
                      </w:rPr>
                      <w:t>O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4"/>
                        <w:sz w:val="20"/>
                        <w:u w:val="single"/>
                      </w:rPr>
                      <w:t>R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87"/>
                        <w:sz w:val="20"/>
                        <w:u w:val="single"/>
                      </w:rPr>
                      <w:t>I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2"/>
                        <w:sz w:val="20"/>
                        <w:u w:val="single"/>
                      </w:rPr>
                      <w:t>A</w:t>
                    </w:r>
                    <w:r>
                      <w:rPr>
                        <w:rFonts w:ascii="Times New Roman"/>
                        <w:b/>
                        <w:i/>
                        <w:w w:val="90"/>
                        <w:sz w:val="20"/>
                        <w:u w:val="single"/>
                      </w:rPr>
                      <w:t>S</w:t>
                    </w:r>
                    <w:r>
                      <w:rPr>
                        <w:rFonts w:ascii="Times New Roman"/>
                        <w:b/>
                        <w:i/>
                        <w:spacing w:val="-6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w w:val="87"/>
                        <w:sz w:val="20"/>
                        <w:u w:val="single"/>
                      </w:rPr>
                      <w:t>I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1"/>
                        <w:sz w:val="20"/>
                        <w:u w:val="single"/>
                      </w:rPr>
                      <w:t>N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8"/>
                        <w:sz w:val="20"/>
                        <w:u w:val="single"/>
                      </w:rPr>
                      <w:t>T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84"/>
                        <w:sz w:val="20"/>
                        <w:u w:val="single"/>
                      </w:rPr>
                      <w:t>E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4"/>
                        <w:sz w:val="20"/>
                        <w:u w:val="single"/>
                      </w:rPr>
                      <w:t>R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1"/>
                        <w:sz w:val="20"/>
                        <w:u w:val="single"/>
                      </w:rPr>
                      <w:t>N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2"/>
                        <w:sz w:val="20"/>
                        <w:u w:val="single"/>
                      </w:rPr>
                      <w:t>A</w:t>
                    </w:r>
                    <w:r>
                      <w:rPr>
                        <w:rFonts w:ascii="Times New Roman"/>
                        <w:b/>
                        <w:i/>
                        <w:w w:val="90"/>
                        <w:sz w:val="20"/>
                        <w:u w:val="single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85CB91"/>
    <w:multiLevelType w:val="hybridMultilevel"/>
    <w:tmpl w:val="CACC3D89"/>
    <w:lvl w:ilvl="0" w:tplc="FFFFFFFF">
      <w:start w:val="1"/>
      <w:numFmt w:val="low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BB23A1F"/>
    <w:multiLevelType w:val="hybridMultilevel"/>
    <w:tmpl w:val="C9845850"/>
    <w:lvl w:ilvl="0" w:tplc="71BEF4C0">
      <w:start w:val="1"/>
      <w:numFmt w:val="lowerLetter"/>
      <w:lvlText w:val="%1)"/>
      <w:lvlJc w:val="left"/>
      <w:pPr>
        <w:ind w:left="1557" w:hanging="720"/>
      </w:pPr>
      <w:rPr>
        <w:rFonts w:ascii="Tahoma" w:eastAsia="Tahoma" w:hAnsi="Tahoma" w:cs="Tahoma" w:hint="default"/>
        <w:spacing w:val="-23"/>
        <w:w w:val="99"/>
        <w:sz w:val="24"/>
        <w:szCs w:val="24"/>
        <w:lang w:val="es-ES" w:eastAsia="en-US" w:bidi="ar-SA"/>
      </w:rPr>
    </w:lvl>
    <w:lvl w:ilvl="1" w:tplc="2BA6EB68">
      <w:numFmt w:val="bullet"/>
      <w:lvlText w:val="•"/>
      <w:lvlJc w:val="left"/>
      <w:pPr>
        <w:ind w:left="2494" w:hanging="720"/>
      </w:pPr>
      <w:rPr>
        <w:rFonts w:hint="default"/>
        <w:lang w:val="es-ES" w:eastAsia="en-US" w:bidi="ar-SA"/>
      </w:rPr>
    </w:lvl>
    <w:lvl w:ilvl="2" w:tplc="8F985190">
      <w:numFmt w:val="bullet"/>
      <w:lvlText w:val="•"/>
      <w:lvlJc w:val="left"/>
      <w:pPr>
        <w:ind w:left="3428" w:hanging="720"/>
      </w:pPr>
      <w:rPr>
        <w:rFonts w:hint="default"/>
        <w:lang w:val="es-ES" w:eastAsia="en-US" w:bidi="ar-SA"/>
      </w:rPr>
    </w:lvl>
    <w:lvl w:ilvl="3" w:tplc="96F01E62">
      <w:numFmt w:val="bullet"/>
      <w:lvlText w:val="•"/>
      <w:lvlJc w:val="left"/>
      <w:pPr>
        <w:ind w:left="4362" w:hanging="720"/>
      </w:pPr>
      <w:rPr>
        <w:rFonts w:hint="default"/>
        <w:lang w:val="es-ES" w:eastAsia="en-US" w:bidi="ar-SA"/>
      </w:rPr>
    </w:lvl>
    <w:lvl w:ilvl="4" w:tplc="EAB02256">
      <w:numFmt w:val="bullet"/>
      <w:lvlText w:val="•"/>
      <w:lvlJc w:val="left"/>
      <w:pPr>
        <w:ind w:left="5296" w:hanging="720"/>
      </w:pPr>
      <w:rPr>
        <w:rFonts w:hint="default"/>
        <w:lang w:val="es-ES" w:eastAsia="en-US" w:bidi="ar-SA"/>
      </w:rPr>
    </w:lvl>
    <w:lvl w:ilvl="5" w:tplc="C624E3D0">
      <w:numFmt w:val="bullet"/>
      <w:lvlText w:val="•"/>
      <w:lvlJc w:val="left"/>
      <w:pPr>
        <w:ind w:left="6230" w:hanging="720"/>
      </w:pPr>
      <w:rPr>
        <w:rFonts w:hint="default"/>
        <w:lang w:val="es-ES" w:eastAsia="en-US" w:bidi="ar-SA"/>
      </w:rPr>
    </w:lvl>
    <w:lvl w:ilvl="6" w:tplc="2382A45A">
      <w:numFmt w:val="bullet"/>
      <w:lvlText w:val="•"/>
      <w:lvlJc w:val="left"/>
      <w:pPr>
        <w:ind w:left="7164" w:hanging="720"/>
      </w:pPr>
      <w:rPr>
        <w:rFonts w:hint="default"/>
        <w:lang w:val="es-ES" w:eastAsia="en-US" w:bidi="ar-SA"/>
      </w:rPr>
    </w:lvl>
    <w:lvl w:ilvl="7" w:tplc="B82858A2">
      <w:numFmt w:val="bullet"/>
      <w:lvlText w:val="•"/>
      <w:lvlJc w:val="left"/>
      <w:pPr>
        <w:ind w:left="8098" w:hanging="720"/>
      </w:pPr>
      <w:rPr>
        <w:rFonts w:hint="default"/>
        <w:lang w:val="es-ES" w:eastAsia="en-US" w:bidi="ar-SA"/>
      </w:rPr>
    </w:lvl>
    <w:lvl w:ilvl="8" w:tplc="C8449588">
      <w:numFmt w:val="bullet"/>
      <w:lvlText w:val="•"/>
      <w:lvlJc w:val="left"/>
      <w:pPr>
        <w:ind w:left="9032" w:hanging="720"/>
      </w:pPr>
      <w:rPr>
        <w:rFonts w:hint="default"/>
        <w:lang w:val="es-ES" w:eastAsia="en-US" w:bidi="ar-SA"/>
      </w:rPr>
    </w:lvl>
  </w:abstractNum>
  <w:abstractNum w:abstractNumId="2">
    <w:nsid w:val="2AD30F47"/>
    <w:multiLevelType w:val="hybridMultilevel"/>
    <w:tmpl w:val="765ABF3C"/>
    <w:lvl w:ilvl="0" w:tplc="240A0001">
      <w:start w:val="1"/>
      <w:numFmt w:val="bullet"/>
      <w:lvlText w:val=""/>
      <w:lvlJc w:val="left"/>
      <w:pPr>
        <w:ind w:left="22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3">
    <w:nsid w:val="63795BEE"/>
    <w:multiLevelType w:val="hybridMultilevel"/>
    <w:tmpl w:val="E8D60CE8"/>
    <w:lvl w:ilvl="0" w:tplc="240A0001">
      <w:start w:val="1"/>
      <w:numFmt w:val="bullet"/>
      <w:lvlText w:val=""/>
      <w:lvlJc w:val="left"/>
      <w:pPr>
        <w:ind w:left="1917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3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</w:abstractNum>
  <w:abstractNum w:abstractNumId="4">
    <w:nsid w:val="6C716D05"/>
    <w:multiLevelType w:val="hybridMultilevel"/>
    <w:tmpl w:val="299A7ED4"/>
    <w:lvl w:ilvl="0" w:tplc="240A0001">
      <w:start w:val="1"/>
      <w:numFmt w:val="bullet"/>
      <w:lvlText w:val=""/>
      <w:lvlJc w:val="left"/>
      <w:pPr>
        <w:ind w:left="22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5">
    <w:nsid w:val="76D52C75"/>
    <w:multiLevelType w:val="hybridMultilevel"/>
    <w:tmpl w:val="6B3A125A"/>
    <w:lvl w:ilvl="0" w:tplc="72C4665C">
      <w:start w:val="1"/>
      <w:numFmt w:val="decimal"/>
      <w:lvlText w:val="%1."/>
      <w:lvlJc w:val="left"/>
      <w:pPr>
        <w:ind w:left="1557" w:hanging="360"/>
      </w:pPr>
      <w:rPr>
        <w:rFonts w:ascii="Tahoma" w:eastAsia="Tahoma" w:hAnsi="Tahoma" w:cs="Tahoma" w:hint="default"/>
        <w:w w:val="99"/>
        <w:sz w:val="24"/>
        <w:szCs w:val="24"/>
        <w:lang w:val="es-ES" w:eastAsia="en-US" w:bidi="ar-SA"/>
      </w:rPr>
    </w:lvl>
    <w:lvl w:ilvl="1" w:tplc="768AEA36">
      <w:numFmt w:val="bullet"/>
      <w:lvlText w:val="•"/>
      <w:lvlJc w:val="left"/>
      <w:pPr>
        <w:ind w:left="2494" w:hanging="360"/>
      </w:pPr>
      <w:rPr>
        <w:rFonts w:hint="default"/>
        <w:lang w:val="es-ES" w:eastAsia="en-US" w:bidi="ar-SA"/>
      </w:rPr>
    </w:lvl>
    <w:lvl w:ilvl="2" w:tplc="E048B22C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AE047F74">
      <w:numFmt w:val="bullet"/>
      <w:lvlText w:val="•"/>
      <w:lvlJc w:val="left"/>
      <w:pPr>
        <w:ind w:left="4362" w:hanging="360"/>
      </w:pPr>
      <w:rPr>
        <w:rFonts w:hint="default"/>
        <w:lang w:val="es-ES" w:eastAsia="en-US" w:bidi="ar-SA"/>
      </w:rPr>
    </w:lvl>
    <w:lvl w:ilvl="4" w:tplc="0DB65608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5" w:tplc="E1EEFC12">
      <w:numFmt w:val="bullet"/>
      <w:lvlText w:val="•"/>
      <w:lvlJc w:val="left"/>
      <w:pPr>
        <w:ind w:left="6230" w:hanging="360"/>
      </w:pPr>
      <w:rPr>
        <w:rFonts w:hint="default"/>
        <w:lang w:val="es-ES" w:eastAsia="en-US" w:bidi="ar-SA"/>
      </w:rPr>
    </w:lvl>
    <w:lvl w:ilvl="6" w:tplc="D6D898A2">
      <w:numFmt w:val="bullet"/>
      <w:lvlText w:val="•"/>
      <w:lvlJc w:val="left"/>
      <w:pPr>
        <w:ind w:left="7164" w:hanging="360"/>
      </w:pPr>
      <w:rPr>
        <w:rFonts w:hint="default"/>
        <w:lang w:val="es-ES" w:eastAsia="en-US" w:bidi="ar-SA"/>
      </w:rPr>
    </w:lvl>
    <w:lvl w:ilvl="7" w:tplc="16D6540C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  <w:lvl w:ilvl="8" w:tplc="EA08C256">
      <w:numFmt w:val="bullet"/>
      <w:lvlText w:val="•"/>
      <w:lvlJc w:val="left"/>
      <w:pPr>
        <w:ind w:left="9032" w:hanging="360"/>
      </w:pPr>
      <w:rPr>
        <w:rFonts w:hint="default"/>
        <w:lang w:val="es-ES" w:eastAsia="en-US" w:bidi="ar-SA"/>
      </w:rPr>
    </w:lvl>
  </w:abstractNum>
  <w:abstractNum w:abstractNumId="6">
    <w:nsid w:val="7D7306BB"/>
    <w:multiLevelType w:val="hybridMultilevel"/>
    <w:tmpl w:val="B1B8594A"/>
    <w:lvl w:ilvl="0" w:tplc="240A0001">
      <w:start w:val="1"/>
      <w:numFmt w:val="bullet"/>
      <w:lvlText w:val=""/>
      <w:lvlJc w:val="left"/>
      <w:pPr>
        <w:ind w:left="2277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64A"/>
    <w:rsid w:val="0008000F"/>
    <w:rsid w:val="000E1AAA"/>
    <w:rsid w:val="000F0BCC"/>
    <w:rsid w:val="001A4563"/>
    <w:rsid w:val="001D7A55"/>
    <w:rsid w:val="00215CC1"/>
    <w:rsid w:val="00271DDF"/>
    <w:rsid w:val="00286EA4"/>
    <w:rsid w:val="002A5257"/>
    <w:rsid w:val="0033516F"/>
    <w:rsid w:val="004178B8"/>
    <w:rsid w:val="0043591C"/>
    <w:rsid w:val="00444860"/>
    <w:rsid w:val="004564F1"/>
    <w:rsid w:val="00483451"/>
    <w:rsid w:val="004A0245"/>
    <w:rsid w:val="004F152C"/>
    <w:rsid w:val="005923FB"/>
    <w:rsid w:val="005C64E5"/>
    <w:rsid w:val="006A1B0D"/>
    <w:rsid w:val="006F6050"/>
    <w:rsid w:val="00734036"/>
    <w:rsid w:val="007415C4"/>
    <w:rsid w:val="007657E2"/>
    <w:rsid w:val="007705AD"/>
    <w:rsid w:val="00792BF8"/>
    <w:rsid w:val="00806B7A"/>
    <w:rsid w:val="008420AA"/>
    <w:rsid w:val="00854390"/>
    <w:rsid w:val="008A58CE"/>
    <w:rsid w:val="008D1E29"/>
    <w:rsid w:val="0096464A"/>
    <w:rsid w:val="009A0670"/>
    <w:rsid w:val="00A1409F"/>
    <w:rsid w:val="00A400FB"/>
    <w:rsid w:val="00AB4DC4"/>
    <w:rsid w:val="00B93230"/>
    <w:rsid w:val="00BA1B38"/>
    <w:rsid w:val="00BF5A66"/>
    <w:rsid w:val="00C930F4"/>
    <w:rsid w:val="00C94D1A"/>
    <w:rsid w:val="00C96357"/>
    <w:rsid w:val="00CB2291"/>
    <w:rsid w:val="00CF6658"/>
    <w:rsid w:val="00D26313"/>
    <w:rsid w:val="00D45496"/>
    <w:rsid w:val="00D85009"/>
    <w:rsid w:val="00DD74CB"/>
    <w:rsid w:val="00E42F7C"/>
    <w:rsid w:val="00E65B0A"/>
    <w:rsid w:val="00E84AE7"/>
    <w:rsid w:val="00F15710"/>
    <w:rsid w:val="00F320D1"/>
    <w:rsid w:val="00F51AC8"/>
    <w:rsid w:val="00F62CBC"/>
    <w:rsid w:val="00F6400E"/>
    <w:rsid w:val="00F8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1"/>
    <w:qFormat/>
    <w:pPr>
      <w:ind w:left="83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45"/>
      <w:ind w:left="837"/>
    </w:pPr>
    <w:rPr>
      <w:rFonts w:ascii="Caladea" w:eastAsia="Caladea" w:hAnsi="Caladea" w:cs="Caladea"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557" w:hanging="72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customStyle="1" w:styleId="Default">
    <w:name w:val="Default"/>
    <w:rsid w:val="00DD74CB"/>
    <w:pPr>
      <w:widowControl/>
      <w:adjustRightInd w:val="0"/>
    </w:pPr>
    <w:rPr>
      <w:rFonts w:ascii="Arial" w:hAnsi="Arial" w:cs="Arial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rsid w:val="00F32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1"/>
    <w:qFormat/>
    <w:pPr>
      <w:ind w:left="83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45"/>
      <w:ind w:left="837"/>
    </w:pPr>
    <w:rPr>
      <w:rFonts w:ascii="Caladea" w:eastAsia="Caladea" w:hAnsi="Caladea" w:cs="Caladea"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557" w:hanging="72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customStyle="1" w:styleId="Default">
    <w:name w:val="Default"/>
    <w:rsid w:val="00DD74CB"/>
    <w:pPr>
      <w:widowControl/>
      <w:adjustRightInd w:val="0"/>
    </w:pPr>
    <w:rPr>
      <w:rFonts w:ascii="Arial" w:hAnsi="Arial" w:cs="Arial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rsid w:val="00F32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7</Pages>
  <Words>1760</Words>
  <Characters>9681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ocensa</dc:creator>
  <cp:lastModifiedBy>ocensa</cp:lastModifiedBy>
  <cp:revision>16</cp:revision>
  <dcterms:created xsi:type="dcterms:W3CDTF">2020-06-07T14:59:00Z</dcterms:created>
  <dcterms:modified xsi:type="dcterms:W3CDTF">2020-06-09T16:54:00Z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2020-06-07T00:00:00Z</vt:filetime>
  </property>
</Properties>
</file>