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804" w:rsidRDefault="00240804">
      <w:pPr>
        <w:pStyle w:val="Textoindependiente"/>
        <w:spacing w:before="0"/>
        <w:rPr>
          <w:rFonts w:ascii="Times New Roman"/>
          <w:sz w:val="20"/>
        </w:rPr>
      </w:pPr>
    </w:p>
    <w:p w:rsidR="00240804" w:rsidRDefault="00240804">
      <w:pPr>
        <w:pStyle w:val="Textoindependiente"/>
        <w:spacing w:before="9"/>
        <w:rPr>
          <w:rFonts w:ascii="Times New Roman"/>
          <w:sz w:val="18"/>
        </w:rPr>
      </w:pPr>
    </w:p>
    <w:p w:rsidR="00240804" w:rsidRDefault="00240804">
      <w:pPr>
        <w:rPr>
          <w:rFonts w:ascii="Times New Roman"/>
          <w:sz w:val="18"/>
        </w:rPr>
        <w:sectPr w:rsidR="00240804">
          <w:headerReference w:type="default" r:id="rId8"/>
          <w:footerReference w:type="default" r:id="rId9"/>
          <w:type w:val="continuous"/>
          <w:pgSz w:w="12240" w:h="15840"/>
          <w:pgMar w:top="2020" w:right="760" w:bottom="1220" w:left="580" w:header="1799" w:footer="1037" w:gutter="0"/>
          <w:pgNumType w:start="1"/>
          <w:cols w:space="720"/>
        </w:sectPr>
      </w:pPr>
    </w:p>
    <w:p w:rsidR="00240804" w:rsidRDefault="00FA0A33">
      <w:pPr>
        <w:spacing w:before="45"/>
        <w:ind w:left="837"/>
        <w:rPr>
          <w:rFonts w:ascii="Cambria"/>
          <w:sz w:val="32"/>
        </w:rPr>
      </w:pPr>
      <w:bookmarkStart w:id="0" w:name="_GoBack"/>
      <w:r>
        <w:rPr>
          <w:rFonts w:ascii="Cambria"/>
          <w:color w:val="366090"/>
          <w:sz w:val="32"/>
        </w:rPr>
        <w:lastRenderedPageBreak/>
        <w:t>EXAMEN</w:t>
      </w:r>
    </w:p>
    <w:bookmarkEnd w:id="0"/>
    <w:p w:rsidR="00240804" w:rsidRDefault="00FA0A33">
      <w:pPr>
        <w:pStyle w:val="Textoindependiente"/>
        <w:spacing w:before="9"/>
        <w:rPr>
          <w:rFonts w:ascii="Cambria"/>
          <w:sz w:val="35"/>
        </w:rPr>
      </w:pPr>
      <w:r>
        <w:br w:type="column"/>
      </w:r>
    </w:p>
    <w:p w:rsidR="00240804" w:rsidRDefault="00FA0A33">
      <w:pPr>
        <w:spacing w:line="235" w:lineRule="auto"/>
        <w:ind w:left="2076" w:right="1016" w:hanging="1560"/>
        <w:rPr>
          <w:b/>
          <w:sz w:val="28"/>
        </w:rPr>
      </w:pPr>
      <w:r>
        <w:rPr>
          <w:b/>
          <w:sz w:val="28"/>
        </w:rPr>
        <w:t>AUDITORES INTERNOS DE LABORATORIOS ISO/IEC 17025:2017</w:t>
      </w:r>
    </w:p>
    <w:p w:rsidR="00240804" w:rsidRDefault="00240804">
      <w:pPr>
        <w:spacing w:line="235" w:lineRule="auto"/>
        <w:rPr>
          <w:sz w:val="28"/>
        </w:rPr>
        <w:sectPr w:rsidR="00240804">
          <w:type w:val="continuous"/>
          <w:pgSz w:w="12240" w:h="15840"/>
          <w:pgMar w:top="2020" w:right="760" w:bottom="1220" w:left="580" w:header="720" w:footer="720" w:gutter="0"/>
          <w:cols w:num="2" w:space="720" w:equalWidth="0">
            <w:col w:w="2067" w:space="40"/>
            <w:col w:w="8793"/>
          </w:cols>
        </w:sectPr>
      </w:pPr>
    </w:p>
    <w:p w:rsidR="00240804" w:rsidRDefault="00240804">
      <w:pPr>
        <w:pStyle w:val="Textoindependiente"/>
        <w:spacing w:before="0"/>
        <w:rPr>
          <w:b/>
          <w:sz w:val="20"/>
        </w:rPr>
      </w:pPr>
    </w:p>
    <w:p w:rsidR="00240804" w:rsidRDefault="00240804">
      <w:pPr>
        <w:pStyle w:val="Textoindependiente"/>
        <w:spacing w:before="5"/>
        <w:rPr>
          <w:b/>
          <w:sz w:val="27"/>
        </w:rPr>
      </w:pPr>
    </w:p>
    <w:tbl>
      <w:tblPr>
        <w:tblStyle w:val="TableNormal"/>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240804">
        <w:trPr>
          <w:trHeight w:val="340"/>
        </w:trPr>
        <w:tc>
          <w:tcPr>
            <w:tcW w:w="2340" w:type="dxa"/>
          </w:tcPr>
          <w:p w:rsidR="00240804" w:rsidRDefault="00FA0A33">
            <w:pPr>
              <w:pStyle w:val="TableParagraph"/>
              <w:spacing w:before="80"/>
              <w:ind w:left="87"/>
              <w:rPr>
                <w:rFonts w:ascii="Times New Roman"/>
                <w:b/>
                <w:sz w:val="20"/>
              </w:rPr>
            </w:pPr>
            <w:r>
              <w:rPr>
                <w:rFonts w:ascii="Times New Roman"/>
                <w:b/>
                <w:sz w:val="20"/>
              </w:rPr>
              <w:t>PARTICIPANTE</w:t>
            </w:r>
          </w:p>
        </w:tc>
        <w:tc>
          <w:tcPr>
            <w:tcW w:w="7365" w:type="dxa"/>
            <w:gridSpan w:val="3"/>
          </w:tcPr>
          <w:p w:rsidR="00240804" w:rsidRDefault="00163EF0">
            <w:pPr>
              <w:pStyle w:val="TableParagraph"/>
              <w:ind w:left="0"/>
              <w:rPr>
                <w:rFonts w:ascii="Times New Roman"/>
              </w:rPr>
            </w:pPr>
            <w:r>
              <w:rPr>
                <w:rFonts w:ascii="Times New Roman"/>
              </w:rPr>
              <w:t xml:space="preserve"> William Javier Pasi</w:t>
            </w:r>
            <w:r>
              <w:rPr>
                <w:rFonts w:ascii="Times New Roman"/>
              </w:rPr>
              <w:t>ó</w:t>
            </w:r>
            <w:r>
              <w:rPr>
                <w:rFonts w:ascii="Times New Roman"/>
              </w:rPr>
              <w:t>n Sarmiento</w:t>
            </w:r>
          </w:p>
        </w:tc>
      </w:tr>
      <w:tr w:rsidR="00240804">
        <w:trPr>
          <w:trHeight w:val="340"/>
        </w:trPr>
        <w:tc>
          <w:tcPr>
            <w:tcW w:w="2340" w:type="dxa"/>
          </w:tcPr>
          <w:p w:rsidR="00240804" w:rsidRDefault="00FA0A33">
            <w:pPr>
              <w:pStyle w:val="TableParagraph"/>
              <w:spacing w:before="80"/>
              <w:ind w:left="87"/>
              <w:rPr>
                <w:rFonts w:ascii="Times New Roman"/>
                <w:b/>
                <w:sz w:val="20"/>
              </w:rPr>
            </w:pPr>
            <w:r>
              <w:rPr>
                <w:rFonts w:ascii="Times New Roman"/>
                <w:b/>
                <w:sz w:val="20"/>
              </w:rPr>
              <w:t>EMPRESA</w:t>
            </w:r>
          </w:p>
        </w:tc>
        <w:tc>
          <w:tcPr>
            <w:tcW w:w="7365" w:type="dxa"/>
            <w:gridSpan w:val="3"/>
          </w:tcPr>
          <w:p w:rsidR="00240804" w:rsidRDefault="00163EF0">
            <w:pPr>
              <w:pStyle w:val="TableParagraph"/>
              <w:ind w:left="0"/>
              <w:rPr>
                <w:rFonts w:ascii="Times New Roman"/>
              </w:rPr>
            </w:pPr>
            <w:r>
              <w:rPr>
                <w:rFonts w:ascii="Times New Roman"/>
              </w:rPr>
              <w:t xml:space="preserve"> Bureau Veritas Col. Ltda.</w:t>
            </w:r>
          </w:p>
        </w:tc>
      </w:tr>
      <w:tr w:rsidR="00240804">
        <w:trPr>
          <w:trHeight w:val="340"/>
        </w:trPr>
        <w:tc>
          <w:tcPr>
            <w:tcW w:w="2340" w:type="dxa"/>
          </w:tcPr>
          <w:p w:rsidR="00240804" w:rsidRDefault="00FA0A33">
            <w:pPr>
              <w:pStyle w:val="TableParagraph"/>
              <w:spacing w:before="80"/>
              <w:ind w:left="87"/>
              <w:rPr>
                <w:rFonts w:ascii="Times New Roman"/>
                <w:b/>
                <w:sz w:val="20"/>
              </w:rPr>
            </w:pPr>
            <w:r>
              <w:rPr>
                <w:rFonts w:ascii="Times New Roman"/>
                <w:b/>
                <w:sz w:val="20"/>
              </w:rPr>
              <w:t>FECHA</w:t>
            </w:r>
          </w:p>
        </w:tc>
        <w:tc>
          <w:tcPr>
            <w:tcW w:w="7365" w:type="dxa"/>
            <w:gridSpan w:val="3"/>
          </w:tcPr>
          <w:p w:rsidR="00240804" w:rsidRDefault="00163EF0">
            <w:pPr>
              <w:pStyle w:val="TableParagraph"/>
              <w:ind w:left="0"/>
              <w:rPr>
                <w:rFonts w:ascii="Times New Roman"/>
              </w:rPr>
            </w:pPr>
            <w:r>
              <w:rPr>
                <w:rFonts w:ascii="Times New Roman"/>
              </w:rPr>
              <w:t xml:space="preserve"> 09/06/2020</w:t>
            </w:r>
          </w:p>
        </w:tc>
      </w:tr>
      <w:tr w:rsidR="00240804">
        <w:trPr>
          <w:trHeight w:val="340"/>
        </w:trPr>
        <w:tc>
          <w:tcPr>
            <w:tcW w:w="2340" w:type="dxa"/>
          </w:tcPr>
          <w:p w:rsidR="00240804" w:rsidRDefault="00FA0A33">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rsidR="00240804" w:rsidRDefault="00240804">
            <w:pPr>
              <w:pStyle w:val="TableParagraph"/>
              <w:ind w:left="0"/>
              <w:rPr>
                <w:rFonts w:ascii="Times New Roman"/>
              </w:rPr>
            </w:pPr>
          </w:p>
        </w:tc>
        <w:tc>
          <w:tcPr>
            <w:tcW w:w="1605" w:type="dxa"/>
          </w:tcPr>
          <w:p w:rsidR="00240804" w:rsidRDefault="00FA0A33">
            <w:pPr>
              <w:pStyle w:val="TableParagraph"/>
              <w:spacing w:before="80"/>
              <w:ind w:left="87"/>
              <w:rPr>
                <w:rFonts w:ascii="Times New Roman"/>
                <w:b/>
                <w:sz w:val="20"/>
              </w:rPr>
            </w:pPr>
            <w:r>
              <w:rPr>
                <w:rFonts w:ascii="Times New Roman"/>
                <w:b/>
                <w:sz w:val="20"/>
              </w:rPr>
              <w:t>FECHA</w:t>
            </w:r>
          </w:p>
        </w:tc>
        <w:tc>
          <w:tcPr>
            <w:tcW w:w="2340" w:type="dxa"/>
          </w:tcPr>
          <w:p w:rsidR="00240804" w:rsidRDefault="00240804">
            <w:pPr>
              <w:pStyle w:val="TableParagraph"/>
              <w:ind w:left="0"/>
              <w:rPr>
                <w:rFonts w:ascii="Times New Roman"/>
              </w:rPr>
            </w:pPr>
          </w:p>
        </w:tc>
      </w:tr>
      <w:tr w:rsidR="00240804">
        <w:trPr>
          <w:trHeight w:val="340"/>
        </w:trPr>
        <w:tc>
          <w:tcPr>
            <w:tcW w:w="2340" w:type="dxa"/>
          </w:tcPr>
          <w:p w:rsidR="00240804" w:rsidRDefault="00FA0A33">
            <w:pPr>
              <w:pStyle w:val="TableParagraph"/>
              <w:spacing w:before="80"/>
              <w:ind w:left="87"/>
              <w:rPr>
                <w:rFonts w:ascii="Times New Roman"/>
                <w:b/>
                <w:sz w:val="20"/>
              </w:rPr>
            </w:pPr>
            <w:r>
              <w:rPr>
                <w:rFonts w:ascii="Times New Roman"/>
                <w:b/>
                <w:sz w:val="20"/>
              </w:rPr>
              <w:t>EVALUADOR</w:t>
            </w:r>
          </w:p>
        </w:tc>
        <w:tc>
          <w:tcPr>
            <w:tcW w:w="7365" w:type="dxa"/>
            <w:gridSpan w:val="3"/>
          </w:tcPr>
          <w:p w:rsidR="00240804" w:rsidRDefault="00240804">
            <w:pPr>
              <w:pStyle w:val="TableParagraph"/>
              <w:ind w:left="0"/>
              <w:rPr>
                <w:rFonts w:ascii="Times New Roman"/>
              </w:rPr>
            </w:pPr>
          </w:p>
        </w:tc>
      </w:tr>
    </w:tbl>
    <w:p w:rsidR="00240804" w:rsidRDefault="00240804">
      <w:pPr>
        <w:pStyle w:val="Textoindependiente"/>
        <w:spacing w:before="3"/>
        <w:rPr>
          <w:b/>
          <w:sz w:val="25"/>
        </w:rPr>
      </w:pPr>
    </w:p>
    <w:p w:rsidR="00240804" w:rsidRDefault="00FA0A33">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rsidR="00240804" w:rsidRDefault="00FA0A33">
      <w:pPr>
        <w:tabs>
          <w:tab w:val="left" w:pos="6597"/>
        </w:tabs>
        <w:spacing w:line="289" w:lineRule="exact"/>
        <w:ind w:left="837"/>
        <w:rPr>
          <w:b/>
          <w:sz w:val="24"/>
        </w:rPr>
      </w:pPr>
      <w:r>
        <w:rPr>
          <w:b/>
          <w:sz w:val="24"/>
        </w:rPr>
        <w:t>SECCION C - ANÁLISIS DE CASOS:</w:t>
      </w:r>
      <w:r>
        <w:rPr>
          <w:b/>
          <w:sz w:val="24"/>
        </w:rPr>
        <w:tab/>
        <w:t>15 PUNTOS</w:t>
      </w:r>
    </w:p>
    <w:p w:rsidR="00240804" w:rsidRDefault="00FA0A33">
      <w:pPr>
        <w:pStyle w:val="Textoindependiente"/>
        <w:spacing w:before="115"/>
        <w:ind w:left="837"/>
      </w:pPr>
      <w:r>
        <w:t>El puntaje mínimo requerido para aprobar este examen es de 35 puntos sobre 50 posibles.</w:t>
      </w:r>
    </w:p>
    <w:p w:rsidR="00240804" w:rsidRDefault="00240804">
      <w:pPr>
        <w:pStyle w:val="Textoindependiente"/>
        <w:spacing w:before="2"/>
        <w:rPr>
          <w:sz w:val="33"/>
        </w:rPr>
      </w:pPr>
    </w:p>
    <w:p w:rsidR="00240804" w:rsidRDefault="00FA0A33">
      <w:pPr>
        <w:pStyle w:val="Ttulo1"/>
      </w:pPr>
      <w:r>
        <w:t>SECCIÓN A: CONCEPTOS DE NORMA ISO/IEC 17025:2017 (15 puntos)</w:t>
      </w:r>
    </w:p>
    <w:p w:rsidR="00240804" w:rsidRDefault="00240804">
      <w:pPr>
        <w:pStyle w:val="Textoindependiente"/>
        <w:rPr>
          <w:b/>
          <w:sz w:val="23"/>
        </w:rPr>
      </w:pPr>
    </w:p>
    <w:p w:rsidR="00240804" w:rsidRDefault="00FA0A33">
      <w:pPr>
        <w:pStyle w:val="Textoindependiente"/>
        <w:spacing w:before="1" w:line="235" w:lineRule="auto"/>
        <w:ind w:left="837"/>
      </w:pPr>
      <w:r>
        <w:t>Este punto se completa en la evaluación del curso, puedes acceder a ella desde la pestaña eval</w:t>
      </w:r>
      <w:r>
        <w:t>úate.</w:t>
      </w:r>
    </w:p>
    <w:p w:rsidR="00240804" w:rsidRDefault="00240804">
      <w:pPr>
        <w:spacing w:line="235" w:lineRule="auto"/>
        <w:sectPr w:rsidR="00240804">
          <w:type w:val="continuous"/>
          <w:pgSz w:w="12240" w:h="15840"/>
          <w:pgMar w:top="2020" w:right="760" w:bottom="1220" w:left="580" w:header="720" w:footer="720" w:gutter="0"/>
          <w:cols w:space="720"/>
        </w:sectPr>
      </w:pPr>
    </w:p>
    <w:p w:rsidR="00240804" w:rsidRDefault="00240804">
      <w:pPr>
        <w:pStyle w:val="Textoindependiente"/>
        <w:spacing w:before="0"/>
        <w:rPr>
          <w:sz w:val="20"/>
        </w:rPr>
      </w:pPr>
    </w:p>
    <w:p w:rsidR="00240804" w:rsidRDefault="00240804">
      <w:pPr>
        <w:pStyle w:val="Textoindependiente"/>
        <w:spacing w:before="2"/>
        <w:rPr>
          <w:sz w:val="25"/>
        </w:rPr>
      </w:pPr>
    </w:p>
    <w:p w:rsidR="00240804" w:rsidRDefault="00FA0A33">
      <w:pPr>
        <w:pStyle w:val="Ttulo1"/>
        <w:spacing w:before="100"/>
      </w:pPr>
      <w:r>
        <w:t>SECCIÓN B: CONCEPTOS DE AUDITORIA (20 puntos)</w:t>
      </w:r>
    </w:p>
    <w:p w:rsidR="00240804" w:rsidRDefault="00240804">
      <w:pPr>
        <w:pStyle w:val="Textoindependiente"/>
        <w:spacing w:before="3"/>
        <w:rPr>
          <w:b/>
          <w:sz w:val="23"/>
        </w:rPr>
      </w:pPr>
    </w:p>
    <w:p w:rsidR="00240804" w:rsidRDefault="00FA0A33">
      <w:pPr>
        <w:ind w:left="837"/>
        <w:rPr>
          <w:b/>
          <w:sz w:val="24"/>
        </w:rPr>
      </w:pPr>
      <w:r>
        <w:rPr>
          <w:b/>
          <w:sz w:val="24"/>
        </w:rPr>
        <w:t xml:space="preserve">A </w:t>
      </w:r>
      <w:r w:rsidR="00163EF0">
        <w:rPr>
          <w:b/>
          <w:sz w:val="24"/>
        </w:rPr>
        <w:t>continuación,</w:t>
      </w:r>
      <w:r>
        <w:rPr>
          <w:b/>
          <w:sz w:val="24"/>
        </w:rPr>
        <w:t xml:space="preserve"> tiene 4 preguntas, cada una vale 5 puntos.</w:t>
      </w:r>
    </w:p>
    <w:p w:rsidR="00240804" w:rsidRDefault="00240804">
      <w:pPr>
        <w:pStyle w:val="Textoindependiente"/>
        <w:spacing w:before="0"/>
        <w:rPr>
          <w:b/>
          <w:sz w:val="28"/>
        </w:rPr>
      </w:pPr>
    </w:p>
    <w:p w:rsidR="00240804" w:rsidRPr="003C0C3C" w:rsidRDefault="00FA0A33">
      <w:pPr>
        <w:pStyle w:val="Prrafodelista"/>
        <w:numPr>
          <w:ilvl w:val="0"/>
          <w:numId w:val="2"/>
        </w:numPr>
        <w:tabs>
          <w:tab w:val="left" w:pos="1558"/>
        </w:tabs>
        <w:spacing w:before="232" w:line="235" w:lineRule="auto"/>
        <w:ind w:right="386"/>
        <w:rPr>
          <w:b/>
          <w:sz w:val="24"/>
        </w:rPr>
      </w:pPr>
      <w:r w:rsidRPr="003C0C3C">
        <w:rPr>
          <w:b/>
          <w:sz w:val="24"/>
        </w:rPr>
        <w:t xml:space="preserve">¿Cuáles registros se deben conservar como evidencia de las auditorías internas y </w:t>
      </w:r>
      <w:r w:rsidRPr="003C0C3C">
        <w:rPr>
          <w:b/>
          <w:spacing w:val="-9"/>
          <w:sz w:val="24"/>
        </w:rPr>
        <w:t xml:space="preserve">de </w:t>
      </w:r>
      <w:r w:rsidRPr="003C0C3C">
        <w:rPr>
          <w:b/>
          <w:sz w:val="24"/>
        </w:rPr>
        <w:t>las acciones correctivas?</w:t>
      </w:r>
    </w:p>
    <w:p w:rsidR="00240804" w:rsidRDefault="007E2822" w:rsidP="007E2822">
      <w:pPr>
        <w:tabs>
          <w:tab w:val="left" w:pos="1558"/>
        </w:tabs>
        <w:spacing w:before="232" w:line="235" w:lineRule="auto"/>
        <w:ind w:left="1197" w:right="386"/>
        <w:jc w:val="both"/>
        <w:rPr>
          <w:sz w:val="24"/>
        </w:rPr>
      </w:pPr>
      <w:r>
        <w:rPr>
          <w:sz w:val="24"/>
        </w:rPr>
        <w:t>En cuanto al programa de auditorías se deben guardar registros de la formación, competencia de quien audita, y del auditado, así como del alcance de la auditoria los objetivos de la misma y la frecuencia de estas en un cronograma de auditorías.</w:t>
      </w:r>
    </w:p>
    <w:p w:rsidR="007E2822" w:rsidRDefault="007E2822" w:rsidP="007E2822">
      <w:pPr>
        <w:tabs>
          <w:tab w:val="left" w:pos="1558"/>
        </w:tabs>
        <w:spacing w:before="232" w:line="235" w:lineRule="auto"/>
        <w:ind w:left="1197" w:right="386"/>
        <w:jc w:val="both"/>
        <w:rPr>
          <w:sz w:val="24"/>
        </w:rPr>
      </w:pPr>
      <w:r>
        <w:rPr>
          <w:sz w:val="24"/>
        </w:rPr>
        <w:t>La documentación debe incluir el registro de inicio y final de la auditoria, la planeación basada en el riesgo, los informes de cada paso de la auditoria y todo lo que afecte la ejecución de la misma.</w:t>
      </w:r>
    </w:p>
    <w:p w:rsidR="007E2822" w:rsidRPr="007E2822" w:rsidRDefault="007E2822" w:rsidP="007E2822">
      <w:pPr>
        <w:tabs>
          <w:tab w:val="left" w:pos="1558"/>
        </w:tabs>
        <w:spacing w:before="232" w:line="235" w:lineRule="auto"/>
        <w:ind w:left="1197" w:right="386"/>
        <w:jc w:val="both"/>
        <w:rPr>
          <w:sz w:val="24"/>
        </w:rPr>
      </w:pPr>
      <w:r>
        <w:rPr>
          <w:sz w:val="24"/>
        </w:rPr>
        <w:t>Se deben registrar los hallazgos de la auditoria, las no conformidades y planes de trabajo para estas no conformidades. Las acciones correctivas aplicadas a estas y el plan de seguimiento de la auditoria y la necesidad o no de realizar nuevamente la auditoria.</w:t>
      </w:r>
    </w:p>
    <w:p w:rsidR="00240804" w:rsidRDefault="00240804">
      <w:pPr>
        <w:pStyle w:val="Textoindependiente"/>
        <w:rPr>
          <w:sz w:val="16"/>
        </w:rPr>
      </w:pPr>
    </w:p>
    <w:p w:rsidR="00240804" w:rsidRDefault="00240804">
      <w:pPr>
        <w:pStyle w:val="Textoindependiente"/>
        <w:spacing w:before="0"/>
        <w:rPr>
          <w:sz w:val="20"/>
        </w:rPr>
      </w:pPr>
    </w:p>
    <w:p w:rsidR="00240804" w:rsidRPr="003C0C3C" w:rsidRDefault="00240804">
      <w:pPr>
        <w:pStyle w:val="Textoindependiente"/>
        <w:spacing w:before="3"/>
        <w:rPr>
          <w:b/>
          <w:sz w:val="17"/>
        </w:rPr>
      </w:pPr>
    </w:p>
    <w:p w:rsidR="00240804" w:rsidRDefault="00FA0A33">
      <w:pPr>
        <w:pStyle w:val="Prrafodelista"/>
        <w:numPr>
          <w:ilvl w:val="0"/>
          <w:numId w:val="2"/>
        </w:numPr>
        <w:tabs>
          <w:tab w:val="left" w:pos="1558"/>
        </w:tabs>
        <w:spacing w:before="101"/>
        <w:ind w:hanging="361"/>
        <w:rPr>
          <w:b/>
          <w:sz w:val="24"/>
        </w:rPr>
      </w:pPr>
      <w:r w:rsidRPr="003C0C3C">
        <w:rPr>
          <w:b/>
          <w:sz w:val="24"/>
        </w:rPr>
        <w:t>¿Qué es un hallazgo de auditoría? Nombre y defina cada tipo de hallazgo.</w:t>
      </w:r>
    </w:p>
    <w:p w:rsidR="003C0C3C" w:rsidRPr="003C0C3C" w:rsidRDefault="003C0C3C" w:rsidP="003C0C3C">
      <w:pPr>
        <w:pStyle w:val="Prrafodelista"/>
        <w:tabs>
          <w:tab w:val="left" w:pos="1558"/>
        </w:tabs>
        <w:spacing w:before="101"/>
        <w:ind w:firstLine="0"/>
        <w:rPr>
          <w:b/>
          <w:sz w:val="24"/>
        </w:rPr>
      </w:pPr>
    </w:p>
    <w:p w:rsidR="00A016D1" w:rsidRDefault="00A016D1" w:rsidP="00A016D1">
      <w:pPr>
        <w:pStyle w:val="Prrafodelista"/>
        <w:tabs>
          <w:tab w:val="left" w:pos="1558"/>
        </w:tabs>
        <w:spacing w:before="101"/>
        <w:jc w:val="both"/>
        <w:rPr>
          <w:sz w:val="24"/>
        </w:rPr>
      </w:pPr>
      <w:r>
        <w:rPr>
          <w:sz w:val="24"/>
        </w:rPr>
        <w:tab/>
      </w:r>
      <w:r w:rsidRPr="00A016D1">
        <w:rPr>
          <w:sz w:val="24"/>
        </w:rPr>
        <w:t>Los hallazgos son exposiciones de los hechos detectados por la auditoría in</w:t>
      </w:r>
      <w:r>
        <w:rPr>
          <w:sz w:val="24"/>
        </w:rPr>
        <w:t xml:space="preserve">terna en el desarrollo de su trabajo. Una </w:t>
      </w:r>
      <w:r w:rsidRPr="00A016D1">
        <w:rPr>
          <w:sz w:val="24"/>
        </w:rPr>
        <w:t>comunicación o informe final contiene aquellos hallazgos necesarios que la dirección y los responsables de la</w:t>
      </w:r>
      <w:r>
        <w:rPr>
          <w:sz w:val="24"/>
        </w:rPr>
        <w:t xml:space="preserve"> </w:t>
      </w:r>
      <w:r w:rsidRPr="00A016D1">
        <w:rPr>
          <w:sz w:val="24"/>
        </w:rPr>
        <w:t>actividad operativa, deben conocer y sobre los que deben tomar acciones correctivas y preventivas.</w:t>
      </w:r>
      <w:r w:rsidRPr="00A016D1">
        <w:rPr>
          <w:sz w:val="24"/>
        </w:rPr>
        <w:cr/>
      </w:r>
    </w:p>
    <w:p w:rsidR="00A016D1" w:rsidRDefault="00A016D1" w:rsidP="007A7282">
      <w:pPr>
        <w:pStyle w:val="Prrafodelista"/>
        <w:tabs>
          <w:tab w:val="left" w:pos="1558"/>
        </w:tabs>
        <w:spacing w:before="101"/>
        <w:jc w:val="both"/>
        <w:rPr>
          <w:sz w:val="24"/>
        </w:rPr>
      </w:pPr>
      <w:r>
        <w:rPr>
          <w:sz w:val="24"/>
        </w:rPr>
        <w:tab/>
      </w:r>
      <w:r w:rsidRPr="00A016D1">
        <w:rPr>
          <w:sz w:val="24"/>
        </w:rPr>
        <w:t>Por lo tanto, un hallazgo de auditoria es cualquier evento, registro, documento, declaración… en definitiva cualquier cosa que aparece durante la auditoría y que servirá para evaluar si se cumple o no se cumple lo que se está auditando.</w:t>
      </w:r>
    </w:p>
    <w:p w:rsidR="00A016D1" w:rsidRDefault="00A016D1" w:rsidP="007A7282">
      <w:pPr>
        <w:pStyle w:val="Prrafodelista"/>
        <w:tabs>
          <w:tab w:val="left" w:pos="1558"/>
        </w:tabs>
        <w:spacing w:before="101"/>
        <w:jc w:val="both"/>
        <w:rPr>
          <w:sz w:val="24"/>
        </w:rPr>
      </w:pPr>
      <w:r>
        <w:rPr>
          <w:sz w:val="24"/>
        </w:rPr>
        <w:tab/>
      </w:r>
      <w:r w:rsidRPr="00A016D1">
        <w:rPr>
          <w:sz w:val="24"/>
        </w:rPr>
        <w:t>Por ejemplo:</w:t>
      </w:r>
    </w:p>
    <w:p w:rsidR="00A016D1" w:rsidRPr="00A016D1" w:rsidRDefault="00A016D1" w:rsidP="007A7282">
      <w:pPr>
        <w:pStyle w:val="Prrafodelista"/>
        <w:tabs>
          <w:tab w:val="left" w:pos="1558"/>
        </w:tabs>
        <w:spacing w:before="101"/>
        <w:jc w:val="both"/>
        <w:rPr>
          <w:sz w:val="24"/>
        </w:rPr>
      </w:pPr>
      <w:r>
        <w:rPr>
          <w:sz w:val="24"/>
        </w:rPr>
        <w:tab/>
        <w:t xml:space="preserve">Los </w:t>
      </w:r>
      <w:r w:rsidRPr="00A016D1">
        <w:rPr>
          <w:sz w:val="24"/>
        </w:rPr>
        <w:t>registro</w:t>
      </w:r>
      <w:r>
        <w:rPr>
          <w:sz w:val="24"/>
        </w:rPr>
        <w:t>s</w:t>
      </w:r>
      <w:r w:rsidRPr="00A016D1">
        <w:rPr>
          <w:sz w:val="24"/>
        </w:rPr>
        <w:t xml:space="preserve"> </w:t>
      </w:r>
      <w:r>
        <w:rPr>
          <w:sz w:val="24"/>
        </w:rPr>
        <w:t xml:space="preserve">se consideran </w:t>
      </w:r>
      <w:r w:rsidRPr="00A016D1">
        <w:rPr>
          <w:sz w:val="24"/>
        </w:rPr>
        <w:t>hallazgo</w:t>
      </w:r>
      <w:r>
        <w:rPr>
          <w:sz w:val="24"/>
        </w:rPr>
        <w:t>s</w:t>
      </w:r>
      <w:r w:rsidRPr="00A016D1">
        <w:rPr>
          <w:sz w:val="24"/>
        </w:rPr>
        <w:t xml:space="preserve"> de auditoría.</w:t>
      </w:r>
    </w:p>
    <w:p w:rsidR="00A016D1" w:rsidRDefault="00A016D1" w:rsidP="007A7282">
      <w:pPr>
        <w:pStyle w:val="Prrafodelista"/>
        <w:tabs>
          <w:tab w:val="left" w:pos="1558"/>
        </w:tabs>
        <w:spacing w:before="101"/>
        <w:jc w:val="both"/>
        <w:rPr>
          <w:sz w:val="24"/>
        </w:rPr>
      </w:pPr>
      <w:r>
        <w:rPr>
          <w:sz w:val="24"/>
        </w:rPr>
        <w:tab/>
        <w:t xml:space="preserve">Los </w:t>
      </w:r>
      <w:r w:rsidRPr="00A016D1">
        <w:rPr>
          <w:sz w:val="24"/>
        </w:rPr>
        <w:t>procedimiento</w:t>
      </w:r>
      <w:r>
        <w:rPr>
          <w:sz w:val="24"/>
        </w:rPr>
        <w:t>s</w:t>
      </w:r>
      <w:r w:rsidRPr="00A016D1">
        <w:rPr>
          <w:sz w:val="24"/>
        </w:rPr>
        <w:t xml:space="preserve"> </w:t>
      </w:r>
      <w:r>
        <w:rPr>
          <w:sz w:val="24"/>
        </w:rPr>
        <w:t>son</w:t>
      </w:r>
      <w:r w:rsidRPr="00A016D1">
        <w:rPr>
          <w:sz w:val="24"/>
        </w:rPr>
        <w:t xml:space="preserve"> hallazgo</w:t>
      </w:r>
      <w:r>
        <w:rPr>
          <w:sz w:val="24"/>
        </w:rPr>
        <w:t>s</w:t>
      </w:r>
      <w:r w:rsidRPr="00A016D1">
        <w:rPr>
          <w:sz w:val="24"/>
        </w:rPr>
        <w:t xml:space="preserve"> de auditoría.</w:t>
      </w:r>
    </w:p>
    <w:p w:rsidR="007A7282" w:rsidRDefault="007A7282" w:rsidP="007A7282">
      <w:pPr>
        <w:pStyle w:val="Prrafodelista"/>
        <w:tabs>
          <w:tab w:val="left" w:pos="1558"/>
        </w:tabs>
        <w:spacing w:before="101"/>
        <w:jc w:val="both"/>
        <w:rPr>
          <w:sz w:val="24"/>
        </w:rPr>
      </w:pPr>
    </w:p>
    <w:p w:rsidR="007A7282" w:rsidRPr="007A7282" w:rsidRDefault="007A7282" w:rsidP="007A7282">
      <w:pPr>
        <w:tabs>
          <w:tab w:val="left" w:pos="1558"/>
        </w:tabs>
        <w:spacing w:before="101"/>
        <w:jc w:val="both"/>
        <w:rPr>
          <w:sz w:val="24"/>
        </w:rPr>
      </w:pPr>
      <w:r>
        <w:rPr>
          <w:sz w:val="24"/>
        </w:rPr>
        <w:tab/>
      </w:r>
      <w:r w:rsidRPr="007A7282">
        <w:rPr>
          <w:sz w:val="24"/>
        </w:rPr>
        <w:t xml:space="preserve">Los hallazgos de auditoría están clasificados como: </w:t>
      </w:r>
      <w:r w:rsidRPr="007A7282">
        <w:rPr>
          <w:b/>
          <w:sz w:val="24"/>
        </w:rPr>
        <w:t>conformidad</w:t>
      </w:r>
      <w:r w:rsidRPr="007A7282">
        <w:rPr>
          <w:sz w:val="24"/>
        </w:rPr>
        <w:t xml:space="preserve"> y </w:t>
      </w:r>
      <w:r w:rsidRPr="007A7282">
        <w:rPr>
          <w:b/>
          <w:sz w:val="24"/>
        </w:rPr>
        <w:t>no conformidad.</w:t>
      </w:r>
    </w:p>
    <w:p w:rsidR="007A7282" w:rsidRPr="007A7282" w:rsidRDefault="007A7282" w:rsidP="007A7282">
      <w:pPr>
        <w:pStyle w:val="Prrafodelista"/>
        <w:numPr>
          <w:ilvl w:val="0"/>
          <w:numId w:val="3"/>
        </w:numPr>
        <w:tabs>
          <w:tab w:val="left" w:pos="1558"/>
        </w:tabs>
        <w:spacing w:before="101"/>
        <w:jc w:val="both"/>
        <w:rPr>
          <w:sz w:val="24"/>
        </w:rPr>
      </w:pPr>
      <w:r w:rsidRPr="007A7282">
        <w:rPr>
          <w:sz w:val="24"/>
        </w:rPr>
        <w:t>U</w:t>
      </w:r>
      <w:r w:rsidRPr="007A7282">
        <w:rPr>
          <w:sz w:val="24"/>
        </w:rPr>
        <w:t>na no conformidad</w:t>
      </w:r>
      <w:r w:rsidRPr="007A7282">
        <w:rPr>
          <w:sz w:val="24"/>
        </w:rPr>
        <w:t xml:space="preserve"> es u</w:t>
      </w:r>
      <w:r w:rsidRPr="007A7282">
        <w:rPr>
          <w:sz w:val="24"/>
        </w:rPr>
        <w:t>n incumplimiento de un requisito de la norma, incumplimiento de un requisito legal o de cualquier requisito especificado en los</w:t>
      </w:r>
      <w:r w:rsidRPr="007A7282">
        <w:rPr>
          <w:sz w:val="24"/>
        </w:rPr>
        <w:t xml:space="preserve"> </w:t>
      </w:r>
      <w:r w:rsidRPr="007A7282">
        <w:rPr>
          <w:sz w:val="24"/>
        </w:rPr>
        <w:lastRenderedPageBreak/>
        <w:t>procedimientos del</w:t>
      </w:r>
      <w:r w:rsidRPr="007A7282">
        <w:rPr>
          <w:sz w:val="24"/>
        </w:rPr>
        <w:t xml:space="preserve"> sistema de gestión de la calidad referente a los productos o servicios que </w:t>
      </w:r>
      <w:r w:rsidRPr="007A7282">
        <w:rPr>
          <w:sz w:val="24"/>
        </w:rPr>
        <w:t>se suministran, es deci</w:t>
      </w:r>
      <w:r>
        <w:rPr>
          <w:sz w:val="24"/>
        </w:rPr>
        <w:t>r</w:t>
      </w:r>
      <w:r w:rsidRPr="007A7282">
        <w:rPr>
          <w:sz w:val="24"/>
        </w:rPr>
        <w:t>:</w:t>
      </w:r>
      <w:r>
        <w:rPr>
          <w:sz w:val="24"/>
        </w:rPr>
        <w:t xml:space="preserve"> </w:t>
      </w:r>
      <w:r w:rsidRPr="007A7282">
        <w:rPr>
          <w:sz w:val="24"/>
        </w:rPr>
        <w:t>Una no conformidad es una situación en la que aparece un fallo o un error debido a que no se han ejecutado bien los procesos que se han establecido.</w:t>
      </w:r>
    </w:p>
    <w:p w:rsidR="007A7282" w:rsidRPr="007A7282" w:rsidRDefault="00A016D1" w:rsidP="003C0C3C">
      <w:pPr>
        <w:pStyle w:val="Prrafodelista"/>
        <w:tabs>
          <w:tab w:val="left" w:pos="1558"/>
        </w:tabs>
        <w:spacing w:before="101"/>
        <w:jc w:val="both"/>
        <w:rPr>
          <w:sz w:val="24"/>
        </w:rPr>
      </w:pPr>
      <w:r>
        <w:rPr>
          <w:sz w:val="24"/>
        </w:rPr>
        <w:tab/>
      </w:r>
    </w:p>
    <w:p w:rsidR="007A7282" w:rsidRDefault="007A7282" w:rsidP="007A7282">
      <w:pPr>
        <w:pStyle w:val="Prrafodelista"/>
        <w:numPr>
          <w:ilvl w:val="0"/>
          <w:numId w:val="3"/>
        </w:numPr>
        <w:tabs>
          <w:tab w:val="left" w:pos="1558"/>
        </w:tabs>
        <w:spacing w:before="101"/>
        <w:jc w:val="both"/>
        <w:rPr>
          <w:sz w:val="24"/>
        </w:rPr>
      </w:pPr>
      <w:r>
        <w:rPr>
          <w:sz w:val="24"/>
        </w:rPr>
        <w:t>U</w:t>
      </w:r>
      <w:r w:rsidRPr="007A7282">
        <w:rPr>
          <w:sz w:val="24"/>
        </w:rPr>
        <w:t xml:space="preserve">na conformidad </w:t>
      </w:r>
      <w:r>
        <w:rPr>
          <w:sz w:val="24"/>
        </w:rPr>
        <w:t>en otro contexto puede clasificase como</w:t>
      </w:r>
      <w:r w:rsidRPr="007A7282">
        <w:rPr>
          <w:sz w:val="24"/>
        </w:rPr>
        <w:t>: observaciones y oportunidades de mejora.</w:t>
      </w:r>
    </w:p>
    <w:p w:rsidR="007A7282" w:rsidRDefault="007A7282" w:rsidP="007A7282">
      <w:pPr>
        <w:pStyle w:val="Prrafodelista"/>
        <w:tabs>
          <w:tab w:val="left" w:pos="1558"/>
        </w:tabs>
        <w:spacing w:before="101"/>
        <w:ind w:left="2280" w:firstLine="0"/>
        <w:jc w:val="both"/>
        <w:rPr>
          <w:sz w:val="24"/>
        </w:rPr>
      </w:pPr>
      <w:r w:rsidRPr="007A7282">
        <w:rPr>
          <w:sz w:val="24"/>
        </w:rPr>
        <w:t>Una observación es un hallazgo en el cual sí existe un cumplimiento pero que en el futuro puede convertirse en un incumplimiento debido a cómo se está desarrollando una actividad, tarea o proceso concreto. En el siguiente apartado te pondré ejemplos de este tipo.</w:t>
      </w:r>
    </w:p>
    <w:p w:rsidR="00A016D1" w:rsidRDefault="007A7282" w:rsidP="007A7282">
      <w:pPr>
        <w:pStyle w:val="Prrafodelista"/>
        <w:tabs>
          <w:tab w:val="left" w:pos="1558"/>
        </w:tabs>
        <w:spacing w:before="101"/>
        <w:ind w:left="2280" w:firstLine="0"/>
        <w:jc w:val="both"/>
        <w:rPr>
          <w:sz w:val="24"/>
        </w:rPr>
      </w:pPr>
      <w:r w:rsidRPr="007A7282">
        <w:rPr>
          <w:sz w:val="24"/>
        </w:rPr>
        <w:t>Una oportunidad de mejora es un hallazgo en el cual sí existe un cumplimiento, pero a pesar de ello se determina, bajo criterios objetivos, que existe un margen de mejora para optimizar más una actividad, tarea o proceso concreto.</w:t>
      </w:r>
    </w:p>
    <w:p w:rsidR="00A016D1" w:rsidRPr="00A016D1" w:rsidRDefault="00A016D1" w:rsidP="00A016D1">
      <w:pPr>
        <w:tabs>
          <w:tab w:val="left" w:pos="1558"/>
        </w:tabs>
        <w:spacing w:before="101"/>
        <w:rPr>
          <w:sz w:val="24"/>
        </w:rPr>
      </w:pPr>
    </w:p>
    <w:p w:rsidR="00A016D1" w:rsidRDefault="00A016D1">
      <w:pPr>
        <w:pStyle w:val="Textoindependiente"/>
        <w:spacing w:before="10"/>
        <w:rPr>
          <w:sz w:val="17"/>
        </w:rPr>
      </w:pPr>
    </w:p>
    <w:p w:rsidR="00C917FB" w:rsidRPr="003C0C3C" w:rsidRDefault="00FA0A33" w:rsidP="00C917FB">
      <w:pPr>
        <w:pStyle w:val="Prrafodelista"/>
        <w:numPr>
          <w:ilvl w:val="0"/>
          <w:numId w:val="2"/>
        </w:numPr>
        <w:tabs>
          <w:tab w:val="left" w:pos="1558"/>
        </w:tabs>
        <w:spacing w:before="100"/>
        <w:ind w:hanging="361"/>
        <w:rPr>
          <w:b/>
          <w:sz w:val="24"/>
        </w:rPr>
      </w:pPr>
      <w:r w:rsidRPr="003C0C3C">
        <w:rPr>
          <w:b/>
          <w:sz w:val="24"/>
        </w:rPr>
        <w:t>¿Cómo y a quién auditaría el requisito de la norma ISO/IEC 17025 “Personal”?</w:t>
      </w:r>
    </w:p>
    <w:p w:rsidR="003C0C3C" w:rsidRDefault="003C0C3C" w:rsidP="003C0C3C">
      <w:pPr>
        <w:pStyle w:val="Prrafodelista"/>
        <w:tabs>
          <w:tab w:val="left" w:pos="1558"/>
        </w:tabs>
        <w:spacing w:before="100"/>
        <w:ind w:firstLine="0"/>
        <w:rPr>
          <w:sz w:val="24"/>
        </w:rPr>
      </w:pPr>
    </w:p>
    <w:p w:rsidR="00C917FB" w:rsidRDefault="00C917FB" w:rsidP="003C0C3C">
      <w:pPr>
        <w:tabs>
          <w:tab w:val="left" w:pos="1558"/>
        </w:tabs>
        <w:spacing w:before="100"/>
        <w:ind w:left="1196"/>
        <w:jc w:val="both"/>
        <w:rPr>
          <w:sz w:val="24"/>
        </w:rPr>
      </w:pPr>
      <w:r>
        <w:rPr>
          <w:sz w:val="24"/>
        </w:rPr>
        <w:t xml:space="preserve">Si en nuestra lista de chaqueo, abarcamos el ítem 6.2 de la norma </w:t>
      </w:r>
      <w:r>
        <w:rPr>
          <w:sz w:val="24"/>
        </w:rPr>
        <w:t xml:space="preserve">ISO/IEC 17025 </w:t>
      </w:r>
      <w:r>
        <w:rPr>
          <w:sz w:val="24"/>
        </w:rPr>
        <w:t>y sus derivaciones de la 6.2.1 a la 6.2.6, donde se expresan los siguientes requerimientos al personal:</w:t>
      </w:r>
    </w:p>
    <w:p w:rsidR="00C917FB" w:rsidRDefault="00C917FB" w:rsidP="003C0C3C">
      <w:pPr>
        <w:tabs>
          <w:tab w:val="left" w:pos="1558"/>
        </w:tabs>
        <w:spacing w:before="100"/>
        <w:ind w:left="1196"/>
        <w:jc w:val="both"/>
        <w:rPr>
          <w:sz w:val="24"/>
        </w:rPr>
      </w:pPr>
      <w:r w:rsidRPr="00C917FB">
        <w:rPr>
          <w:sz w:val="24"/>
        </w:rPr>
        <w:t>6.2.1 Todo el personal del laboratorio, interno o externo, que pueda influir en las actividades del laboratorio debe actuar con imparcialidad, ser competente y trabajar de acuerdo con el sist</w:t>
      </w:r>
      <w:r>
        <w:rPr>
          <w:sz w:val="24"/>
        </w:rPr>
        <w:t>ema de gestión del laboratorio.</w:t>
      </w:r>
    </w:p>
    <w:p w:rsidR="00C917FB" w:rsidRDefault="00C917FB" w:rsidP="003C0C3C">
      <w:pPr>
        <w:tabs>
          <w:tab w:val="left" w:pos="1558"/>
        </w:tabs>
        <w:spacing w:before="100"/>
        <w:ind w:left="1196"/>
        <w:jc w:val="both"/>
        <w:rPr>
          <w:sz w:val="24"/>
        </w:rPr>
      </w:pPr>
      <w:r w:rsidRPr="00C917FB">
        <w:rPr>
          <w:sz w:val="24"/>
        </w:rPr>
        <w:t>6.2.2 El laboratorio debe documentar los requisitos de competencia para cada función que influyen en los resultados de las actividades de laboratorio, incluidos los requisitos de educación, calificación, formación, conocimientos técni</w:t>
      </w:r>
      <w:r>
        <w:rPr>
          <w:sz w:val="24"/>
        </w:rPr>
        <w:t>cos, habilidades y experiencia.</w:t>
      </w:r>
    </w:p>
    <w:p w:rsidR="00C917FB" w:rsidRDefault="00C917FB" w:rsidP="003C0C3C">
      <w:pPr>
        <w:tabs>
          <w:tab w:val="left" w:pos="1558"/>
        </w:tabs>
        <w:spacing w:before="100"/>
        <w:ind w:left="1196"/>
        <w:jc w:val="both"/>
        <w:rPr>
          <w:sz w:val="24"/>
        </w:rPr>
      </w:pPr>
      <w:r w:rsidRPr="00C917FB">
        <w:rPr>
          <w:sz w:val="24"/>
        </w:rPr>
        <w:t>6.2.3 El laboratorio debe asegurar que el personal tenga la competencia para realizar las actividades de laboratorio de las que son responsables y para evaluar la i</w:t>
      </w:r>
      <w:r>
        <w:rPr>
          <w:sz w:val="24"/>
        </w:rPr>
        <w:t>mportancia de las desviaciones.</w:t>
      </w:r>
    </w:p>
    <w:p w:rsidR="00C917FB" w:rsidRDefault="00C917FB" w:rsidP="003C0C3C">
      <w:pPr>
        <w:tabs>
          <w:tab w:val="left" w:pos="1558"/>
        </w:tabs>
        <w:spacing w:before="100"/>
        <w:ind w:left="1196"/>
        <w:jc w:val="both"/>
        <w:rPr>
          <w:sz w:val="24"/>
        </w:rPr>
      </w:pPr>
      <w:r w:rsidRPr="00C917FB">
        <w:rPr>
          <w:sz w:val="24"/>
        </w:rPr>
        <w:t>6.2.4 La dirección del laboratorio debe comunicar al personal sus deberes, r</w:t>
      </w:r>
      <w:r>
        <w:rPr>
          <w:sz w:val="24"/>
        </w:rPr>
        <w:t>esponsabilidades y autoridades.</w:t>
      </w:r>
    </w:p>
    <w:p w:rsidR="00C917FB" w:rsidRDefault="00C917FB" w:rsidP="003C0C3C">
      <w:pPr>
        <w:tabs>
          <w:tab w:val="left" w:pos="1558"/>
        </w:tabs>
        <w:spacing w:before="100"/>
        <w:ind w:left="1196"/>
        <w:jc w:val="both"/>
        <w:rPr>
          <w:sz w:val="24"/>
        </w:rPr>
      </w:pPr>
      <w:r w:rsidRPr="00C917FB">
        <w:rPr>
          <w:sz w:val="24"/>
        </w:rPr>
        <w:t>6.2.5 El laboratorio debe tener procedimiento</w:t>
      </w:r>
      <w:r>
        <w:rPr>
          <w:sz w:val="24"/>
        </w:rPr>
        <w:t>(s) y conservar registros para:</w:t>
      </w:r>
    </w:p>
    <w:p w:rsidR="00C917FB" w:rsidRDefault="00C917FB" w:rsidP="003C0C3C">
      <w:pPr>
        <w:tabs>
          <w:tab w:val="left" w:pos="1558"/>
        </w:tabs>
        <w:spacing w:before="100"/>
        <w:ind w:left="1196"/>
        <w:jc w:val="both"/>
        <w:rPr>
          <w:sz w:val="24"/>
        </w:rPr>
      </w:pPr>
      <w:r>
        <w:rPr>
          <w:sz w:val="24"/>
        </w:rPr>
        <w:tab/>
      </w:r>
      <w:r w:rsidR="003C0C3C">
        <w:rPr>
          <w:sz w:val="24"/>
        </w:rPr>
        <w:tab/>
      </w:r>
      <w:r w:rsidRPr="00C917FB">
        <w:rPr>
          <w:sz w:val="24"/>
        </w:rPr>
        <w:t>a) determinar</w:t>
      </w:r>
      <w:r>
        <w:rPr>
          <w:sz w:val="24"/>
        </w:rPr>
        <w:t xml:space="preserve"> los requisitos de competencia;</w:t>
      </w:r>
    </w:p>
    <w:p w:rsidR="00C917FB" w:rsidRDefault="00C917FB" w:rsidP="003C0C3C">
      <w:pPr>
        <w:tabs>
          <w:tab w:val="left" w:pos="1558"/>
        </w:tabs>
        <w:spacing w:before="100"/>
        <w:ind w:left="1196"/>
        <w:jc w:val="both"/>
        <w:rPr>
          <w:sz w:val="24"/>
        </w:rPr>
      </w:pPr>
      <w:r>
        <w:rPr>
          <w:sz w:val="24"/>
        </w:rPr>
        <w:tab/>
      </w:r>
      <w:r w:rsidR="003C0C3C">
        <w:rPr>
          <w:sz w:val="24"/>
        </w:rPr>
        <w:tab/>
      </w:r>
      <w:r>
        <w:rPr>
          <w:sz w:val="24"/>
        </w:rPr>
        <w:t>b) selección de personal;</w:t>
      </w:r>
    </w:p>
    <w:p w:rsidR="00C917FB" w:rsidRDefault="00C917FB" w:rsidP="003C0C3C">
      <w:pPr>
        <w:tabs>
          <w:tab w:val="left" w:pos="1558"/>
        </w:tabs>
        <w:spacing w:before="100"/>
        <w:ind w:left="1196"/>
        <w:jc w:val="both"/>
        <w:rPr>
          <w:sz w:val="24"/>
        </w:rPr>
      </w:pPr>
      <w:r>
        <w:rPr>
          <w:sz w:val="24"/>
        </w:rPr>
        <w:tab/>
      </w:r>
      <w:r w:rsidR="003C0C3C">
        <w:rPr>
          <w:sz w:val="24"/>
        </w:rPr>
        <w:tab/>
      </w:r>
      <w:r w:rsidRPr="00C917FB">
        <w:rPr>
          <w:sz w:val="24"/>
        </w:rPr>
        <w:t>c) entrenamiento del personal;</w:t>
      </w:r>
    </w:p>
    <w:p w:rsidR="00C917FB" w:rsidRDefault="00C917FB" w:rsidP="003C0C3C">
      <w:pPr>
        <w:tabs>
          <w:tab w:val="left" w:pos="1558"/>
        </w:tabs>
        <w:spacing w:before="100"/>
        <w:ind w:left="1196"/>
        <w:jc w:val="both"/>
        <w:rPr>
          <w:sz w:val="24"/>
        </w:rPr>
      </w:pPr>
      <w:r>
        <w:rPr>
          <w:sz w:val="24"/>
        </w:rPr>
        <w:lastRenderedPageBreak/>
        <w:tab/>
      </w:r>
      <w:r w:rsidR="003C0C3C">
        <w:rPr>
          <w:sz w:val="24"/>
        </w:rPr>
        <w:tab/>
      </w:r>
      <w:r>
        <w:rPr>
          <w:sz w:val="24"/>
        </w:rPr>
        <w:t>d) supervisión del personal;</w:t>
      </w:r>
    </w:p>
    <w:p w:rsidR="00C917FB" w:rsidRDefault="00C917FB" w:rsidP="003C0C3C">
      <w:pPr>
        <w:tabs>
          <w:tab w:val="left" w:pos="1558"/>
        </w:tabs>
        <w:spacing w:before="100"/>
        <w:ind w:left="1196"/>
        <w:jc w:val="both"/>
        <w:rPr>
          <w:sz w:val="24"/>
        </w:rPr>
      </w:pPr>
      <w:r>
        <w:rPr>
          <w:sz w:val="24"/>
        </w:rPr>
        <w:tab/>
      </w:r>
      <w:r w:rsidR="003C0C3C">
        <w:rPr>
          <w:sz w:val="24"/>
        </w:rPr>
        <w:tab/>
      </w:r>
      <w:r>
        <w:rPr>
          <w:sz w:val="24"/>
        </w:rPr>
        <w:t>e) autorización del personal;</w:t>
      </w:r>
    </w:p>
    <w:p w:rsidR="00C917FB" w:rsidRDefault="00C917FB" w:rsidP="003C0C3C">
      <w:pPr>
        <w:tabs>
          <w:tab w:val="left" w:pos="1558"/>
        </w:tabs>
        <w:spacing w:before="100"/>
        <w:ind w:left="1196"/>
        <w:jc w:val="both"/>
        <w:rPr>
          <w:sz w:val="24"/>
        </w:rPr>
      </w:pPr>
      <w:r>
        <w:rPr>
          <w:sz w:val="24"/>
        </w:rPr>
        <w:tab/>
      </w:r>
      <w:r w:rsidR="003C0C3C">
        <w:rPr>
          <w:sz w:val="24"/>
        </w:rPr>
        <w:tab/>
      </w:r>
      <w:r w:rsidRPr="00C917FB">
        <w:rPr>
          <w:sz w:val="24"/>
        </w:rPr>
        <w:t>f) supervis</w:t>
      </w:r>
      <w:r>
        <w:rPr>
          <w:sz w:val="24"/>
        </w:rPr>
        <w:t>ar la competencia del personal.</w:t>
      </w:r>
    </w:p>
    <w:p w:rsidR="003C0C3C" w:rsidRDefault="00C917FB" w:rsidP="003C0C3C">
      <w:pPr>
        <w:tabs>
          <w:tab w:val="left" w:pos="1558"/>
        </w:tabs>
        <w:spacing w:before="100"/>
        <w:ind w:left="1196"/>
        <w:jc w:val="both"/>
        <w:rPr>
          <w:sz w:val="24"/>
        </w:rPr>
      </w:pPr>
      <w:r w:rsidRPr="00C917FB">
        <w:rPr>
          <w:sz w:val="24"/>
        </w:rPr>
        <w:t xml:space="preserve">6.2.6 El laboratorio debe autorizar al personal a realizar actividades específicas de </w:t>
      </w:r>
      <w:r>
        <w:rPr>
          <w:sz w:val="24"/>
        </w:rPr>
        <w:t xml:space="preserve">    </w:t>
      </w:r>
      <w:r w:rsidRPr="00C917FB">
        <w:rPr>
          <w:sz w:val="24"/>
        </w:rPr>
        <w:t>laboratorio, incluyendo, pero</w:t>
      </w:r>
      <w:r w:rsidR="003C0C3C">
        <w:rPr>
          <w:sz w:val="24"/>
        </w:rPr>
        <w:t xml:space="preserve"> no limitado a, las siguientes:</w:t>
      </w:r>
    </w:p>
    <w:p w:rsidR="003C0C3C" w:rsidRDefault="003C0C3C" w:rsidP="003C0C3C">
      <w:pPr>
        <w:tabs>
          <w:tab w:val="left" w:pos="1558"/>
        </w:tabs>
        <w:spacing w:before="100"/>
        <w:ind w:left="1196"/>
        <w:jc w:val="both"/>
        <w:rPr>
          <w:sz w:val="24"/>
        </w:rPr>
      </w:pPr>
      <w:r>
        <w:rPr>
          <w:sz w:val="24"/>
        </w:rPr>
        <w:tab/>
      </w:r>
      <w:r>
        <w:rPr>
          <w:sz w:val="24"/>
        </w:rPr>
        <w:tab/>
      </w:r>
      <w:r w:rsidR="00C917FB" w:rsidRPr="00C917FB">
        <w:rPr>
          <w:sz w:val="24"/>
        </w:rPr>
        <w:t>a) desarrollo, modificación, verifi</w:t>
      </w:r>
      <w:r>
        <w:rPr>
          <w:sz w:val="24"/>
        </w:rPr>
        <w:t>cación y validación de métodos;</w:t>
      </w:r>
    </w:p>
    <w:p w:rsidR="003C0C3C" w:rsidRDefault="00C917FB" w:rsidP="003C0C3C">
      <w:pPr>
        <w:tabs>
          <w:tab w:val="left" w:pos="1558"/>
        </w:tabs>
        <w:spacing w:before="100"/>
        <w:ind w:left="2160"/>
        <w:jc w:val="both"/>
        <w:rPr>
          <w:sz w:val="24"/>
        </w:rPr>
      </w:pPr>
      <w:r w:rsidRPr="00C917FB">
        <w:rPr>
          <w:sz w:val="24"/>
        </w:rPr>
        <w:t>b) análisis de resultados, incluidas declaracion</w:t>
      </w:r>
      <w:r w:rsidR="003C0C3C">
        <w:rPr>
          <w:sz w:val="24"/>
        </w:rPr>
        <w:t xml:space="preserve">es de conformidad u opiniones e </w:t>
      </w:r>
      <w:r w:rsidRPr="00C917FB">
        <w:rPr>
          <w:sz w:val="24"/>
        </w:rPr>
        <w:t>interpretaciones;</w:t>
      </w:r>
    </w:p>
    <w:p w:rsidR="003C0C3C" w:rsidRDefault="00C917FB" w:rsidP="003C0C3C">
      <w:pPr>
        <w:tabs>
          <w:tab w:val="left" w:pos="1558"/>
        </w:tabs>
        <w:spacing w:before="100"/>
        <w:ind w:left="2160"/>
        <w:jc w:val="both"/>
        <w:rPr>
          <w:sz w:val="24"/>
        </w:rPr>
      </w:pPr>
      <w:r w:rsidRPr="00C917FB">
        <w:rPr>
          <w:sz w:val="24"/>
        </w:rPr>
        <w:t>c) informe, revisión y autorización de resultados</w:t>
      </w:r>
    </w:p>
    <w:p w:rsidR="003C0C3C" w:rsidRDefault="003C0C3C" w:rsidP="003C0C3C">
      <w:pPr>
        <w:tabs>
          <w:tab w:val="left" w:pos="1558"/>
        </w:tabs>
        <w:spacing w:before="100"/>
        <w:ind w:left="1134"/>
        <w:jc w:val="both"/>
        <w:rPr>
          <w:sz w:val="24"/>
        </w:rPr>
      </w:pPr>
      <w:r>
        <w:rPr>
          <w:sz w:val="24"/>
        </w:rPr>
        <w:t>La verificación de estos puntos se puede lograr con entrevistas al personal que esté relacionado con la actividad a auditar y que tenga influencia en las mismas. De igual forma solicitando a la dirección del laboratorio la documentación y registros pertinentes que sustente el cumplimiento o no de los ítems antes mencionados, también la demostración en situ de la competencia en la realización de las actividades propias del laboratorio.</w:t>
      </w:r>
    </w:p>
    <w:p w:rsidR="00240804" w:rsidRDefault="00240804">
      <w:pPr>
        <w:pStyle w:val="Textoindependiente"/>
        <w:rPr>
          <w:sz w:val="16"/>
        </w:rPr>
      </w:pPr>
    </w:p>
    <w:p w:rsidR="00240804" w:rsidRDefault="00240804">
      <w:pPr>
        <w:pStyle w:val="Textoindependiente"/>
        <w:rPr>
          <w:sz w:val="16"/>
        </w:rPr>
      </w:pPr>
    </w:p>
    <w:p w:rsidR="00240804" w:rsidRDefault="00240804">
      <w:pPr>
        <w:pStyle w:val="Textoindependiente"/>
        <w:spacing w:before="8"/>
        <w:rPr>
          <w:sz w:val="13"/>
        </w:rPr>
      </w:pPr>
    </w:p>
    <w:p w:rsidR="006342C2" w:rsidRDefault="00FA0A33" w:rsidP="006342C2">
      <w:pPr>
        <w:pStyle w:val="Prrafodelista"/>
        <w:numPr>
          <w:ilvl w:val="0"/>
          <w:numId w:val="2"/>
        </w:numPr>
        <w:tabs>
          <w:tab w:val="left" w:pos="1558"/>
        </w:tabs>
        <w:spacing w:before="105" w:line="235" w:lineRule="auto"/>
        <w:ind w:right="372"/>
        <w:jc w:val="both"/>
        <w:rPr>
          <w:b/>
          <w:sz w:val="24"/>
        </w:rPr>
      </w:pPr>
      <w:r w:rsidRPr="006342C2">
        <w:rPr>
          <w:b/>
          <w:sz w:val="24"/>
        </w:rPr>
        <w:t xml:space="preserve">¿Durante una testificación a la ejecución de un ensayo, liste por lo menos </w:t>
      </w:r>
      <w:r w:rsidRPr="006342C2">
        <w:rPr>
          <w:b/>
          <w:spacing w:val="-4"/>
          <w:sz w:val="24"/>
        </w:rPr>
        <w:t>seis</w:t>
      </w:r>
      <w:r w:rsidRPr="006342C2">
        <w:rPr>
          <w:b/>
          <w:spacing w:val="67"/>
          <w:sz w:val="24"/>
        </w:rPr>
        <w:t xml:space="preserve"> </w:t>
      </w:r>
      <w:r w:rsidRPr="006342C2">
        <w:rPr>
          <w:b/>
          <w:sz w:val="24"/>
        </w:rPr>
        <w:t xml:space="preserve">aspectos a auditar identificando los requisitos aplicables de la norma </w:t>
      </w:r>
      <w:r w:rsidRPr="006342C2">
        <w:rPr>
          <w:b/>
          <w:spacing w:val="-3"/>
          <w:sz w:val="24"/>
        </w:rPr>
        <w:t xml:space="preserve">ISO/IEC </w:t>
      </w:r>
      <w:r w:rsidRPr="006342C2">
        <w:rPr>
          <w:b/>
          <w:sz w:val="24"/>
        </w:rPr>
        <w:t>17025:2017</w:t>
      </w:r>
    </w:p>
    <w:p w:rsidR="00FA11B1" w:rsidRPr="00FA11B1" w:rsidRDefault="00FA11B1" w:rsidP="00FA11B1">
      <w:pPr>
        <w:pStyle w:val="Prrafodelista"/>
        <w:tabs>
          <w:tab w:val="left" w:pos="1558"/>
        </w:tabs>
        <w:spacing w:before="105" w:line="235" w:lineRule="auto"/>
        <w:ind w:right="372" w:firstLine="0"/>
        <w:jc w:val="both"/>
        <w:rPr>
          <w:b/>
          <w:sz w:val="24"/>
          <w:szCs w:val="24"/>
        </w:rPr>
      </w:pPr>
      <w:r w:rsidRPr="00FA11B1">
        <w:rPr>
          <w:b/>
          <w:sz w:val="24"/>
          <w:szCs w:val="24"/>
        </w:rPr>
        <w:t>1.</w:t>
      </w:r>
    </w:p>
    <w:p w:rsidR="00FA11B1" w:rsidRDefault="006342C2" w:rsidP="00FA11B1">
      <w:pPr>
        <w:pStyle w:val="Prrafodelista"/>
        <w:tabs>
          <w:tab w:val="left" w:pos="1558"/>
        </w:tabs>
        <w:spacing w:before="105" w:line="235" w:lineRule="auto"/>
        <w:ind w:right="372" w:firstLine="0"/>
        <w:jc w:val="both"/>
        <w:rPr>
          <w:sz w:val="24"/>
          <w:szCs w:val="24"/>
        </w:rPr>
      </w:pPr>
      <w:r w:rsidRPr="00FA11B1">
        <w:rPr>
          <w:sz w:val="24"/>
          <w:szCs w:val="24"/>
        </w:rPr>
        <w:t>6.4 Equipamiento</w:t>
      </w:r>
    </w:p>
    <w:p w:rsidR="00240804" w:rsidRDefault="006342C2" w:rsidP="00FA11B1">
      <w:pPr>
        <w:pStyle w:val="Prrafodelista"/>
        <w:tabs>
          <w:tab w:val="left" w:pos="1558"/>
        </w:tabs>
        <w:spacing w:before="105" w:line="235" w:lineRule="auto"/>
        <w:ind w:right="372" w:firstLine="0"/>
        <w:jc w:val="both"/>
        <w:rPr>
          <w:sz w:val="24"/>
          <w:szCs w:val="24"/>
        </w:rPr>
      </w:pPr>
      <w:r w:rsidRPr="00FA11B1">
        <w:rPr>
          <w:sz w:val="24"/>
          <w:szCs w:val="24"/>
        </w:rPr>
        <w:t>6.4.1 El laboratorio debe tener acceso al equipamiento (incluyendo, pero no limitado a, instrumentos de medición, software, patrones de medición, materiales de referencia, datos de referencia, reactivos, consumibles o aparatos auxiliares) necesarios para el correcto desempeño de las actividades de laboratorio y que puede influenciar en los resultados.</w:t>
      </w:r>
    </w:p>
    <w:p w:rsidR="00FA11B1" w:rsidRPr="00FA11B1" w:rsidRDefault="00FA11B1" w:rsidP="00FA11B1">
      <w:pPr>
        <w:pStyle w:val="Prrafodelista"/>
        <w:tabs>
          <w:tab w:val="left" w:pos="1558"/>
        </w:tabs>
        <w:spacing w:before="105" w:line="235" w:lineRule="auto"/>
        <w:ind w:right="372" w:firstLine="0"/>
        <w:jc w:val="both"/>
        <w:rPr>
          <w:b/>
          <w:sz w:val="24"/>
          <w:szCs w:val="24"/>
        </w:rPr>
      </w:pPr>
    </w:p>
    <w:p w:rsidR="00FA11B1" w:rsidRDefault="00FA11B1" w:rsidP="00FA11B1">
      <w:pPr>
        <w:pStyle w:val="Prrafodelista"/>
        <w:tabs>
          <w:tab w:val="left" w:pos="1558"/>
        </w:tabs>
        <w:spacing w:before="105" w:line="235" w:lineRule="auto"/>
        <w:ind w:right="372" w:firstLine="0"/>
        <w:jc w:val="both"/>
        <w:rPr>
          <w:b/>
          <w:sz w:val="24"/>
          <w:szCs w:val="24"/>
        </w:rPr>
      </w:pPr>
      <w:r w:rsidRPr="00FA11B1">
        <w:rPr>
          <w:b/>
          <w:sz w:val="24"/>
          <w:szCs w:val="24"/>
        </w:rPr>
        <w:t>2.</w:t>
      </w:r>
    </w:p>
    <w:p w:rsidR="00FA11B1" w:rsidRDefault="00FA11B1" w:rsidP="00FA11B1">
      <w:pPr>
        <w:pStyle w:val="Prrafodelista"/>
        <w:tabs>
          <w:tab w:val="left" w:pos="1558"/>
        </w:tabs>
        <w:spacing w:before="105" w:line="235" w:lineRule="auto"/>
        <w:ind w:right="372" w:firstLine="0"/>
        <w:jc w:val="both"/>
        <w:rPr>
          <w:sz w:val="24"/>
          <w:szCs w:val="24"/>
        </w:rPr>
      </w:pPr>
      <w:r w:rsidRPr="00FA11B1">
        <w:rPr>
          <w:sz w:val="24"/>
          <w:szCs w:val="24"/>
        </w:rPr>
        <w:t>6.4.5 El equipo utilizado para la medición debe ser capaz de alcanzar la exactitud de la medición y/o la incertidumbre de la medición requerida para proporcionar un resultado válido.</w:t>
      </w:r>
    </w:p>
    <w:p w:rsidR="00FA11B1" w:rsidRPr="00FA11B1" w:rsidRDefault="00FA11B1" w:rsidP="00FA11B1">
      <w:pPr>
        <w:pStyle w:val="Prrafodelista"/>
        <w:tabs>
          <w:tab w:val="left" w:pos="1558"/>
        </w:tabs>
        <w:spacing w:before="105" w:line="235" w:lineRule="auto"/>
        <w:ind w:right="372" w:firstLine="0"/>
        <w:jc w:val="both"/>
        <w:rPr>
          <w:b/>
          <w:sz w:val="24"/>
          <w:szCs w:val="24"/>
        </w:rPr>
      </w:pPr>
    </w:p>
    <w:p w:rsidR="00FA11B1" w:rsidRDefault="00FA11B1" w:rsidP="00FA11B1">
      <w:pPr>
        <w:pStyle w:val="Prrafodelista"/>
        <w:tabs>
          <w:tab w:val="left" w:pos="1558"/>
        </w:tabs>
        <w:spacing w:before="105" w:line="235" w:lineRule="auto"/>
        <w:ind w:right="372" w:firstLine="0"/>
        <w:jc w:val="both"/>
        <w:rPr>
          <w:sz w:val="24"/>
          <w:szCs w:val="24"/>
        </w:rPr>
      </w:pPr>
      <w:r w:rsidRPr="00FA11B1">
        <w:rPr>
          <w:b/>
          <w:sz w:val="24"/>
          <w:szCs w:val="24"/>
        </w:rPr>
        <w:t>3.</w:t>
      </w:r>
      <w:r>
        <w:rPr>
          <w:sz w:val="24"/>
          <w:szCs w:val="24"/>
        </w:rPr>
        <w:t xml:space="preserve"> </w:t>
      </w:r>
    </w:p>
    <w:p w:rsidR="00FA11B1" w:rsidRPr="00FA11B1" w:rsidRDefault="00FA11B1" w:rsidP="00FA11B1">
      <w:pPr>
        <w:pStyle w:val="Prrafodelista"/>
        <w:tabs>
          <w:tab w:val="left" w:pos="1558"/>
        </w:tabs>
        <w:spacing w:before="105" w:line="235" w:lineRule="auto"/>
        <w:ind w:right="372" w:firstLine="0"/>
        <w:jc w:val="both"/>
        <w:rPr>
          <w:sz w:val="24"/>
          <w:szCs w:val="24"/>
        </w:rPr>
      </w:pPr>
      <w:r w:rsidRPr="00FA11B1">
        <w:rPr>
          <w:sz w:val="24"/>
          <w:szCs w:val="24"/>
        </w:rPr>
        <w:t>6.4.8 Todo el equipo que requiera calibración o que tenga un período de validez definido debe estar etiquetado, codificado o identificado de otro modo para permitir que el usuario del equipo pueda identificar fácilmente el estado de la calibración o el período de validez.</w:t>
      </w:r>
    </w:p>
    <w:p w:rsidR="00FA11B1" w:rsidRPr="00FA11B1" w:rsidRDefault="00FA11B1" w:rsidP="00FA11B1">
      <w:pPr>
        <w:pStyle w:val="Prrafodelista"/>
        <w:tabs>
          <w:tab w:val="left" w:pos="1558"/>
        </w:tabs>
        <w:spacing w:before="105" w:line="235" w:lineRule="auto"/>
        <w:ind w:right="372" w:firstLine="0"/>
        <w:jc w:val="both"/>
        <w:rPr>
          <w:sz w:val="24"/>
          <w:szCs w:val="24"/>
        </w:rPr>
      </w:pPr>
      <w:r w:rsidRPr="00FA11B1">
        <w:rPr>
          <w:b/>
          <w:sz w:val="24"/>
          <w:szCs w:val="24"/>
        </w:rPr>
        <w:lastRenderedPageBreak/>
        <w:t>4.</w:t>
      </w:r>
    </w:p>
    <w:p w:rsidR="00FA11B1" w:rsidRPr="00FA11B1" w:rsidRDefault="00FA11B1" w:rsidP="00FA11B1">
      <w:pPr>
        <w:pStyle w:val="Prrafodelista"/>
        <w:tabs>
          <w:tab w:val="left" w:pos="1558"/>
        </w:tabs>
        <w:spacing w:before="105" w:line="235" w:lineRule="auto"/>
        <w:ind w:right="372"/>
        <w:jc w:val="both"/>
        <w:rPr>
          <w:sz w:val="24"/>
          <w:szCs w:val="24"/>
        </w:rPr>
      </w:pPr>
      <w:r>
        <w:rPr>
          <w:sz w:val="24"/>
          <w:szCs w:val="24"/>
        </w:rPr>
        <w:tab/>
      </w:r>
      <w:r w:rsidRPr="00FA11B1">
        <w:rPr>
          <w:sz w:val="24"/>
          <w:szCs w:val="24"/>
        </w:rPr>
        <w:t>6.5 Trazabilidad metrológica</w:t>
      </w:r>
    </w:p>
    <w:p w:rsidR="00FA11B1" w:rsidRPr="00FA11B1" w:rsidRDefault="00FA11B1" w:rsidP="00FA11B1">
      <w:pPr>
        <w:pStyle w:val="Prrafodelista"/>
        <w:tabs>
          <w:tab w:val="left" w:pos="1558"/>
        </w:tabs>
        <w:spacing w:before="105" w:line="235" w:lineRule="auto"/>
        <w:ind w:right="372" w:firstLine="0"/>
        <w:jc w:val="both"/>
        <w:rPr>
          <w:sz w:val="24"/>
          <w:szCs w:val="24"/>
        </w:rPr>
      </w:pPr>
      <w:r w:rsidRPr="00FA11B1">
        <w:rPr>
          <w:sz w:val="24"/>
          <w:szCs w:val="24"/>
        </w:rPr>
        <w:t>6.5.1 El laboratorio debe establecer y mantener la trazabilidad metrológica de sus resultados de medición por medio de una cadena ininterrumpida y documentada de calibraciones, cada una de las cuales contribuye a la incertidumbre de la medición, vinculándolas a una referencia apropiada.</w:t>
      </w:r>
    </w:p>
    <w:p w:rsidR="00240804" w:rsidRDefault="00240804">
      <w:pPr>
        <w:pStyle w:val="Textoindependiente"/>
        <w:rPr>
          <w:sz w:val="16"/>
        </w:rPr>
      </w:pPr>
    </w:p>
    <w:p w:rsidR="00FA11B1" w:rsidRDefault="00FA11B1" w:rsidP="00FA11B1">
      <w:pPr>
        <w:pStyle w:val="Prrafodelista"/>
        <w:tabs>
          <w:tab w:val="left" w:pos="1558"/>
        </w:tabs>
        <w:spacing w:before="105" w:line="235" w:lineRule="auto"/>
        <w:ind w:right="372" w:firstLine="0"/>
        <w:jc w:val="both"/>
        <w:rPr>
          <w:sz w:val="24"/>
          <w:szCs w:val="24"/>
        </w:rPr>
      </w:pPr>
      <w:r w:rsidRPr="00FA11B1">
        <w:rPr>
          <w:b/>
          <w:sz w:val="24"/>
          <w:szCs w:val="24"/>
        </w:rPr>
        <w:t>5.</w:t>
      </w:r>
    </w:p>
    <w:p w:rsidR="00FA11B1" w:rsidRDefault="00FA11B1" w:rsidP="00FA11B1">
      <w:pPr>
        <w:pStyle w:val="Prrafodelista"/>
        <w:tabs>
          <w:tab w:val="left" w:pos="1558"/>
        </w:tabs>
        <w:spacing w:before="105" w:line="235" w:lineRule="auto"/>
        <w:ind w:right="372" w:firstLine="0"/>
        <w:jc w:val="both"/>
        <w:rPr>
          <w:sz w:val="24"/>
          <w:szCs w:val="24"/>
        </w:rPr>
      </w:pPr>
      <w:r w:rsidRPr="00FA11B1">
        <w:rPr>
          <w:sz w:val="24"/>
          <w:szCs w:val="24"/>
        </w:rPr>
        <w:t>6.4.13 Se deben conservar los registros de los equipos que puedan influir en las actividades de laboratorio.</w:t>
      </w:r>
    </w:p>
    <w:p w:rsidR="00FA11B1" w:rsidRPr="00FA11B1" w:rsidRDefault="00FA11B1" w:rsidP="00FA11B1">
      <w:pPr>
        <w:pStyle w:val="Prrafodelista"/>
        <w:tabs>
          <w:tab w:val="left" w:pos="1558"/>
        </w:tabs>
        <w:spacing w:before="105" w:line="235" w:lineRule="auto"/>
        <w:ind w:right="372" w:firstLine="0"/>
        <w:jc w:val="both"/>
        <w:rPr>
          <w:b/>
          <w:sz w:val="24"/>
          <w:szCs w:val="24"/>
        </w:rPr>
      </w:pPr>
    </w:p>
    <w:p w:rsidR="00FA11B1" w:rsidRDefault="00FA11B1" w:rsidP="00FA11B1">
      <w:pPr>
        <w:pStyle w:val="Prrafodelista"/>
        <w:tabs>
          <w:tab w:val="left" w:pos="1558"/>
        </w:tabs>
        <w:spacing w:before="105" w:line="235" w:lineRule="auto"/>
        <w:ind w:right="372" w:firstLine="0"/>
        <w:jc w:val="both"/>
        <w:rPr>
          <w:b/>
          <w:sz w:val="24"/>
          <w:szCs w:val="24"/>
        </w:rPr>
      </w:pPr>
      <w:r w:rsidRPr="00FA11B1">
        <w:rPr>
          <w:b/>
          <w:sz w:val="24"/>
          <w:szCs w:val="24"/>
        </w:rPr>
        <w:t>6.</w:t>
      </w:r>
    </w:p>
    <w:p w:rsidR="00FA11B1" w:rsidRDefault="00FA11B1" w:rsidP="00FA11B1">
      <w:pPr>
        <w:pStyle w:val="Prrafodelista"/>
        <w:tabs>
          <w:tab w:val="left" w:pos="1558"/>
        </w:tabs>
        <w:spacing w:before="105" w:line="235" w:lineRule="auto"/>
        <w:ind w:right="372"/>
        <w:jc w:val="both"/>
        <w:rPr>
          <w:sz w:val="24"/>
          <w:szCs w:val="24"/>
        </w:rPr>
      </w:pPr>
      <w:r>
        <w:rPr>
          <w:sz w:val="24"/>
          <w:szCs w:val="24"/>
        </w:rPr>
        <w:tab/>
      </w:r>
      <w:r w:rsidRPr="00FA11B1">
        <w:rPr>
          <w:sz w:val="24"/>
          <w:szCs w:val="24"/>
        </w:rPr>
        <w:t>6.6 Productos y servi</w:t>
      </w:r>
      <w:r>
        <w:rPr>
          <w:sz w:val="24"/>
          <w:szCs w:val="24"/>
        </w:rPr>
        <w:t>cios suministrados externamente</w:t>
      </w:r>
    </w:p>
    <w:p w:rsidR="00FA11B1" w:rsidRDefault="00FA11B1" w:rsidP="00FA11B1">
      <w:pPr>
        <w:pStyle w:val="Prrafodelista"/>
        <w:tabs>
          <w:tab w:val="left" w:pos="1558"/>
        </w:tabs>
        <w:spacing w:before="105" w:line="235" w:lineRule="auto"/>
        <w:ind w:right="372"/>
        <w:jc w:val="both"/>
        <w:rPr>
          <w:sz w:val="24"/>
          <w:szCs w:val="24"/>
        </w:rPr>
      </w:pPr>
      <w:r>
        <w:rPr>
          <w:sz w:val="24"/>
          <w:szCs w:val="24"/>
        </w:rPr>
        <w:tab/>
      </w:r>
      <w:r w:rsidRPr="00FA11B1">
        <w:rPr>
          <w:sz w:val="24"/>
          <w:szCs w:val="24"/>
        </w:rPr>
        <w:t>6.6.1 El laboratorio debe asegurar de que solo sean utilizados productos y servicios suministrados externamente adecuados, que afecten las actividades de laboratorio, cuando dichos productos y servicios:</w:t>
      </w:r>
    </w:p>
    <w:p w:rsidR="00FA11B1" w:rsidRDefault="00FA11B1" w:rsidP="00FA11B1">
      <w:pPr>
        <w:pStyle w:val="Prrafodelista"/>
        <w:tabs>
          <w:tab w:val="left" w:pos="1558"/>
        </w:tabs>
        <w:spacing w:before="105" w:line="235" w:lineRule="auto"/>
        <w:ind w:right="372"/>
        <w:jc w:val="both"/>
        <w:rPr>
          <w:sz w:val="24"/>
          <w:szCs w:val="24"/>
        </w:rPr>
      </w:pPr>
      <w:r>
        <w:rPr>
          <w:sz w:val="24"/>
          <w:szCs w:val="24"/>
        </w:rPr>
        <w:tab/>
      </w:r>
      <w:r>
        <w:rPr>
          <w:sz w:val="24"/>
          <w:szCs w:val="24"/>
        </w:rPr>
        <w:tab/>
      </w:r>
      <w:r>
        <w:rPr>
          <w:sz w:val="24"/>
          <w:szCs w:val="24"/>
        </w:rPr>
        <w:tab/>
      </w:r>
      <w:r w:rsidRPr="00FA11B1">
        <w:rPr>
          <w:sz w:val="24"/>
          <w:szCs w:val="24"/>
        </w:rPr>
        <w:t>a) están destinados a la incorporación a las actividades propias del laboratorio;</w:t>
      </w:r>
    </w:p>
    <w:p w:rsidR="00FA11B1" w:rsidRDefault="00FA11B1" w:rsidP="00FA11B1">
      <w:pPr>
        <w:pStyle w:val="Prrafodelista"/>
        <w:tabs>
          <w:tab w:val="left" w:pos="1558"/>
        </w:tabs>
        <w:spacing w:before="105" w:line="235" w:lineRule="auto"/>
        <w:ind w:left="2160" w:right="372"/>
        <w:jc w:val="both"/>
        <w:rPr>
          <w:sz w:val="24"/>
          <w:szCs w:val="24"/>
        </w:rPr>
      </w:pPr>
      <w:r>
        <w:rPr>
          <w:sz w:val="24"/>
          <w:szCs w:val="24"/>
        </w:rPr>
        <w:tab/>
      </w:r>
      <w:r>
        <w:rPr>
          <w:sz w:val="24"/>
          <w:szCs w:val="24"/>
        </w:rPr>
        <w:tab/>
      </w:r>
      <w:r w:rsidRPr="00FA11B1">
        <w:rPr>
          <w:sz w:val="24"/>
          <w:szCs w:val="24"/>
        </w:rPr>
        <w:t>b) se proporcionan, en parte o en su totalidad, directamente al cliente por el laboratorio, tal como se recibió del proveedor externo;</w:t>
      </w:r>
    </w:p>
    <w:p w:rsidR="00FA11B1" w:rsidRPr="00FA11B1" w:rsidRDefault="00FA11B1" w:rsidP="00FA11B1">
      <w:pPr>
        <w:pStyle w:val="Prrafodelista"/>
        <w:tabs>
          <w:tab w:val="left" w:pos="1558"/>
        </w:tabs>
        <w:spacing w:before="105" w:line="235" w:lineRule="auto"/>
        <w:ind w:left="2160" w:right="372"/>
        <w:jc w:val="both"/>
        <w:rPr>
          <w:sz w:val="24"/>
          <w:szCs w:val="24"/>
        </w:rPr>
      </w:pPr>
      <w:r>
        <w:rPr>
          <w:sz w:val="24"/>
          <w:szCs w:val="24"/>
        </w:rPr>
        <w:tab/>
      </w:r>
      <w:r>
        <w:rPr>
          <w:sz w:val="24"/>
          <w:szCs w:val="24"/>
        </w:rPr>
        <w:tab/>
      </w:r>
      <w:r w:rsidRPr="00FA11B1">
        <w:rPr>
          <w:sz w:val="24"/>
          <w:szCs w:val="24"/>
        </w:rPr>
        <w:t>c) se utilizan para apoyar el funcionamiento del laboratorio.</w:t>
      </w:r>
    </w:p>
    <w:p w:rsidR="00240804" w:rsidRDefault="00240804">
      <w:pPr>
        <w:pStyle w:val="Textoindependiente"/>
        <w:rPr>
          <w:sz w:val="16"/>
        </w:rPr>
      </w:pPr>
    </w:p>
    <w:p w:rsidR="00240804" w:rsidRDefault="00240804">
      <w:pPr>
        <w:pStyle w:val="Textoindependiente"/>
        <w:rPr>
          <w:sz w:val="16"/>
        </w:rPr>
      </w:pPr>
    </w:p>
    <w:p w:rsidR="00240804" w:rsidRDefault="00240804">
      <w:pPr>
        <w:pStyle w:val="Textoindependiente"/>
        <w:rPr>
          <w:sz w:val="16"/>
        </w:rPr>
      </w:pPr>
    </w:p>
    <w:p w:rsidR="00941E0A" w:rsidRDefault="00941E0A">
      <w:pPr>
        <w:pStyle w:val="Textoindependiente"/>
        <w:rPr>
          <w:sz w:val="16"/>
        </w:rPr>
      </w:pPr>
    </w:p>
    <w:p w:rsidR="00941E0A" w:rsidRDefault="00941E0A">
      <w:pPr>
        <w:pStyle w:val="Textoindependiente"/>
        <w:rPr>
          <w:sz w:val="16"/>
        </w:rPr>
      </w:pPr>
    </w:p>
    <w:p w:rsidR="00240804" w:rsidRDefault="00240804">
      <w:pPr>
        <w:pStyle w:val="Textoindependiente"/>
        <w:spacing w:before="0"/>
        <w:rPr>
          <w:sz w:val="20"/>
        </w:rPr>
      </w:pPr>
    </w:p>
    <w:p w:rsidR="00941E0A" w:rsidRDefault="00941E0A">
      <w:pPr>
        <w:pStyle w:val="Textoindependiente"/>
        <w:spacing w:before="0"/>
        <w:rPr>
          <w:sz w:val="20"/>
        </w:rPr>
      </w:pPr>
    </w:p>
    <w:p w:rsidR="00240804" w:rsidRDefault="00240804">
      <w:pPr>
        <w:pStyle w:val="Textoindependiente"/>
        <w:spacing w:before="3"/>
        <w:rPr>
          <w:sz w:val="15"/>
        </w:rPr>
      </w:pPr>
    </w:p>
    <w:p w:rsidR="00240804" w:rsidRDefault="00FA0A33">
      <w:pPr>
        <w:pStyle w:val="Ttulo1"/>
        <w:spacing w:before="100"/>
        <w:ind w:left="117"/>
        <w:jc w:val="both"/>
      </w:pPr>
      <w:r>
        <w:t>SECCIÓN C. REPORTE DE NO CONFORMIDADES (15 PUNTOS)</w:t>
      </w:r>
    </w:p>
    <w:p w:rsidR="00240804" w:rsidRDefault="00240804">
      <w:pPr>
        <w:pStyle w:val="Textoindependiente"/>
        <w:rPr>
          <w:b/>
          <w:sz w:val="23"/>
        </w:rPr>
      </w:pPr>
    </w:p>
    <w:p w:rsidR="00240804" w:rsidRDefault="00FA0A33">
      <w:pPr>
        <w:pStyle w:val="Textoindependiente"/>
        <w:spacing w:before="0" w:line="235" w:lineRule="auto"/>
        <w:ind w:left="837" w:right="382"/>
        <w:jc w:val="both"/>
      </w:pPr>
      <w:r>
        <w:t xml:space="preserve">A </w:t>
      </w:r>
      <w:r w:rsidR="00941E0A">
        <w:t>continuación,</w:t>
      </w:r>
      <w:r>
        <w:t xml:space="preserve"> se describen tres situaciones presentadas durante distintos procesos </w:t>
      </w:r>
      <w:r>
        <w:rPr>
          <w:spacing w:val="-9"/>
        </w:rPr>
        <w:t>de</w:t>
      </w:r>
      <w:r>
        <w:rPr>
          <w:spacing w:val="57"/>
        </w:rPr>
        <w:t xml:space="preserve"> </w:t>
      </w:r>
      <w:r>
        <w:t>auditoría.</w:t>
      </w:r>
    </w:p>
    <w:p w:rsidR="00240804" w:rsidRDefault="00FA0A33">
      <w:pPr>
        <w:pStyle w:val="Textoindependiente"/>
        <w:spacing w:before="2" w:line="235" w:lineRule="auto"/>
        <w:ind w:left="837" w:right="383"/>
        <w:jc w:val="both"/>
      </w:pPr>
      <w:r>
        <w:t>En cada caso</w:t>
      </w:r>
      <w:r>
        <w:rPr>
          <w:u w:val="single"/>
        </w:rPr>
        <w:t xml:space="preserve"> puede</w:t>
      </w:r>
      <w:r>
        <w:t xml:space="preserve"> necesitarse un reporte de no conformidad. Examine cuidadosamente cada situación y tome una de las siguientes acciones:</w:t>
      </w:r>
    </w:p>
    <w:p w:rsidR="00240804" w:rsidRDefault="00240804">
      <w:pPr>
        <w:pStyle w:val="Textoindependiente"/>
        <w:spacing w:before="9"/>
        <w:rPr>
          <w:sz w:val="33"/>
        </w:rPr>
      </w:pPr>
    </w:p>
    <w:p w:rsidR="00240804" w:rsidRDefault="00FA0A33">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w:t>
      </w:r>
      <w:r>
        <w:rPr>
          <w:sz w:val="24"/>
        </w:rPr>
        <w:t>onformidad.</w:t>
      </w:r>
    </w:p>
    <w:p w:rsidR="00240804" w:rsidRDefault="00FA0A33">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indique sus razones en el espacio inferior del reporte </w:t>
      </w:r>
      <w:r>
        <w:rPr>
          <w:spacing w:val="-17"/>
          <w:sz w:val="24"/>
        </w:rPr>
        <w:t xml:space="preserve">e </w:t>
      </w:r>
      <w:r>
        <w:rPr>
          <w:sz w:val="24"/>
        </w:rPr>
        <w:t>indique qué debería hacer el auditor.</w:t>
      </w:r>
    </w:p>
    <w:p w:rsidR="00240804" w:rsidRDefault="00240804">
      <w:pPr>
        <w:pStyle w:val="Textoindependiente"/>
        <w:spacing w:before="5"/>
        <w:rPr>
          <w:sz w:val="23"/>
        </w:rPr>
      </w:pPr>
    </w:p>
    <w:p w:rsidR="00240804" w:rsidRDefault="00FA0A33">
      <w:pPr>
        <w:pStyle w:val="Ttulo1"/>
        <w:spacing w:line="287" w:lineRule="exact"/>
        <w:ind w:left="117"/>
        <w:jc w:val="both"/>
      </w:pPr>
      <w:r>
        <w:lastRenderedPageBreak/>
        <w:t>Incidente 1. (5 puntos)</w:t>
      </w:r>
    </w:p>
    <w:p w:rsidR="00240804" w:rsidRDefault="00FA0A33">
      <w:pPr>
        <w:pStyle w:val="Textoindependiente"/>
        <w:spacing w:before="3" w:line="235" w:lineRule="auto"/>
        <w:ind w:left="837" w:right="380" w:hanging="720"/>
        <w:jc w:val="both"/>
      </w:pPr>
      <w:r>
        <w:t>No exista evidencia d</w:t>
      </w:r>
      <w:r>
        <w:t>e que el laboratorio inspecciona o verifica que los suministros, reactivos y materiales comprados que afectan la calidad de los ensayos, calibraciones o mediciones cumplan con los requisitos definidos, antes de ser utilizados, el auditado comenta que los p</w:t>
      </w:r>
      <w:r>
        <w:t>roveedores son evaluados y todos han sido satisfactorios.</w:t>
      </w:r>
    </w:p>
    <w:p w:rsidR="00240804" w:rsidRDefault="00240804">
      <w:pPr>
        <w:pStyle w:val="Textoindependiente"/>
        <w:spacing w:before="0"/>
        <w:rPr>
          <w:sz w:val="28"/>
        </w:rPr>
      </w:pPr>
    </w:p>
    <w:p w:rsidR="00240804" w:rsidRDefault="00FA0A33">
      <w:pPr>
        <w:pStyle w:val="Ttulo1"/>
        <w:spacing w:before="232" w:line="287" w:lineRule="exact"/>
        <w:ind w:left="117"/>
        <w:jc w:val="both"/>
      </w:pPr>
      <w:r>
        <w:t>Incidente 2. (5 puntos)</w:t>
      </w:r>
    </w:p>
    <w:p w:rsidR="00240804" w:rsidRDefault="00FA0A33">
      <w:pPr>
        <w:pStyle w:val="Textoindependiente"/>
        <w:spacing w:before="2" w:line="235" w:lineRule="auto"/>
        <w:ind w:left="837" w:right="373"/>
        <w:jc w:val="both"/>
      </w:pPr>
      <w:r>
        <w:t xml:space="preserve">En el área de pesaje se vieron dos balanzas que deberían haber sido calibradas, de acuerdo al programa de calibración establecido por el laboratorio y a la fecha no </w:t>
      </w:r>
      <w:r>
        <w:rPr>
          <w:spacing w:val="-7"/>
        </w:rPr>
        <w:t xml:space="preserve">se </w:t>
      </w:r>
      <w:r>
        <w:t>reali</w:t>
      </w:r>
      <w:r>
        <w:t xml:space="preserve">zado la actividad, sin </w:t>
      </w:r>
      <w:r w:rsidR="00E81BE0">
        <w:t>embargo,</w:t>
      </w:r>
      <w:r>
        <w:t xml:space="preserve"> los registros de verificación de dicho equipo o </w:t>
      </w:r>
      <w:r>
        <w:rPr>
          <w:spacing w:val="-3"/>
        </w:rPr>
        <w:t xml:space="preserve">patrón </w:t>
      </w:r>
      <w:r>
        <w:t>demuestran que se encuentra dentro de las especificaciones requeridas, el juego de masas patrón de referencia tiene certificado de calibración vigente.</w:t>
      </w:r>
    </w:p>
    <w:p w:rsidR="00240804" w:rsidRDefault="00240804">
      <w:pPr>
        <w:pStyle w:val="Textoindependiente"/>
        <w:spacing w:before="0"/>
        <w:rPr>
          <w:sz w:val="28"/>
        </w:rPr>
      </w:pPr>
    </w:p>
    <w:p w:rsidR="00240804" w:rsidRDefault="00FA0A33">
      <w:pPr>
        <w:pStyle w:val="Ttulo1"/>
        <w:spacing w:before="233" w:line="287" w:lineRule="exact"/>
        <w:ind w:left="117"/>
        <w:jc w:val="both"/>
      </w:pPr>
      <w:r>
        <w:t>Incidente 3. (5 p</w:t>
      </w:r>
      <w:r>
        <w:t>untos)</w:t>
      </w:r>
    </w:p>
    <w:p w:rsidR="00240804" w:rsidRDefault="00FA0A33">
      <w:pPr>
        <w:pStyle w:val="Textoindependiente"/>
        <w:spacing w:before="2" w:line="235" w:lineRule="auto"/>
        <w:ind w:left="837" w:right="373" w:hanging="720"/>
        <w:jc w:val="both"/>
      </w:pPr>
      <w:r>
        <w:t xml:space="preserve">Durante la auditoría, se identificó </w:t>
      </w:r>
      <w:r w:rsidR="00E81BE0">
        <w:t>que,</w:t>
      </w:r>
      <w:r>
        <w:t xml:space="preserve"> aunque existe evidencia de que personal del laboratorio ha sido capacitado en el sistema de gestión del laboratorio y la norma ISO/IEC 17025 </w:t>
      </w:r>
      <w:r>
        <w:rPr>
          <w:spacing w:val="-9"/>
        </w:rPr>
        <w:t xml:space="preserve">de </w:t>
      </w:r>
      <w:r>
        <w:t xml:space="preserve">2017, mediante entrevista al personal se evidenció que alrededor del 10% del personal </w:t>
      </w:r>
      <w:r>
        <w:rPr>
          <w:spacing w:val="-6"/>
        </w:rPr>
        <w:t xml:space="preserve">no </w:t>
      </w:r>
      <w:r>
        <w:t xml:space="preserve">ha comprendido los requisitos de sistema de gestión y de la </w:t>
      </w:r>
      <w:r w:rsidR="00E81BE0">
        <w:t>norma,</w:t>
      </w:r>
      <w:r>
        <w:t xml:space="preserve"> aunque demuestra competencia en el desarrollo de sus funciones y las actividades de laboratorio asign</w:t>
      </w:r>
      <w:r>
        <w:t>adas.</w:t>
      </w:r>
    </w:p>
    <w:p w:rsidR="00941E0A" w:rsidRDefault="00941E0A">
      <w:pPr>
        <w:spacing w:line="235" w:lineRule="auto"/>
        <w:jc w:val="both"/>
      </w:pPr>
    </w:p>
    <w:p w:rsidR="00941E0A" w:rsidRPr="00941E0A" w:rsidRDefault="00941E0A" w:rsidP="00941E0A"/>
    <w:p w:rsidR="00941E0A" w:rsidRPr="00941E0A" w:rsidRDefault="00941E0A" w:rsidP="00941E0A"/>
    <w:p w:rsidR="00941E0A" w:rsidRDefault="00941E0A" w:rsidP="00941E0A">
      <w:pPr>
        <w:rPr>
          <w:b/>
        </w:rPr>
      </w:pPr>
      <w:r w:rsidRPr="00941E0A">
        <w:rPr>
          <w:b/>
        </w:rPr>
        <w:t>Respuestas</w:t>
      </w:r>
    </w:p>
    <w:p w:rsidR="00941E0A" w:rsidRPr="00941E0A" w:rsidRDefault="00941E0A" w:rsidP="00941E0A">
      <w:pPr>
        <w:rPr>
          <w:b/>
        </w:rPr>
      </w:pPr>
    </w:p>
    <w:p w:rsidR="00941E0A" w:rsidRPr="00941E0A" w:rsidRDefault="00941E0A" w:rsidP="00941E0A">
      <w:pPr>
        <w:rPr>
          <w:b/>
        </w:rPr>
      </w:pPr>
      <w:r w:rsidRPr="00941E0A">
        <w:rPr>
          <w:b/>
        </w:rPr>
        <w:t>Incidente 1.</w:t>
      </w:r>
    </w:p>
    <w:p w:rsidR="00941E0A" w:rsidRDefault="00941E0A" w:rsidP="00941E0A">
      <w:pPr>
        <w:jc w:val="both"/>
      </w:pPr>
      <w:r>
        <w:t>Se declara como no conformidad al no estar acorde al inciso 6.6 de la norma, ítem 6.6.2</w:t>
      </w:r>
    </w:p>
    <w:p w:rsidR="00941E0A" w:rsidRDefault="00941E0A" w:rsidP="00941E0A">
      <w:pPr>
        <w:jc w:val="both"/>
      </w:pPr>
    </w:p>
    <w:p w:rsidR="00941E0A" w:rsidRDefault="00941E0A" w:rsidP="00042E25">
      <w:pPr>
        <w:jc w:val="both"/>
      </w:pPr>
      <w:r>
        <w:t>6.6 Productos y servi</w:t>
      </w:r>
      <w:r>
        <w:t>cios suministrados externamente</w:t>
      </w:r>
    </w:p>
    <w:p w:rsidR="00042E25" w:rsidRDefault="00042E25" w:rsidP="00042E25">
      <w:pPr>
        <w:jc w:val="both"/>
      </w:pPr>
    </w:p>
    <w:p w:rsidR="00941E0A" w:rsidRDefault="00941E0A" w:rsidP="00941E0A">
      <w:pPr>
        <w:ind w:firstLine="720"/>
      </w:pPr>
      <w:r>
        <w:t>6.6.2 El laboratorio debe tener un procedimiento y conservar registros para:</w:t>
      </w:r>
    </w:p>
    <w:p w:rsidR="00941E0A" w:rsidRDefault="00941E0A" w:rsidP="00941E0A">
      <w:pPr>
        <w:ind w:left="1440"/>
      </w:pPr>
      <w:r>
        <w:t>a) definir, revisar y aprobar los requisitos del laboratorio para productos y servicios suministrados externamente;</w:t>
      </w:r>
    </w:p>
    <w:p w:rsidR="00941E0A" w:rsidRDefault="00941E0A" w:rsidP="00941E0A">
      <w:pPr>
        <w:ind w:left="1440"/>
      </w:pPr>
      <w:r>
        <w:t>b) definir los criterios de evaluación, selección, seguimiento del desempeño y reevaluación de los</w:t>
      </w:r>
    </w:p>
    <w:p w:rsidR="00941E0A" w:rsidRDefault="00941E0A" w:rsidP="00941E0A">
      <w:pPr>
        <w:ind w:left="720" w:firstLine="720"/>
      </w:pPr>
      <w:r>
        <w:t>proveedores externos;</w:t>
      </w:r>
    </w:p>
    <w:p w:rsidR="00941E0A" w:rsidRDefault="00941E0A" w:rsidP="00941E0A">
      <w:pPr>
        <w:ind w:left="1440"/>
      </w:pPr>
      <w:r>
        <w:t>c) asegurar que los productos y servicios suministrados externamente se ajus</w:t>
      </w:r>
      <w:r>
        <w:t xml:space="preserve">ten a los requisitos </w:t>
      </w:r>
      <w:r>
        <w:t>establecidos del laboratorio, o cuando corresponda, a los requisitos pertinentes de esta Norma Internacional, antes de que sean utilizados o proporcionados directamente al cliente;</w:t>
      </w:r>
    </w:p>
    <w:p w:rsidR="00240804" w:rsidRDefault="00941E0A" w:rsidP="00E81BE0">
      <w:pPr>
        <w:ind w:left="1440"/>
      </w:pPr>
      <w:r>
        <w:t>d) tomar cualquier medida derivada de las evaluaciones, el seguimiento del desempeño y las reevaluaciones de los proveedores externos.</w:t>
      </w:r>
    </w:p>
    <w:p w:rsidR="00730A76" w:rsidRDefault="00730A76" w:rsidP="00E81BE0">
      <w:pPr>
        <w:ind w:left="1440"/>
      </w:pPr>
    </w:p>
    <w:p w:rsidR="00730A76" w:rsidRDefault="00730A76" w:rsidP="00E81BE0">
      <w:pPr>
        <w:ind w:left="1440"/>
      </w:pPr>
    </w:p>
    <w:p w:rsidR="00730A76" w:rsidRDefault="00730A76" w:rsidP="00E81BE0">
      <w:pPr>
        <w:ind w:left="1440"/>
      </w:pPr>
    </w:p>
    <w:p w:rsidR="00730A76" w:rsidRDefault="00730A76" w:rsidP="00E81BE0">
      <w:pPr>
        <w:ind w:left="1440"/>
        <w:rPr>
          <w:sz w:val="19"/>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664"/>
      </w:tblGrid>
      <w:tr w:rsidR="00240804">
        <w:trPr>
          <w:trHeight w:val="715"/>
        </w:trPr>
        <w:tc>
          <w:tcPr>
            <w:tcW w:w="4365" w:type="dxa"/>
            <w:tcBorders>
              <w:right w:val="nil"/>
            </w:tcBorders>
          </w:tcPr>
          <w:p w:rsidR="00240804" w:rsidRPr="00730A76" w:rsidRDefault="00240804">
            <w:pPr>
              <w:pStyle w:val="TableParagraph"/>
              <w:spacing w:before="10"/>
              <w:ind w:left="0"/>
              <w:rPr>
                <w:sz w:val="30"/>
              </w:rPr>
            </w:pPr>
          </w:p>
          <w:p w:rsidR="00240804" w:rsidRPr="00730A76" w:rsidRDefault="00FA0A33">
            <w:pPr>
              <w:pStyle w:val="TableParagraph"/>
              <w:rPr>
                <w:b/>
                <w:sz w:val="24"/>
              </w:rPr>
            </w:pPr>
            <w:r w:rsidRPr="00730A76">
              <w:rPr>
                <w:b/>
                <w:sz w:val="24"/>
              </w:rPr>
              <w:t>REPORTE DE NO CONFORMIDAD</w:t>
            </w:r>
          </w:p>
        </w:tc>
        <w:tc>
          <w:tcPr>
            <w:tcW w:w="4664" w:type="dxa"/>
            <w:tcBorders>
              <w:left w:val="nil"/>
            </w:tcBorders>
          </w:tcPr>
          <w:p w:rsidR="00240804" w:rsidRPr="00730A76" w:rsidRDefault="00FA0A33">
            <w:pPr>
              <w:pStyle w:val="TableParagraph"/>
              <w:tabs>
                <w:tab w:val="left" w:pos="2510"/>
                <w:tab w:val="left" w:pos="2960"/>
              </w:tabs>
              <w:spacing w:before="87"/>
              <w:ind w:left="0" w:right="123"/>
              <w:jc w:val="right"/>
              <w:rPr>
                <w:rFonts w:ascii="Times New Roman" w:hAnsi="Times New Roman"/>
                <w:sz w:val="24"/>
              </w:rPr>
            </w:pPr>
            <w:r w:rsidRPr="00730A76">
              <w:rPr>
                <w:sz w:val="24"/>
              </w:rPr>
              <w:t>Incidente Número</w:t>
            </w:r>
            <w:r w:rsidRPr="00730A76">
              <w:rPr>
                <w:sz w:val="24"/>
              </w:rPr>
              <w:t>:</w:t>
            </w:r>
            <w:r w:rsidRPr="00730A76">
              <w:rPr>
                <w:sz w:val="24"/>
                <w:u w:val="single" w:color="FE0000"/>
              </w:rPr>
              <w:t xml:space="preserve"> </w:t>
            </w:r>
            <w:r w:rsidRPr="00730A76">
              <w:rPr>
                <w:sz w:val="24"/>
                <w:u w:val="single" w:color="FE0000"/>
              </w:rPr>
              <w:tab/>
            </w:r>
            <w:r w:rsidRPr="00730A76">
              <w:rPr>
                <w:sz w:val="24"/>
              </w:rPr>
              <w:t>1</w:t>
            </w:r>
            <w:r w:rsidRPr="00730A76">
              <w:rPr>
                <w:rFonts w:ascii="Times New Roman" w:hAnsi="Times New Roman"/>
                <w:sz w:val="24"/>
                <w:u w:val="single" w:color="FE0000"/>
              </w:rPr>
              <w:t xml:space="preserve"> </w:t>
            </w:r>
            <w:r w:rsidRPr="00730A76">
              <w:rPr>
                <w:rFonts w:ascii="Times New Roman" w:hAnsi="Times New Roman"/>
                <w:sz w:val="24"/>
                <w:u w:val="single" w:color="FE0000"/>
              </w:rPr>
              <w:tab/>
            </w:r>
          </w:p>
        </w:tc>
      </w:tr>
      <w:tr w:rsidR="00240804">
        <w:trPr>
          <w:trHeight w:val="370"/>
        </w:trPr>
        <w:tc>
          <w:tcPr>
            <w:tcW w:w="4365" w:type="dxa"/>
            <w:tcBorders>
              <w:right w:val="nil"/>
            </w:tcBorders>
          </w:tcPr>
          <w:p w:rsidR="00240804" w:rsidRPr="00730A76" w:rsidRDefault="00FA0A33">
            <w:pPr>
              <w:pStyle w:val="TableParagraph"/>
              <w:spacing w:before="27"/>
              <w:rPr>
                <w:sz w:val="24"/>
              </w:rPr>
            </w:pPr>
            <w:r w:rsidRPr="00730A76">
              <w:rPr>
                <w:sz w:val="24"/>
              </w:rPr>
              <w:t xml:space="preserve">Compañía Auditada: </w:t>
            </w:r>
            <w:r w:rsidRPr="00730A76">
              <w:rPr>
                <w:sz w:val="24"/>
              </w:rPr>
              <w:t>XYZ</w:t>
            </w:r>
          </w:p>
        </w:tc>
        <w:tc>
          <w:tcPr>
            <w:tcW w:w="4664" w:type="dxa"/>
            <w:tcBorders>
              <w:left w:val="nil"/>
            </w:tcBorders>
          </w:tcPr>
          <w:p w:rsidR="00240804" w:rsidRPr="00730A76" w:rsidRDefault="00FA0A33">
            <w:pPr>
              <w:pStyle w:val="TableParagraph"/>
              <w:tabs>
                <w:tab w:val="left" w:pos="3065"/>
              </w:tabs>
              <w:spacing w:before="27"/>
              <w:ind w:left="0" w:right="108"/>
              <w:jc w:val="right"/>
              <w:rPr>
                <w:rFonts w:ascii="Times New Roman" w:hAnsi="Times New Roman"/>
                <w:sz w:val="24"/>
              </w:rPr>
            </w:pPr>
            <w:r w:rsidRPr="00730A76">
              <w:rPr>
                <w:sz w:val="24"/>
              </w:rPr>
              <w:t>Reporte Número:</w:t>
            </w:r>
            <w:r w:rsidRPr="00730A76">
              <w:rPr>
                <w:rFonts w:ascii="Times New Roman" w:hAnsi="Times New Roman"/>
                <w:sz w:val="24"/>
                <w:u w:val="single"/>
              </w:rPr>
              <w:t xml:space="preserve"> </w:t>
            </w:r>
            <w:r w:rsidR="00042E25" w:rsidRPr="00730A76">
              <w:rPr>
                <w:rFonts w:ascii="Times New Roman" w:hAnsi="Times New Roman"/>
                <w:sz w:val="24"/>
                <w:u w:val="single"/>
              </w:rPr>
              <w:t>1</w:t>
            </w:r>
            <w:r w:rsidRPr="00730A76">
              <w:rPr>
                <w:rFonts w:ascii="Times New Roman" w:hAnsi="Times New Roman"/>
                <w:sz w:val="24"/>
                <w:u w:val="single"/>
              </w:rPr>
              <w:tab/>
            </w:r>
          </w:p>
        </w:tc>
      </w:tr>
      <w:tr w:rsidR="00240804">
        <w:trPr>
          <w:trHeight w:val="715"/>
        </w:trPr>
        <w:tc>
          <w:tcPr>
            <w:tcW w:w="4365" w:type="dxa"/>
            <w:tcBorders>
              <w:right w:val="nil"/>
            </w:tcBorders>
          </w:tcPr>
          <w:p w:rsidR="00240804" w:rsidRPr="00730A76" w:rsidRDefault="00FA0A33">
            <w:pPr>
              <w:pStyle w:val="TableParagraph"/>
              <w:spacing w:before="87"/>
              <w:rPr>
                <w:sz w:val="24"/>
              </w:rPr>
            </w:pPr>
            <w:r w:rsidRPr="00730A76">
              <w:rPr>
                <w:sz w:val="24"/>
              </w:rPr>
              <w:t xml:space="preserve">Proceso Auditado: </w:t>
            </w:r>
            <w:r w:rsidRPr="00730A76">
              <w:rPr>
                <w:sz w:val="24"/>
              </w:rPr>
              <w:t>LAB</w:t>
            </w:r>
          </w:p>
        </w:tc>
        <w:tc>
          <w:tcPr>
            <w:tcW w:w="4664" w:type="dxa"/>
            <w:tcBorders>
              <w:left w:val="nil"/>
            </w:tcBorders>
          </w:tcPr>
          <w:p w:rsidR="00240804" w:rsidRPr="00730A76" w:rsidRDefault="00FA0A33">
            <w:pPr>
              <w:pStyle w:val="TableParagraph"/>
              <w:spacing w:before="87"/>
              <w:ind w:left="337"/>
              <w:rPr>
                <w:sz w:val="24"/>
              </w:rPr>
            </w:pPr>
            <w:r w:rsidRPr="00730A76">
              <w:rPr>
                <w:sz w:val="24"/>
              </w:rPr>
              <w:t xml:space="preserve">ISO/IEC 17025:2017 Numeral: </w:t>
            </w:r>
            <w:r w:rsidRPr="00730A76">
              <w:rPr>
                <w:sz w:val="24"/>
              </w:rPr>
              <w:t>6.6.2 c)</w:t>
            </w:r>
          </w:p>
        </w:tc>
      </w:tr>
      <w:tr w:rsidR="00240804">
        <w:trPr>
          <w:trHeight w:val="3415"/>
        </w:trPr>
        <w:tc>
          <w:tcPr>
            <w:tcW w:w="9029" w:type="dxa"/>
            <w:gridSpan w:val="2"/>
          </w:tcPr>
          <w:p w:rsidR="00240804" w:rsidRDefault="00FA0A33">
            <w:pPr>
              <w:pStyle w:val="TableParagraph"/>
              <w:spacing w:line="287" w:lineRule="exact"/>
              <w:jc w:val="both"/>
              <w:rPr>
                <w:i/>
                <w:sz w:val="24"/>
              </w:rPr>
            </w:pPr>
            <w:r>
              <w:rPr>
                <w:i/>
                <w:sz w:val="24"/>
              </w:rPr>
              <w:t>Descripción de la no conformidad:</w:t>
            </w:r>
          </w:p>
          <w:p w:rsidR="00240804" w:rsidRDefault="00240804">
            <w:pPr>
              <w:pStyle w:val="TableParagraph"/>
              <w:spacing w:before="7"/>
              <w:ind w:left="0"/>
              <w:rPr>
                <w:sz w:val="23"/>
              </w:rPr>
            </w:pPr>
          </w:p>
          <w:p w:rsidR="00240804" w:rsidRPr="00E81BE0" w:rsidRDefault="00FA0A33">
            <w:pPr>
              <w:pStyle w:val="TableParagraph"/>
              <w:spacing w:line="235" w:lineRule="auto"/>
              <w:ind w:right="117"/>
              <w:jc w:val="both"/>
              <w:rPr>
                <w:sz w:val="24"/>
              </w:rPr>
            </w:pPr>
            <w:r w:rsidRPr="00E81BE0">
              <w:rPr>
                <w:sz w:val="24"/>
              </w:rPr>
              <w:t>El laboratorio no conserva registros que aseguren que los productos y servicios suministrados externamente cumplen con los requisitos establecidos por el laboratorio, antes de que dichos productos o servicios se usen</w:t>
            </w:r>
          </w:p>
          <w:p w:rsidR="00240804" w:rsidRPr="00E81BE0" w:rsidRDefault="00240804">
            <w:pPr>
              <w:pStyle w:val="TableParagraph"/>
              <w:spacing w:before="6"/>
              <w:ind w:left="0"/>
              <w:rPr>
                <w:sz w:val="23"/>
              </w:rPr>
            </w:pPr>
          </w:p>
          <w:p w:rsidR="00240804" w:rsidRPr="00E81BE0" w:rsidRDefault="00FA0A33">
            <w:pPr>
              <w:pStyle w:val="TableParagraph"/>
              <w:spacing w:line="287" w:lineRule="exact"/>
              <w:rPr>
                <w:sz w:val="24"/>
              </w:rPr>
            </w:pPr>
            <w:r w:rsidRPr="00E81BE0">
              <w:rPr>
                <w:sz w:val="24"/>
              </w:rPr>
              <w:t>EVIDENCIA</w:t>
            </w:r>
          </w:p>
          <w:p w:rsidR="00240804" w:rsidRDefault="00FA0A33">
            <w:pPr>
              <w:pStyle w:val="TableParagraph"/>
              <w:spacing w:before="9" w:line="286" w:lineRule="exact"/>
              <w:ind w:right="115"/>
              <w:jc w:val="both"/>
              <w:rPr>
                <w:sz w:val="24"/>
              </w:rPr>
            </w:pPr>
            <w:r w:rsidRPr="00E81BE0">
              <w:rPr>
                <w:sz w:val="24"/>
              </w:rPr>
              <w:t>No existe evidencia de que e</w:t>
            </w:r>
            <w:r w:rsidRPr="00E81BE0">
              <w:rPr>
                <w:sz w:val="24"/>
              </w:rPr>
              <w:t xml:space="preserve">l laboratorio inspecciona o verifica que </w:t>
            </w:r>
            <w:r w:rsidRPr="00E81BE0">
              <w:rPr>
                <w:spacing w:val="-4"/>
                <w:sz w:val="24"/>
              </w:rPr>
              <w:t xml:space="preserve">los </w:t>
            </w:r>
            <w:r w:rsidRPr="00E81BE0">
              <w:rPr>
                <w:sz w:val="24"/>
              </w:rPr>
              <w:t>suministros, reactivos y materiales comprados que afectan la calidad de los ensayos, calibraciones o mediciones cumplan con los requisitos definidos, antes de ser utilizados, el auditado comenta que los proveedo</w:t>
            </w:r>
            <w:r w:rsidRPr="00E81BE0">
              <w:rPr>
                <w:sz w:val="24"/>
              </w:rPr>
              <w:t xml:space="preserve">res son evaluados y </w:t>
            </w:r>
            <w:r w:rsidRPr="00E81BE0">
              <w:rPr>
                <w:spacing w:val="-4"/>
                <w:sz w:val="24"/>
              </w:rPr>
              <w:t>todos</w:t>
            </w:r>
            <w:r w:rsidRPr="00E81BE0">
              <w:rPr>
                <w:spacing w:val="67"/>
                <w:sz w:val="24"/>
              </w:rPr>
              <w:t xml:space="preserve"> </w:t>
            </w:r>
            <w:r w:rsidRPr="00E81BE0">
              <w:rPr>
                <w:sz w:val="24"/>
              </w:rPr>
              <w:t>han sido satisfactorios</w:t>
            </w:r>
          </w:p>
        </w:tc>
      </w:tr>
      <w:tr w:rsidR="00240804">
        <w:trPr>
          <w:trHeight w:val="322"/>
        </w:trPr>
        <w:tc>
          <w:tcPr>
            <w:tcW w:w="4365" w:type="dxa"/>
            <w:tcBorders>
              <w:right w:val="nil"/>
            </w:tcBorders>
          </w:tcPr>
          <w:p w:rsidR="00240804" w:rsidRDefault="00FA0A33">
            <w:pPr>
              <w:pStyle w:val="TableParagraph"/>
              <w:spacing w:line="269" w:lineRule="exact"/>
              <w:rPr>
                <w:sz w:val="24"/>
              </w:rPr>
            </w:pPr>
            <w:r>
              <w:rPr>
                <w:sz w:val="24"/>
              </w:rPr>
              <w:t>Auditor:</w:t>
            </w:r>
            <w:r w:rsidR="00E81BE0">
              <w:rPr>
                <w:sz w:val="24"/>
              </w:rPr>
              <w:t xml:space="preserve"> William pasión</w:t>
            </w:r>
          </w:p>
        </w:tc>
        <w:tc>
          <w:tcPr>
            <w:tcW w:w="4664" w:type="dxa"/>
            <w:tcBorders>
              <w:left w:val="nil"/>
            </w:tcBorders>
          </w:tcPr>
          <w:p w:rsidR="00240804" w:rsidRDefault="00FA0A33">
            <w:pPr>
              <w:pStyle w:val="TableParagraph"/>
              <w:spacing w:line="269" w:lineRule="exact"/>
              <w:ind w:left="1245"/>
              <w:rPr>
                <w:sz w:val="24"/>
              </w:rPr>
            </w:pPr>
            <w:r>
              <w:rPr>
                <w:sz w:val="24"/>
              </w:rPr>
              <w:t>Fecha:</w:t>
            </w:r>
            <w:r w:rsidR="00E81BE0">
              <w:rPr>
                <w:sz w:val="24"/>
              </w:rPr>
              <w:t>09/06/2020</w:t>
            </w:r>
          </w:p>
        </w:tc>
      </w:tr>
      <w:tr w:rsidR="00240804">
        <w:trPr>
          <w:trHeight w:val="340"/>
        </w:trPr>
        <w:tc>
          <w:tcPr>
            <w:tcW w:w="9029" w:type="dxa"/>
            <w:gridSpan w:val="2"/>
          </w:tcPr>
          <w:p w:rsidR="00240804" w:rsidRDefault="00FA0A33">
            <w:pPr>
              <w:pStyle w:val="TableParagraph"/>
              <w:spacing w:line="287" w:lineRule="exact"/>
              <w:rPr>
                <w:sz w:val="24"/>
              </w:rPr>
            </w:pPr>
            <w:r>
              <w:rPr>
                <w:sz w:val="24"/>
              </w:rPr>
              <w:t>Auditado:</w:t>
            </w:r>
          </w:p>
        </w:tc>
      </w:tr>
    </w:tbl>
    <w:p w:rsidR="00240804" w:rsidRDefault="00240804">
      <w:pPr>
        <w:pStyle w:val="Textoindependiente"/>
        <w:spacing w:before="3"/>
        <w:rPr>
          <w:sz w:val="15"/>
        </w:rPr>
      </w:pPr>
    </w:p>
    <w:p w:rsidR="00240804" w:rsidRDefault="00240804">
      <w:pPr>
        <w:rPr>
          <w:sz w:val="19"/>
        </w:rPr>
      </w:pPr>
    </w:p>
    <w:p w:rsidR="00E81BE0" w:rsidRDefault="00E81BE0">
      <w:pPr>
        <w:rPr>
          <w:sz w:val="19"/>
        </w:rPr>
      </w:pPr>
    </w:p>
    <w:p w:rsidR="00E81BE0" w:rsidRPr="00E81BE0" w:rsidRDefault="00E81BE0" w:rsidP="00E81BE0">
      <w:pPr>
        <w:rPr>
          <w:b/>
          <w:sz w:val="24"/>
          <w:szCs w:val="24"/>
        </w:rPr>
      </w:pPr>
      <w:r w:rsidRPr="00E81BE0">
        <w:rPr>
          <w:b/>
          <w:sz w:val="24"/>
          <w:szCs w:val="24"/>
        </w:rPr>
        <w:t>Incidente 2</w:t>
      </w:r>
      <w:r w:rsidRPr="00E81BE0">
        <w:rPr>
          <w:b/>
          <w:sz w:val="24"/>
          <w:szCs w:val="24"/>
        </w:rPr>
        <w:t>.</w:t>
      </w:r>
    </w:p>
    <w:p w:rsidR="00E81BE0" w:rsidRDefault="00E81BE0" w:rsidP="00E81BE0">
      <w:pPr>
        <w:rPr>
          <w:b/>
          <w:sz w:val="24"/>
          <w:szCs w:val="24"/>
        </w:rPr>
      </w:pPr>
    </w:p>
    <w:p w:rsidR="00042E25" w:rsidRDefault="00042E25" w:rsidP="00E81BE0">
      <w:pPr>
        <w:rPr>
          <w:b/>
          <w:sz w:val="24"/>
          <w:szCs w:val="24"/>
        </w:rPr>
      </w:pPr>
    </w:p>
    <w:p w:rsidR="00042E25" w:rsidRDefault="00042E25" w:rsidP="00042E25">
      <w:pPr>
        <w:jc w:val="both"/>
      </w:pPr>
      <w:r>
        <w:t>Se declara como no conformidad al no estar acorde al inciso 6.</w:t>
      </w:r>
      <w:r>
        <w:t>4</w:t>
      </w:r>
      <w:r>
        <w:t xml:space="preserve"> de la norma, ítems 6.</w:t>
      </w:r>
      <w:r>
        <w:t>4.6</w:t>
      </w:r>
      <w:r>
        <w:t xml:space="preserve"> y 6.</w:t>
      </w:r>
      <w:r>
        <w:t>4.7</w:t>
      </w:r>
    </w:p>
    <w:p w:rsidR="00042E25" w:rsidRDefault="00042E25" w:rsidP="00042E25">
      <w:pPr>
        <w:jc w:val="both"/>
        <w:rPr>
          <w:sz w:val="24"/>
          <w:szCs w:val="24"/>
        </w:rPr>
      </w:pPr>
    </w:p>
    <w:p w:rsidR="00042E25" w:rsidRDefault="00042E25" w:rsidP="00042E25">
      <w:pPr>
        <w:jc w:val="both"/>
        <w:rPr>
          <w:sz w:val="24"/>
          <w:szCs w:val="24"/>
        </w:rPr>
      </w:pPr>
      <w:r w:rsidRPr="00042E25">
        <w:rPr>
          <w:sz w:val="24"/>
          <w:szCs w:val="24"/>
        </w:rPr>
        <w:t>6.4.6 El equipo de m</w:t>
      </w:r>
      <w:r>
        <w:rPr>
          <w:sz w:val="24"/>
          <w:szCs w:val="24"/>
        </w:rPr>
        <w:t>edición debe calibrarse cuando:</w:t>
      </w:r>
    </w:p>
    <w:p w:rsidR="00042E25" w:rsidRDefault="00042E25" w:rsidP="00042E25">
      <w:pPr>
        <w:ind w:left="720"/>
        <w:jc w:val="both"/>
        <w:rPr>
          <w:sz w:val="24"/>
          <w:szCs w:val="24"/>
        </w:rPr>
      </w:pPr>
      <w:r w:rsidRPr="00042E25">
        <w:rPr>
          <w:sz w:val="24"/>
          <w:szCs w:val="24"/>
        </w:rPr>
        <w:t>- la exactitud de la medición o la incertidumbre de la medición afecta la validez de los resultados informados, y/o</w:t>
      </w:r>
    </w:p>
    <w:p w:rsidR="00042E25" w:rsidRDefault="00042E25" w:rsidP="00042E25">
      <w:pPr>
        <w:ind w:left="720"/>
        <w:jc w:val="both"/>
        <w:rPr>
          <w:sz w:val="24"/>
          <w:szCs w:val="24"/>
        </w:rPr>
      </w:pPr>
      <w:r w:rsidRPr="00042E25">
        <w:rPr>
          <w:sz w:val="24"/>
          <w:szCs w:val="24"/>
        </w:rPr>
        <w:t>- se requiere la calibración del equipo para establecer la trazabilidad metrológic</w:t>
      </w:r>
      <w:r>
        <w:rPr>
          <w:sz w:val="24"/>
          <w:szCs w:val="24"/>
        </w:rPr>
        <w:t>a de los resultados informados.</w:t>
      </w:r>
    </w:p>
    <w:p w:rsidR="00042E25" w:rsidRDefault="00042E25" w:rsidP="00042E25">
      <w:pPr>
        <w:ind w:left="720"/>
        <w:jc w:val="both"/>
        <w:rPr>
          <w:sz w:val="24"/>
          <w:szCs w:val="24"/>
        </w:rPr>
      </w:pPr>
    </w:p>
    <w:p w:rsidR="00042E25" w:rsidRDefault="00042E25" w:rsidP="00042E25">
      <w:pPr>
        <w:ind w:left="720"/>
        <w:jc w:val="both"/>
        <w:rPr>
          <w:sz w:val="24"/>
          <w:szCs w:val="24"/>
        </w:rPr>
      </w:pPr>
      <w:r w:rsidRPr="00042E25">
        <w:rPr>
          <w:sz w:val="24"/>
          <w:szCs w:val="24"/>
        </w:rPr>
        <w:t>NOTA Los tipos de equipamiento que tienen un efecto en la validez de los result</w:t>
      </w:r>
      <w:r>
        <w:rPr>
          <w:sz w:val="24"/>
          <w:szCs w:val="24"/>
        </w:rPr>
        <w:t>ados informados pueden incluir:</w:t>
      </w:r>
    </w:p>
    <w:p w:rsidR="00042E25" w:rsidRDefault="00042E25" w:rsidP="00042E25">
      <w:pPr>
        <w:ind w:left="1440"/>
        <w:jc w:val="both"/>
        <w:rPr>
          <w:sz w:val="24"/>
          <w:szCs w:val="24"/>
        </w:rPr>
      </w:pPr>
      <w:r w:rsidRPr="00042E25">
        <w:rPr>
          <w:sz w:val="24"/>
          <w:szCs w:val="24"/>
        </w:rPr>
        <w:t>- los utilizados para la medición directa del mensurando, por ejemplo, uso de una balanza para realizar una medición de masa;</w:t>
      </w:r>
    </w:p>
    <w:p w:rsidR="00042E25" w:rsidRDefault="00042E25" w:rsidP="00042E25">
      <w:pPr>
        <w:ind w:left="1440"/>
        <w:jc w:val="both"/>
        <w:rPr>
          <w:sz w:val="24"/>
          <w:szCs w:val="24"/>
        </w:rPr>
      </w:pPr>
      <w:r w:rsidRPr="00042E25">
        <w:rPr>
          <w:sz w:val="24"/>
          <w:szCs w:val="24"/>
        </w:rPr>
        <w:t>- aquellos utilizados para hacer correcciones al valor medido, por ejemplo, mediciones de temperatura;</w:t>
      </w:r>
    </w:p>
    <w:p w:rsidR="00042E25" w:rsidRPr="00042E25" w:rsidRDefault="00042E25" w:rsidP="00042E25">
      <w:pPr>
        <w:ind w:left="1440"/>
        <w:jc w:val="both"/>
        <w:rPr>
          <w:sz w:val="24"/>
          <w:szCs w:val="24"/>
        </w:rPr>
      </w:pPr>
      <w:r w:rsidRPr="00042E25">
        <w:rPr>
          <w:sz w:val="24"/>
          <w:szCs w:val="24"/>
        </w:rPr>
        <w:t>- los utilizados para obtener un resultado de medición calculado a partir de cantidades múltiples.</w:t>
      </w:r>
    </w:p>
    <w:p w:rsidR="00042E25" w:rsidRDefault="00042E25" w:rsidP="00042E25">
      <w:pPr>
        <w:jc w:val="both"/>
        <w:rPr>
          <w:sz w:val="24"/>
          <w:szCs w:val="24"/>
        </w:rPr>
      </w:pPr>
    </w:p>
    <w:p w:rsidR="00730A76" w:rsidRDefault="00042E25" w:rsidP="00042E25">
      <w:pPr>
        <w:jc w:val="both"/>
        <w:rPr>
          <w:sz w:val="24"/>
          <w:szCs w:val="24"/>
        </w:rPr>
      </w:pPr>
      <w:r w:rsidRPr="00042E25">
        <w:rPr>
          <w:sz w:val="24"/>
          <w:szCs w:val="24"/>
        </w:rPr>
        <w:lastRenderedPageBreak/>
        <w:t>6.4.7 El laboratorio debe establecer un programa de calibración, que debe ser revisado y ajustado según sea necesario para mantener la confianza en el estado de la calibración.</w:t>
      </w:r>
    </w:p>
    <w:p w:rsidR="00730A76" w:rsidRPr="00730A76" w:rsidRDefault="00730A76" w:rsidP="00730A76">
      <w:pPr>
        <w:rPr>
          <w:sz w:val="24"/>
          <w:szCs w:val="24"/>
        </w:rPr>
      </w:pPr>
    </w:p>
    <w:p w:rsidR="00730A76" w:rsidRPr="00730A76" w:rsidRDefault="00730A76" w:rsidP="00730A76">
      <w:pPr>
        <w:rPr>
          <w:sz w:val="24"/>
          <w:szCs w:val="24"/>
        </w:rPr>
      </w:pPr>
    </w:p>
    <w:p w:rsidR="00730A76" w:rsidRPr="00730A76" w:rsidRDefault="00730A76" w:rsidP="00730A76">
      <w:pPr>
        <w:rPr>
          <w:sz w:val="24"/>
          <w:szCs w:val="24"/>
        </w:rPr>
      </w:pPr>
    </w:p>
    <w:p w:rsidR="00240804" w:rsidRPr="00730A76" w:rsidRDefault="00730A76" w:rsidP="00730A76">
      <w:pPr>
        <w:tabs>
          <w:tab w:val="left" w:pos="1515"/>
        </w:tabs>
        <w:rPr>
          <w:sz w:val="19"/>
        </w:rPr>
      </w:pPr>
      <w:r w:rsidRPr="00730A76">
        <w:rPr>
          <w:sz w:val="24"/>
          <w:szCs w:val="24"/>
        </w:rPr>
        <w:tab/>
      </w:r>
    </w:p>
    <w:tbl>
      <w:tblPr>
        <w:tblStyle w:val="TableNormal"/>
        <w:tblW w:w="0" w:type="auto"/>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70"/>
        <w:gridCol w:w="5384"/>
      </w:tblGrid>
      <w:tr w:rsidR="00730A76" w:rsidRPr="00730A76">
        <w:trPr>
          <w:trHeight w:val="715"/>
        </w:trPr>
        <w:tc>
          <w:tcPr>
            <w:tcW w:w="4770" w:type="dxa"/>
            <w:tcBorders>
              <w:right w:val="nil"/>
            </w:tcBorders>
          </w:tcPr>
          <w:p w:rsidR="00240804" w:rsidRPr="00730A76" w:rsidRDefault="00240804">
            <w:pPr>
              <w:pStyle w:val="TableParagraph"/>
              <w:spacing w:before="10"/>
              <w:ind w:left="0"/>
              <w:rPr>
                <w:sz w:val="30"/>
              </w:rPr>
            </w:pPr>
          </w:p>
          <w:p w:rsidR="00240804" w:rsidRPr="00730A76" w:rsidRDefault="00FA0A33">
            <w:pPr>
              <w:pStyle w:val="TableParagraph"/>
              <w:rPr>
                <w:b/>
                <w:sz w:val="24"/>
              </w:rPr>
            </w:pPr>
            <w:r w:rsidRPr="00730A76">
              <w:rPr>
                <w:b/>
                <w:sz w:val="24"/>
              </w:rPr>
              <w:t>REPORTE DE NO CONFORMIDAD</w:t>
            </w:r>
          </w:p>
        </w:tc>
        <w:tc>
          <w:tcPr>
            <w:tcW w:w="5384" w:type="dxa"/>
            <w:tcBorders>
              <w:left w:val="nil"/>
            </w:tcBorders>
          </w:tcPr>
          <w:p w:rsidR="00240804" w:rsidRPr="00730A76" w:rsidRDefault="00FA0A33">
            <w:pPr>
              <w:pStyle w:val="TableParagraph"/>
              <w:tabs>
                <w:tab w:val="left" w:pos="4446"/>
                <w:tab w:val="left" w:pos="5158"/>
              </w:tabs>
              <w:spacing w:before="87"/>
              <w:ind w:left="2197"/>
              <w:rPr>
                <w:rFonts w:ascii="Times New Roman" w:hAnsi="Times New Roman"/>
                <w:sz w:val="24"/>
              </w:rPr>
            </w:pPr>
            <w:r w:rsidRPr="00730A76">
              <w:rPr>
                <w:sz w:val="24"/>
              </w:rPr>
              <w:t>Incidente Número:</w:t>
            </w:r>
            <w:r w:rsidRPr="00730A76">
              <w:rPr>
                <w:sz w:val="24"/>
                <w:u w:val="single" w:color="000000"/>
              </w:rPr>
              <w:t xml:space="preserve"> </w:t>
            </w:r>
            <w:r w:rsidRPr="00730A76">
              <w:rPr>
                <w:sz w:val="24"/>
                <w:u w:val="single" w:color="000000"/>
              </w:rPr>
              <w:tab/>
            </w:r>
            <w:r w:rsidRPr="00730A76">
              <w:rPr>
                <w:sz w:val="24"/>
              </w:rPr>
              <w:t>2</w:t>
            </w:r>
            <w:r w:rsidRPr="00730A76">
              <w:rPr>
                <w:rFonts w:ascii="Times New Roman" w:hAnsi="Times New Roman"/>
                <w:sz w:val="24"/>
                <w:u w:val="single" w:color="000000"/>
              </w:rPr>
              <w:t xml:space="preserve"> </w:t>
            </w:r>
            <w:r w:rsidRPr="00730A76">
              <w:rPr>
                <w:rFonts w:ascii="Times New Roman" w:hAnsi="Times New Roman"/>
                <w:sz w:val="24"/>
                <w:u w:val="single" w:color="000000"/>
              </w:rPr>
              <w:tab/>
            </w:r>
          </w:p>
        </w:tc>
      </w:tr>
      <w:tr w:rsidR="00730A76" w:rsidRPr="00730A76">
        <w:trPr>
          <w:trHeight w:val="370"/>
        </w:trPr>
        <w:tc>
          <w:tcPr>
            <w:tcW w:w="4770" w:type="dxa"/>
            <w:tcBorders>
              <w:right w:val="nil"/>
            </w:tcBorders>
          </w:tcPr>
          <w:p w:rsidR="00240804" w:rsidRPr="00730A76" w:rsidRDefault="00FA0A33">
            <w:pPr>
              <w:pStyle w:val="TableParagraph"/>
              <w:spacing w:before="27"/>
              <w:rPr>
                <w:sz w:val="24"/>
              </w:rPr>
            </w:pPr>
            <w:r w:rsidRPr="00730A76">
              <w:rPr>
                <w:sz w:val="24"/>
              </w:rPr>
              <w:t xml:space="preserve">Compañía Auditada: </w:t>
            </w:r>
            <w:r w:rsidRPr="00730A76">
              <w:rPr>
                <w:sz w:val="24"/>
              </w:rPr>
              <w:t>XYZ</w:t>
            </w:r>
          </w:p>
        </w:tc>
        <w:tc>
          <w:tcPr>
            <w:tcW w:w="5384" w:type="dxa"/>
            <w:tcBorders>
              <w:left w:val="nil"/>
            </w:tcBorders>
          </w:tcPr>
          <w:p w:rsidR="00240804" w:rsidRPr="00730A76" w:rsidRDefault="00FA0A33">
            <w:pPr>
              <w:pStyle w:val="TableParagraph"/>
              <w:tabs>
                <w:tab w:val="left" w:pos="4060"/>
                <w:tab w:val="left" w:pos="5034"/>
              </w:tabs>
              <w:spacing w:before="27"/>
              <w:ind w:left="1837"/>
              <w:rPr>
                <w:rFonts w:ascii="Times New Roman" w:hAnsi="Times New Roman"/>
                <w:sz w:val="24"/>
              </w:rPr>
            </w:pPr>
            <w:r w:rsidRPr="00730A76">
              <w:rPr>
                <w:sz w:val="24"/>
              </w:rPr>
              <w:t>Reporte Número:</w:t>
            </w:r>
            <w:r w:rsidRPr="00730A76">
              <w:rPr>
                <w:sz w:val="24"/>
                <w:u w:val="single" w:color="000000"/>
              </w:rPr>
              <w:t xml:space="preserve"> </w:t>
            </w:r>
            <w:r w:rsidRPr="00730A76">
              <w:rPr>
                <w:sz w:val="24"/>
                <w:u w:val="single" w:color="000000"/>
              </w:rPr>
              <w:tab/>
            </w:r>
            <w:r w:rsidRPr="00730A76">
              <w:rPr>
                <w:sz w:val="24"/>
              </w:rPr>
              <w:t>2</w:t>
            </w:r>
            <w:r w:rsidRPr="00730A76">
              <w:rPr>
                <w:rFonts w:ascii="Times New Roman" w:hAnsi="Times New Roman"/>
                <w:sz w:val="24"/>
                <w:u w:val="single" w:color="000000"/>
              </w:rPr>
              <w:t xml:space="preserve"> </w:t>
            </w:r>
            <w:r w:rsidRPr="00730A76">
              <w:rPr>
                <w:rFonts w:ascii="Times New Roman" w:hAnsi="Times New Roman"/>
                <w:sz w:val="24"/>
                <w:u w:val="single" w:color="000000"/>
              </w:rPr>
              <w:tab/>
            </w:r>
          </w:p>
        </w:tc>
      </w:tr>
      <w:tr w:rsidR="00730A76" w:rsidRPr="00730A76">
        <w:trPr>
          <w:trHeight w:val="715"/>
        </w:trPr>
        <w:tc>
          <w:tcPr>
            <w:tcW w:w="4770" w:type="dxa"/>
            <w:tcBorders>
              <w:right w:val="nil"/>
            </w:tcBorders>
          </w:tcPr>
          <w:p w:rsidR="00240804" w:rsidRPr="00730A76" w:rsidRDefault="00FA0A33">
            <w:pPr>
              <w:pStyle w:val="TableParagraph"/>
              <w:spacing w:before="87"/>
              <w:rPr>
                <w:sz w:val="24"/>
              </w:rPr>
            </w:pPr>
            <w:r w:rsidRPr="00730A76">
              <w:rPr>
                <w:sz w:val="24"/>
              </w:rPr>
              <w:t xml:space="preserve">Proceso Auditado: </w:t>
            </w:r>
            <w:r w:rsidRPr="00730A76">
              <w:rPr>
                <w:sz w:val="24"/>
              </w:rPr>
              <w:t>LAB</w:t>
            </w:r>
          </w:p>
        </w:tc>
        <w:tc>
          <w:tcPr>
            <w:tcW w:w="5384" w:type="dxa"/>
            <w:tcBorders>
              <w:left w:val="nil"/>
            </w:tcBorders>
          </w:tcPr>
          <w:p w:rsidR="00240804" w:rsidRPr="00730A76" w:rsidRDefault="00FA0A33">
            <w:pPr>
              <w:pStyle w:val="TableParagraph"/>
              <w:tabs>
                <w:tab w:val="left" w:pos="5046"/>
              </w:tabs>
              <w:spacing w:before="87"/>
              <w:ind w:left="742"/>
              <w:rPr>
                <w:rFonts w:ascii="Times New Roman"/>
                <w:sz w:val="24"/>
              </w:rPr>
            </w:pPr>
            <w:r w:rsidRPr="00730A76">
              <w:rPr>
                <w:sz w:val="24"/>
              </w:rPr>
              <w:t>ISO/IEC 17025:2017 Numeral :_</w:t>
            </w:r>
            <w:r w:rsidR="00730A76" w:rsidRPr="00730A76">
              <w:rPr>
                <w:sz w:val="24"/>
              </w:rPr>
              <w:t>6.4.6 y 6.4.7</w:t>
            </w:r>
            <w:r w:rsidRPr="00730A76">
              <w:rPr>
                <w:rFonts w:ascii="Times New Roman"/>
                <w:sz w:val="24"/>
                <w:u w:val="single" w:color="000000"/>
              </w:rPr>
              <w:t xml:space="preserve"> </w:t>
            </w:r>
            <w:r w:rsidRPr="00730A76">
              <w:rPr>
                <w:rFonts w:ascii="Times New Roman"/>
                <w:sz w:val="24"/>
                <w:u w:val="single" w:color="000000"/>
              </w:rPr>
              <w:tab/>
            </w:r>
          </w:p>
        </w:tc>
      </w:tr>
      <w:tr w:rsidR="00730A76" w:rsidRPr="00730A76">
        <w:trPr>
          <w:trHeight w:val="4270"/>
        </w:trPr>
        <w:tc>
          <w:tcPr>
            <w:tcW w:w="10154" w:type="dxa"/>
            <w:gridSpan w:val="2"/>
          </w:tcPr>
          <w:p w:rsidR="00240804" w:rsidRPr="00730A76" w:rsidRDefault="00FA0A33">
            <w:pPr>
              <w:pStyle w:val="TableParagraph"/>
              <w:spacing w:line="287" w:lineRule="exact"/>
              <w:jc w:val="both"/>
              <w:rPr>
                <w:i/>
                <w:sz w:val="24"/>
              </w:rPr>
            </w:pPr>
            <w:r w:rsidRPr="00730A76">
              <w:rPr>
                <w:i/>
                <w:sz w:val="24"/>
              </w:rPr>
              <w:t>Descripción de la no conformidad:</w:t>
            </w:r>
          </w:p>
          <w:p w:rsidR="00240804" w:rsidRPr="00730A76" w:rsidRDefault="00240804">
            <w:pPr>
              <w:pStyle w:val="TableParagraph"/>
              <w:spacing w:before="7"/>
              <w:ind w:left="0"/>
              <w:rPr>
                <w:sz w:val="23"/>
              </w:rPr>
            </w:pPr>
          </w:p>
          <w:p w:rsidR="00240804" w:rsidRPr="00730A76" w:rsidRDefault="00FA0A33">
            <w:pPr>
              <w:pStyle w:val="TableParagraph"/>
              <w:spacing w:line="235" w:lineRule="auto"/>
              <w:ind w:right="125"/>
              <w:jc w:val="both"/>
              <w:rPr>
                <w:sz w:val="24"/>
              </w:rPr>
            </w:pPr>
            <w:r w:rsidRPr="00730A76">
              <w:rPr>
                <w:sz w:val="24"/>
              </w:rPr>
              <w:t>El laboratorio no ha revisado ni ajustado el programa de calibración según sea necesario, para mantener la confianza en el estado de calibración</w:t>
            </w:r>
          </w:p>
          <w:p w:rsidR="00240804" w:rsidRPr="00730A76" w:rsidRDefault="00240804">
            <w:pPr>
              <w:pStyle w:val="TableParagraph"/>
              <w:ind w:left="0"/>
              <w:rPr>
                <w:sz w:val="28"/>
              </w:rPr>
            </w:pPr>
          </w:p>
          <w:p w:rsidR="00240804" w:rsidRPr="00730A76" w:rsidRDefault="00FA0A33">
            <w:pPr>
              <w:pStyle w:val="TableParagraph"/>
              <w:spacing w:before="230"/>
              <w:rPr>
                <w:sz w:val="24"/>
              </w:rPr>
            </w:pPr>
            <w:r w:rsidRPr="00730A76">
              <w:rPr>
                <w:sz w:val="24"/>
              </w:rPr>
              <w:t>EVIDENCIA</w:t>
            </w:r>
          </w:p>
          <w:p w:rsidR="00240804" w:rsidRPr="00730A76" w:rsidRDefault="00240804">
            <w:pPr>
              <w:pStyle w:val="TableParagraph"/>
              <w:spacing w:before="7"/>
              <w:ind w:left="0"/>
              <w:rPr>
                <w:sz w:val="23"/>
              </w:rPr>
            </w:pPr>
          </w:p>
          <w:p w:rsidR="00240804" w:rsidRPr="00730A76" w:rsidRDefault="00FA0A33">
            <w:pPr>
              <w:pStyle w:val="TableParagraph"/>
              <w:spacing w:line="235" w:lineRule="auto"/>
              <w:ind w:right="119"/>
              <w:jc w:val="both"/>
              <w:rPr>
                <w:sz w:val="24"/>
              </w:rPr>
            </w:pPr>
            <w:r w:rsidRPr="00730A76">
              <w:rPr>
                <w:sz w:val="24"/>
              </w:rPr>
              <w:t xml:space="preserve">En el área de pesaje se vieron dos balanzas que deberían haber sido calibradas, de </w:t>
            </w:r>
            <w:r w:rsidRPr="00730A76">
              <w:rPr>
                <w:spacing w:val="-3"/>
                <w:sz w:val="24"/>
              </w:rPr>
              <w:t xml:space="preserve">acuerdo </w:t>
            </w:r>
            <w:r w:rsidRPr="00730A76">
              <w:rPr>
                <w:sz w:val="24"/>
              </w:rPr>
              <w:t>al programa de calibración establecido por el laboratorio y a la fecha no se realizado la actividad, sin embargo los registros de verificación de dicho equipo o patr</w:t>
            </w:r>
            <w:r w:rsidRPr="00730A76">
              <w:rPr>
                <w:sz w:val="24"/>
              </w:rPr>
              <w:t xml:space="preserve">ón demuestran </w:t>
            </w:r>
            <w:r w:rsidRPr="00730A76">
              <w:rPr>
                <w:spacing w:val="-6"/>
                <w:sz w:val="24"/>
              </w:rPr>
              <w:t xml:space="preserve">que </w:t>
            </w:r>
            <w:r w:rsidRPr="00730A76">
              <w:rPr>
                <w:sz w:val="24"/>
              </w:rPr>
              <w:t xml:space="preserve">se encuentra dentro de las especificaciones requeridas, el juego de masas patrón </w:t>
            </w:r>
            <w:r w:rsidRPr="00730A76">
              <w:rPr>
                <w:spacing w:val="-9"/>
                <w:sz w:val="24"/>
              </w:rPr>
              <w:t xml:space="preserve">de </w:t>
            </w:r>
            <w:r w:rsidRPr="00730A76">
              <w:rPr>
                <w:sz w:val="24"/>
              </w:rPr>
              <w:t>referencia tiene certificado de calibración vigente</w:t>
            </w:r>
          </w:p>
        </w:tc>
      </w:tr>
      <w:tr w:rsidR="00730A76" w:rsidRPr="00730A76">
        <w:trPr>
          <w:trHeight w:val="340"/>
        </w:trPr>
        <w:tc>
          <w:tcPr>
            <w:tcW w:w="4770" w:type="dxa"/>
            <w:tcBorders>
              <w:right w:val="nil"/>
            </w:tcBorders>
          </w:tcPr>
          <w:p w:rsidR="00240804" w:rsidRPr="00730A76" w:rsidRDefault="00FA0A33" w:rsidP="00730A76">
            <w:pPr>
              <w:pStyle w:val="TableParagraph"/>
              <w:tabs>
                <w:tab w:val="left" w:pos="1440"/>
              </w:tabs>
              <w:spacing w:line="287" w:lineRule="exact"/>
              <w:rPr>
                <w:sz w:val="24"/>
              </w:rPr>
            </w:pPr>
            <w:r w:rsidRPr="00730A76">
              <w:rPr>
                <w:sz w:val="24"/>
              </w:rPr>
              <w:t>Auditor:</w:t>
            </w:r>
            <w:r w:rsidR="00730A76">
              <w:rPr>
                <w:sz w:val="24"/>
              </w:rPr>
              <w:tab/>
              <w:t xml:space="preserve"> William </w:t>
            </w:r>
            <w:r w:rsidR="008150E7">
              <w:rPr>
                <w:sz w:val="24"/>
              </w:rPr>
              <w:t>pasión</w:t>
            </w:r>
          </w:p>
        </w:tc>
        <w:tc>
          <w:tcPr>
            <w:tcW w:w="5384" w:type="dxa"/>
            <w:tcBorders>
              <w:left w:val="nil"/>
            </w:tcBorders>
          </w:tcPr>
          <w:p w:rsidR="00240804" w:rsidRPr="00730A76" w:rsidRDefault="00FA0A33">
            <w:pPr>
              <w:pStyle w:val="TableParagraph"/>
              <w:spacing w:line="287" w:lineRule="exact"/>
              <w:ind w:left="840"/>
              <w:rPr>
                <w:sz w:val="24"/>
              </w:rPr>
            </w:pPr>
            <w:r w:rsidRPr="00730A76">
              <w:rPr>
                <w:sz w:val="24"/>
              </w:rPr>
              <w:t>Fecha:</w:t>
            </w:r>
            <w:r w:rsidR="00730A76">
              <w:rPr>
                <w:sz w:val="24"/>
              </w:rPr>
              <w:t>09/06/2020</w:t>
            </w:r>
          </w:p>
        </w:tc>
      </w:tr>
      <w:tr w:rsidR="00240804">
        <w:trPr>
          <w:trHeight w:val="340"/>
        </w:trPr>
        <w:tc>
          <w:tcPr>
            <w:tcW w:w="10154" w:type="dxa"/>
            <w:gridSpan w:val="2"/>
          </w:tcPr>
          <w:p w:rsidR="00240804" w:rsidRDefault="00FA0A33">
            <w:pPr>
              <w:pStyle w:val="TableParagraph"/>
              <w:spacing w:line="287" w:lineRule="exact"/>
              <w:rPr>
                <w:sz w:val="24"/>
              </w:rPr>
            </w:pPr>
            <w:r>
              <w:rPr>
                <w:sz w:val="24"/>
              </w:rPr>
              <w:t>Auditado:</w:t>
            </w:r>
          </w:p>
        </w:tc>
      </w:tr>
    </w:tbl>
    <w:p w:rsidR="00730A76" w:rsidRDefault="00730A76">
      <w:pPr>
        <w:pStyle w:val="Textoindependiente"/>
        <w:spacing w:before="2"/>
        <w:rPr>
          <w:sz w:val="20"/>
        </w:rPr>
      </w:pPr>
    </w:p>
    <w:p w:rsidR="00730A76" w:rsidRDefault="00730A76">
      <w:pPr>
        <w:pStyle w:val="Textoindependiente"/>
        <w:spacing w:before="2"/>
        <w:rPr>
          <w:sz w:val="20"/>
        </w:rPr>
      </w:pPr>
    </w:p>
    <w:p w:rsidR="00730A76" w:rsidRDefault="00730A76">
      <w:pPr>
        <w:pStyle w:val="Textoindependiente"/>
        <w:spacing w:before="2"/>
        <w:rPr>
          <w:sz w:val="20"/>
        </w:rPr>
      </w:pPr>
    </w:p>
    <w:p w:rsidR="00730A76" w:rsidRDefault="00730A76" w:rsidP="00730A76">
      <w:pPr>
        <w:rPr>
          <w:b/>
          <w:sz w:val="24"/>
          <w:szCs w:val="24"/>
        </w:rPr>
      </w:pPr>
      <w:r>
        <w:rPr>
          <w:b/>
          <w:sz w:val="24"/>
          <w:szCs w:val="24"/>
        </w:rPr>
        <w:t>Incidente 3</w:t>
      </w:r>
      <w:r w:rsidRPr="00E81BE0">
        <w:rPr>
          <w:b/>
          <w:sz w:val="24"/>
          <w:szCs w:val="24"/>
        </w:rPr>
        <w:t>.</w:t>
      </w:r>
    </w:p>
    <w:p w:rsidR="008150E7" w:rsidRDefault="008150E7" w:rsidP="00730A76">
      <w:pPr>
        <w:rPr>
          <w:b/>
          <w:sz w:val="24"/>
          <w:szCs w:val="24"/>
        </w:rPr>
      </w:pPr>
    </w:p>
    <w:p w:rsidR="008150E7" w:rsidRPr="008150E7" w:rsidRDefault="008150E7" w:rsidP="00730A76">
      <w:pPr>
        <w:rPr>
          <w:sz w:val="24"/>
          <w:szCs w:val="24"/>
        </w:rPr>
      </w:pPr>
      <w:r>
        <w:rPr>
          <w:sz w:val="24"/>
          <w:szCs w:val="24"/>
        </w:rPr>
        <w:t xml:space="preserve"> Se puede establecer una oportunidad de mejora, es decir un hallazgo de auditoria mas no una no conformidad ya que no hay material suficiente que demuestre un incumplimiento del numeral 5.7 de la norma.</w:t>
      </w:r>
    </w:p>
    <w:p w:rsidR="00730A76" w:rsidRDefault="00730A76">
      <w:pPr>
        <w:pStyle w:val="Textoindependiente"/>
        <w:spacing w:before="2"/>
        <w:rPr>
          <w:sz w:val="20"/>
        </w:rPr>
      </w:pPr>
    </w:p>
    <w:p w:rsidR="00730A76" w:rsidRPr="00730A76" w:rsidRDefault="00730A76" w:rsidP="00730A76">
      <w:pPr>
        <w:pStyle w:val="Textoindependiente"/>
        <w:spacing w:before="2"/>
      </w:pPr>
      <w:r w:rsidRPr="00730A76">
        <w:t>5.7 La dirección del laboratorio debe asegurar que:</w:t>
      </w:r>
    </w:p>
    <w:p w:rsidR="00730A76" w:rsidRPr="00730A76" w:rsidRDefault="00730A76" w:rsidP="008150E7">
      <w:pPr>
        <w:pStyle w:val="Textoindependiente"/>
        <w:spacing w:before="2"/>
        <w:ind w:left="720"/>
      </w:pPr>
      <w:r w:rsidRPr="00730A76">
        <w:t>a) la comunicación se efectúe respecto a la eficacia del sistema de gestión y la importancia de satisfacer los requisitos del cliente y de otro tipo;</w:t>
      </w:r>
    </w:p>
    <w:p w:rsidR="00730A76" w:rsidRPr="00730A76" w:rsidRDefault="00730A76" w:rsidP="008150E7">
      <w:pPr>
        <w:pStyle w:val="Textoindependiente"/>
        <w:spacing w:before="2"/>
        <w:ind w:left="720"/>
      </w:pPr>
      <w:r w:rsidRPr="00730A76">
        <w:t>b) la integridad del sistema de gestión se mantiene cuando se planifican e implementan cambios en el sistema de gestión.</w:t>
      </w:r>
    </w:p>
    <w:p w:rsidR="00240804" w:rsidRDefault="00240804">
      <w:pPr>
        <w:pStyle w:val="Textoindependiente"/>
        <w:spacing w:before="6"/>
      </w:pPr>
    </w:p>
    <w:p w:rsidR="00240804" w:rsidRDefault="00240804">
      <w:pPr>
        <w:pStyle w:val="Textoindependiente"/>
        <w:spacing w:before="3"/>
        <w:rPr>
          <w:sz w:val="15"/>
        </w:rPr>
      </w:pPr>
    </w:p>
    <w:p w:rsidR="00240804" w:rsidRDefault="00FA0A33">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rsidR="00240804" w:rsidRPr="008150E7" w:rsidRDefault="000C24A7">
      <w:pPr>
        <w:pStyle w:val="Textoindependiente"/>
        <w:spacing w:before="2"/>
        <w:rPr>
          <w:sz w:val="20"/>
        </w:rPr>
      </w:pPr>
      <w:r>
        <w:rPr>
          <w:noProof/>
          <w:lang w:val="en-US" w:eastAsia="en-US" w:bidi="ar-SA"/>
        </w:rPr>
        <mc:AlternateContent>
          <mc:Choice Requires="wps">
            <w:drawing>
              <wp:anchor distT="0" distB="0" distL="0" distR="0" simplePos="0" relativeHeight="251725824" behindDoc="1" locked="0" layoutInCell="1" allowOverlap="1">
                <wp:simplePos x="0" y="0"/>
                <wp:positionH relativeFrom="page">
                  <wp:posOffset>1038225</wp:posOffset>
                </wp:positionH>
                <wp:positionV relativeFrom="paragraph">
                  <wp:posOffset>184785</wp:posOffset>
                </wp:positionV>
                <wp:extent cx="5867400" cy="0"/>
                <wp:effectExtent l="0" t="0" r="0" b="0"/>
                <wp:wrapTopAndBottom/>
                <wp:docPr id="2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A1BA5" id="Line 19"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55pt" to="54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G9Hg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">
                <w10:wrap type="topAndBottom" anchorx="page"/>
              </v:line>
            </w:pict>
          </mc:Fallback>
        </mc:AlternateContent>
      </w:r>
    </w:p>
    <w:p w:rsidR="00240804" w:rsidRPr="008150E7" w:rsidRDefault="00FA0A33">
      <w:pPr>
        <w:pStyle w:val="Textoindependiente"/>
        <w:spacing w:before="0" w:line="260" w:lineRule="exact"/>
        <w:ind w:left="1167"/>
      </w:pPr>
      <w:r w:rsidRPr="008150E7">
        <w:t xml:space="preserve">Incidente Número: </w:t>
      </w:r>
      <w:r w:rsidRPr="008150E7">
        <w:t>3</w:t>
      </w:r>
    </w:p>
    <w:p w:rsidR="00240804" w:rsidRPr="008150E7" w:rsidRDefault="000C24A7">
      <w:pPr>
        <w:pStyle w:val="Textoindependiente"/>
        <w:spacing w:before="0" w:line="20" w:lineRule="exact"/>
        <w:ind w:left="1047"/>
        <w:rPr>
          <w:sz w:val="2"/>
        </w:rPr>
      </w:pPr>
      <w:r w:rsidRPr="008150E7">
        <w:rPr>
          <w:noProof/>
          <w:sz w:val="2"/>
          <w:lang w:val="en-US" w:eastAsia="en-US" w:bidi="ar-SA"/>
        </w:rPr>
        <mc:AlternateContent>
          <mc:Choice Requires="wpg">
            <w:drawing>
              <wp:inline distT="0" distB="0" distL="0" distR="0">
                <wp:extent cx="5867400" cy="9525"/>
                <wp:effectExtent l="6985" t="6985" r="12065" b="2540"/>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5" name="Line 18"/>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F55E61" id="Group 17"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">
                <v:line id="Line 18"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anchorlock/>
              </v:group>
            </w:pict>
          </mc:Fallback>
        </mc:AlternateContent>
      </w:r>
    </w:p>
    <w:p w:rsidR="00240804" w:rsidRPr="008150E7" w:rsidRDefault="00FA0A33">
      <w:pPr>
        <w:pStyle w:val="Textoindependiente"/>
        <w:spacing w:before="0"/>
        <w:ind w:left="1167"/>
      </w:pPr>
      <w:r w:rsidRPr="008150E7">
        <w:t xml:space="preserve">ISO/IEC 17025:2017 Numeral: </w:t>
      </w:r>
      <w:r w:rsidRPr="008150E7">
        <w:t>5.7 a)</w:t>
      </w:r>
    </w:p>
    <w:p w:rsidR="00240804" w:rsidRPr="008150E7" w:rsidRDefault="000C24A7">
      <w:pPr>
        <w:pStyle w:val="Textoindependiente"/>
        <w:spacing w:before="0" w:line="20" w:lineRule="exact"/>
        <w:ind w:left="1047"/>
        <w:rPr>
          <w:sz w:val="2"/>
        </w:rPr>
      </w:pPr>
      <w:r w:rsidRPr="008150E7">
        <w:rPr>
          <w:noProof/>
          <w:sz w:val="2"/>
          <w:lang w:val="en-US" w:eastAsia="en-US" w:bidi="ar-SA"/>
        </w:rPr>
        <mc:AlternateContent>
          <mc:Choice Requires="wpg">
            <w:drawing>
              <wp:inline distT="0" distB="0" distL="0" distR="0">
                <wp:extent cx="5867400" cy="9525"/>
                <wp:effectExtent l="6985" t="635" r="12065" b="8890"/>
                <wp:docPr id="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3" name="Line 16"/>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5A9AE7" id="Group 15"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">
                <v:line id="Line 16"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w10:anchorlock/>
              </v:group>
            </w:pict>
          </mc:Fallback>
        </mc:AlternateContent>
      </w:r>
    </w:p>
    <w:p w:rsidR="00240804" w:rsidRPr="008150E7" w:rsidRDefault="000C24A7">
      <w:pPr>
        <w:pStyle w:val="Textoindependiente"/>
        <w:spacing w:before="6"/>
        <w:rPr>
          <w:sz w:val="19"/>
        </w:rPr>
      </w:pPr>
      <w:r w:rsidRPr="008150E7">
        <w:rPr>
          <w:noProof/>
          <w:lang w:val="en-US" w:eastAsia="en-US" w:bidi="ar-SA"/>
        </w:rPr>
        <mc:AlternateContent>
          <mc:Choice Requires="wps">
            <w:drawing>
              <wp:anchor distT="0" distB="0" distL="0" distR="0" simplePos="0" relativeHeight="251728896" behindDoc="1" locked="0" layoutInCell="1" allowOverlap="1">
                <wp:simplePos x="0" y="0"/>
                <wp:positionH relativeFrom="page">
                  <wp:posOffset>1038225</wp:posOffset>
                </wp:positionH>
                <wp:positionV relativeFrom="paragraph">
                  <wp:posOffset>179705</wp:posOffset>
                </wp:positionV>
                <wp:extent cx="5867400" cy="0"/>
                <wp:effectExtent l="0" t="0" r="0" b="0"/>
                <wp:wrapTopAndBottom/>
                <wp:docPr id="2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EE1B3" id="Line 14"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15pt" to="543.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lMHg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">
                <w10:wrap type="topAndBottom" anchorx="page"/>
              </v:line>
            </w:pict>
          </mc:Fallback>
        </mc:AlternateContent>
      </w:r>
    </w:p>
    <w:p w:rsidR="00240804" w:rsidRPr="008150E7" w:rsidRDefault="00FA0A33">
      <w:pPr>
        <w:pStyle w:val="Textoindependiente"/>
        <w:spacing w:before="0"/>
        <w:ind w:left="1167"/>
      </w:pPr>
      <w:r w:rsidRPr="008150E7">
        <w:t>No hay evidencia suficiente para determinar</w:t>
      </w:r>
      <w:r w:rsidRPr="008150E7">
        <w:t xml:space="preserve"> una posible NC al numeral 5.7 a)</w:t>
      </w:r>
    </w:p>
    <w:p w:rsidR="00240804" w:rsidRPr="008150E7" w:rsidRDefault="000C24A7">
      <w:pPr>
        <w:pStyle w:val="Textoindependiente"/>
        <w:spacing w:before="0" w:line="20" w:lineRule="exact"/>
        <w:ind w:left="1047"/>
        <w:rPr>
          <w:sz w:val="2"/>
        </w:rPr>
      </w:pPr>
      <w:r w:rsidRPr="008150E7">
        <w:rPr>
          <w:noProof/>
          <w:sz w:val="2"/>
          <w:lang w:val="en-US" w:eastAsia="en-US" w:bidi="ar-SA"/>
        </w:rPr>
        <mc:AlternateContent>
          <mc:Choice Requires="wpg">
            <w:drawing>
              <wp:inline distT="0" distB="0" distL="0" distR="0">
                <wp:extent cx="5867400" cy="9525"/>
                <wp:effectExtent l="6985" t="6985" r="12065" b="2540"/>
                <wp:docPr id="1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20" name="Line 13"/>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E199DE" id="Group 12"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">
                <v:line id="Line 13"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w10:anchorlock/>
              </v:group>
            </w:pict>
          </mc:Fallback>
        </mc:AlternateContent>
      </w:r>
    </w:p>
    <w:p w:rsidR="00240804" w:rsidRPr="008150E7" w:rsidRDefault="000C24A7">
      <w:pPr>
        <w:pStyle w:val="Textoindependiente"/>
        <w:spacing w:before="0" w:line="249" w:lineRule="auto"/>
        <w:ind w:left="1167" w:right="784"/>
      </w:pPr>
      <w:r w:rsidRPr="008150E7">
        <w:rPr>
          <w:noProof/>
          <w:lang w:val="en-US" w:eastAsia="en-US" w:bidi="ar-SA"/>
        </w:rPr>
        <mc:AlternateContent>
          <mc:Choice Requires="wps">
            <w:drawing>
              <wp:anchor distT="0" distB="0" distL="114300" distR="114300" simplePos="0" relativeHeight="251186176" behindDoc="1" locked="0" layoutInCell="1" allowOverlap="1">
                <wp:simplePos x="0" y="0"/>
                <wp:positionH relativeFrom="page">
                  <wp:posOffset>1038225</wp:posOffset>
                </wp:positionH>
                <wp:positionV relativeFrom="paragraph">
                  <wp:posOffset>186055</wp:posOffset>
                </wp:positionV>
                <wp:extent cx="5867400" cy="0"/>
                <wp:effectExtent l="0" t="0" r="0" b="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19FD6" id="Line 11" o:spid="_x0000_s1026" style="position:absolute;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1.75pt,14.65pt" to="543.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6CUHwIAAEMEAAAOAAAAZHJzL2Uyb0RvYy54bWysU8GO2jAQvVfqP1i+QxIaW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">
                <w10:wrap anchorx="page"/>
              </v:line>
            </w:pict>
          </mc:Fallback>
        </mc:AlternateContent>
      </w:r>
      <w:r w:rsidR="00FA0A33" w:rsidRPr="008150E7">
        <w:t>Para determinar como la dirección del laboratorio se ha asegurado que se efectúa la comunicación relativa a la ef</w:t>
      </w:r>
      <w:r w:rsidR="00FA0A33" w:rsidRPr="008150E7">
        <w:t>icacia del sistema de gestión</w:t>
      </w:r>
    </w:p>
    <w:p w:rsidR="00240804" w:rsidRDefault="000C24A7">
      <w:pPr>
        <w:pStyle w:val="Textoindependiente"/>
        <w:spacing w:before="0" w:line="20" w:lineRule="exact"/>
        <w:ind w:left="1047"/>
        <w:rPr>
          <w:sz w:val="2"/>
        </w:rPr>
      </w:pPr>
      <w:r>
        <w:rPr>
          <w:noProof/>
          <w:sz w:val="2"/>
          <w:lang w:val="en-US" w:eastAsia="en-US" w:bidi="ar-SA"/>
        </w:rPr>
        <mc:AlternateContent>
          <mc:Choice Requires="wpg">
            <w:drawing>
              <wp:inline distT="0" distB="0" distL="0" distR="0">
                <wp:extent cx="5867400" cy="9525"/>
                <wp:effectExtent l="6985" t="8890" r="12065" b="635"/>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9525"/>
                          <a:chOff x="0" y="0"/>
                          <a:chExt cx="9240" cy="15"/>
                        </a:xfrm>
                      </wpg:grpSpPr>
                      <wps:wsp>
                        <wps:cNvPr id="17" name="Line 10"/>
                        <wps:cNvCnPr>
                          <a:cxnSpLocks noChangeShapeType="1"/>
                        </wps:cNvCnPr>
                        <wps:spPr bwMode="auto">
                          <a:xfrm>
                            <a:off x="0" y="8"/>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22EEA1" id="Group 9" o:spid="_x0000_s1026" style="width:462pt;height:.75pt;mso-position-horizontal-relative:char;mso-position-vertical-relative:line" coordsize="9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">
                <v:line id="Line 10" o:spid="_x0000_s1027" style="position:absolute;visibility:visible;mso-wrap-style:square" from="0,8" to="9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w10:anchorlock/>
              </v:group>
            </w:pict>
          </mc:Fallback>
        </mc:AlternateContent>
      </w:r>
    </w:p>
    <w:p w:rsidR="00240804" w:rsidRDefault="000C24A7">
      <w:pPr>
        <w:pStyle w:val="Textoindependiente"/>
        <w:spacing w:before="5"/>
        <w:rPr>
          <w:sz w:val="18"/>
        </w:rPr>
      </w:pPr>
      <w:r>
        <w:rPr>
          <w:noProof/>
          <w:lang w:val="en-US" w:eastAsia="en-US" w:bidi="ar-SA"/>
        </w:rPr>
        <mc:AlternateContent>
          <mc:Choice Requires="wps">
            <w:drawing>
              <wp:anchor distT="0" distB="0" distL="0" distR="0" simplePos="0" relativeHeight="251731968" behindDoc="1" locked="0" layoutInCell="1" allowOverlap="1">
                <wp:simplePos x="0" y="0"/>
                <wp:positionH relativeFrom="page">
                  <wp:posOffset>1038225</wp:posOffset>
                </wp:positionH>
                <wp:positionV relativeFrom="paragraph">
                  <wp:posOffset>171450</wp:posOffset>
                </wp:positionV>
                <wp:extent cx="5867400" cy="0"/>
                <wp:effectExtent l="0" t="0" r="0" b="0"/>
                <wp:wrapTopAndBottom/>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A0B93" id="Line 8"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3.5pt" to="54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9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">
                <w10:wrap type="topAndBottom" anchorx="page"/>
              </v:line>
            </w:pict>
          </mc:Fallback>
        </mc:AlternateContent>
      </w:r>
      <w:r>
        <w:rPr>
          <w:noProof/>
          <w:lang w:val="en-US" w:eastAsia="en-US" w:bidi="ar-SA"/>
        </w:rPr>
        <mc:AlternateContent>
          <mc:Choice Requires="wps">
            <w:drawing>
              <wp:anchor distT="0" distB="0" distL="0" distR="0" simplePos="0" relativeHeight="251732992" behindDoc="1" locked="0" layoutInCell="1" allowOverlap="1">
                <wp:simplePos x="0" y="0"/>
                <wp:positionH relativeFrom="page">
                  <wp:posOffset>1038225</wp:posOffset>
                </wp:positionH>
                <wp:positionV relativeFrom="paragraph">
                  <wp:posOffset>361950</wp:posOffset>
                </wp:positionV>
                <wp:extent cx="5867400" cy="0"/>
                <wp:effectExtent l="0" t="0" r="0" b="0"/>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0EAC6" id="Line 7"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28.5pt" to="543.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6K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">
                <w10:wrap type="topAndBottom" anchorx="page"/>
              </v:line>
            </w:pict>
          </mc:Fallback>
        </mc:AlternateContent>
      </w:r>
      <w:r>
        <w:rPr>
          <w:noProof/>
          <w:lang w:val="en-US" w:eastAsia="en-US" w:bidi="ar-SA"/>
        </w:rPr>
        <mc:AlternateContent>
          <mc:Choice Requires="wps">
            <w:drawing>
              <wp:anchor distT="0" distB="0" distL="0" distR="0" simplePos="0" relativeHeight="251734016" behindDoc="1" locked="0" layoutInCell="1" allowOverlap="1">
                <wp:simplePos x="0" y="0"/>
                <wp:positionH relativeFrom="page">
                  <wp:posOffset>1038225</wp:posOffset>
                </wp:positionH>
                <wp:positionV relativeFrom="paragraph">
                  <wp:posOffset>552450</wp:posOffset>
                </wp:positionV>
                <wp:extent cx="5867400" cy="0"/>
                <wp:effectExtent l="0" t="0" r="0" b="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8A0EA" id="Line 6" o:spid="_x0000_s1026" style="position:absolute;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43.5pt" to="543.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jQHg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">
                <w10:wrap type="topAndBottom" anchorx="page"/>
              </v:line>
            </w:pict>
          </mc:Fallback>
        </mc:AlternateContent>
      </w:r>
      <w:r>
        <w:rPr>
          <w:noProof/>
          <w:lang w:val="en-US" w:eastAsia="en-US" w:bidi="ar-SA"/>
        </w:rPr>
        <mc:AlternateContent>
          <mc:Choice Requires="wps">
            <w:drawing>
              <wp:anchor distT="0" distB="0" distL="0" distR="0" simplePos="0" relativeHeight="251735040" behindDoc="1" locked="0" layoutInCell="1" allowOverlap="1">
                <wp:simplePos x="0" y="0"/>
                <wp:positionH relativeFrom="page">
                  <wp:posOffset>1038225</wp:posOffset>
                </wp:positionH>
                <wp:positionV relativeFrom="paragraph">
                  <wp:posOffset>742950</wp:posOffset>
                </wp:positionV>
                <wp:extent cx="5867400" cy="0"/>
                <wp:effectExtent l="0" t="0" r="0" b="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E7029" id="Line 5"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58.5pt" to="543.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8ML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">
                <w10:wrap type="topAndBottom" anchorx="page"/>
              </v:line>
            </w:pict>
          </mc:Fallback>
        </mc:AlternateContent>
      </w:r>
      <w:r>
        <w:rPr>
          <w:noProof/>
          <w:lang w:val="en-US" w:eastAsia="en-US" w:bidi="ar-SA"/>
        </w:rPr>
        <mc:AlternateContent>
          <mc:Choice Requires="wps">
            <w:drawing>
              <wp:anchor distT="0" distB="0" distL="0" distR="0" simplePos="0" relativeHeight="251736064" behindDoc="1" locked="0" layoutInCell="1" allowOverlap="1">
                <wp:simplePos x="0" y="0"/>
                <wp:positionH relativeFrom="page">
                  <wp:posOffset>1038225</wp:posOffset>
                </wp:positionH>
                <wp:positionV relativeFrom="paragraph">
                  <wp:posOffset>933450</wp:posOffset>
                </wp:positionV>
                <wp:extent cx="5867400" cy="0"/>
                <wp:effectExtent l="0" t="0" r="0" b="0"/>
                <wp:wrapTopAndBottom/>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FFB33" id="Line 4"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73.5pt" to="54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72m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">
                <w10:wrap type="topAndBottom" anchorx="page"/>
              </v:line>
            </w:pict>
          </mc:Fallback>
        </mc:AlternateContent>
      </w:r>
      <w:r>
        <w:rPr>
          <w:noProof/>
          <w:lang w:val="en-US" w:eastAsia="en-US" w:bidi="ar-SA"/>
        </w:rPr>
        <mc:AlternateContent>
          <mc:Choice Requires="wps">
            <w:drawing>
              <wp:anchor distT="0" distB="0" distL="0" distR="0" simplePos="0" relativeHeight="251737088" behindDoc="1" locked="0" layoutInCell="1" allowOverlap="1">
                <wp:simplePos x="0" y="0"/>
                <wp:positionH relativeFrom="page">
                  <wp:posOffset>1038225</wp:posOffset>
                </wp:positionH>
                <wp:positionV relativeFrom="paragraph">
                  <wp:posOffset>1123950</wp:posOffset>
                </wp:positionV>
                <wp:extent cx="5867400" cy="0"/>
                <wp:effectExtent l="0" t="0" r="0" b="0"/>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DC7A8" id="Line 3"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88.5pt" to="543.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">
                <w10:wrap type="topAndBottom" anchorx="page"/>
              </v:line>
            </w:pict>
          </mc:Fallback>
        </mc:AlternateContent>
      </w:r>
      <w:r>
        <w:rPr>
          <w:noProof/>
          <w:lang w:val="en-US" w:eastAsia="en-US" w:bidi="ar-SA"/>
        </w:rPr>
        <mc:AlternateContent>
          <mc:Choice Requires="wps">
            <w:drawing>
              <wp:anchor distT="0" distB="0" distL="0" distR="0" simplePos="0" relativeHeight="251738112" behindDoc="1" locked="0" layoutInCell="1" allowOverlap="1">
                <wp:simplePos x="0" y="0"/>
                <wp:positionH relativeFrom="page">
                  <wp:posOffset>1038225</wp:posOffset>
                </wp:positionH>
                <wp:positionV relativeFrom="paragraph">
                  <wp:posOffset>1314450</wp:posOffset>
                </wp:positionV>
                <wp:extent cx="5867400" cy="0"/>
                <wp:effectExtent l="0" t="0" r="0" b="0"/>
                <wp:wrapTopAndBottom/>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2ED4A" id="Line 2" o:spid="_x0000_s1026" style="position:absolute;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03.5pt" to="543.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cTHAIAAEE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">
                <w10:wrap type="topAndBottom" anchorx="page"/>
              </v:line>
            </w:pict>
          </mc:Fallback>
        </mc:AlternateContent>
      </w:r>
    </w:p>
    <w:p w:rsidR="00240804" w:rsidRDefault="00240804">
      <w:pPr>
        <w:pStyle w:val="Textoindependiente"/>
        <w:spacing w:before="10"/>
        <w:rPr>
          <w:sz w:val="17"/>
        </w:rPr>
      </w:pPr>
    </w:p>
    <w:p w:rsidR="00240804" w:rsidRDefault="00240804">
      <w:pPr>
        <w:pStyle w:val="Textoindependiente"/>
        <w:spacing w:before="10"/>
        <w:rPr>
          <w:sz w:val="17"/>
        </w:rPr>
      </w:pPr>
    </w:p>
    <w:p w:rsidR="00240804" w:rsidRDefault="00240804">
      <w:pPr>
        <w:pStyle w:val="Textoindependiente"/>
        <w:spacing w:before="10"/>
        <w:rPr>
          <w:sz w:val="17"/>
        </w:rPr>
      </w:pPr>
    </w:p>
    <w:p w:rsidR="00240804" w:rsidRDefault="00240804">
      <w:pPr>
        <w:pStyle w:val="Textoindependiente"/>
        <w:spacing w:before="10"/>
        <w:rPr>
          <w:sz w:val="17"/>
        </w:rPr>
      </w:pPr>
    </w:p>
    <w:p w:rsidR="00240804" w:rsidRDefault="00240804">
      <w:pPr>
        <w:pStyle w:val="Textoindependiente"/>
        <w:spacing w:before="10"/>
        <w:rPr>
          <w:sz w:val="17"/>
        </w:rPr>
      </w:pPr>
    </w:p>
    <w:p w:rsidR="00240804" w:rsidRDefault="00240804">
      <w:pPr>
        <w:pStyle w:val="Textoindependiente"/>
        <w:spacing w:before="10"/>
        <w:rPr>
          <w:sz w:val="17"/>
        </w:rPr>
      </w:pPr>
    </w:p>
    <w:sectPr w:rsidR="00240804">
      <w:headerReference w:type="default" r:id="rId10"/>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A33" w:rsidRDefault="00FA0A33">
      <w:r>
        <w:separator/>
      </w:r>
    </w:p>
  </w:endnote>
  <w:endnote w:type="continuationSeparator" w:id="0">
    <w:p w:rsidR="00FA0A33" w:rsidRDefault="00FA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804" w:rsidRDefault="000C24A7">
    <w:pPr>
      <w:pStyle w:val="Textoindependiente"/>
      <w:spacing w:before="0" w:line="14" w:lineRule="auto"/>
      <w:rPr>
        <w:sz w:val="20"/>
      </w:rPr>
    </w:pPr>
    <w:r>
      <w:rPr>
        <w:noProof/>
        <w:lang w:val="en-US" w:eastAsia="en-US" w:bidi="ar-SA"/>
      </w:rPr>
      <mc:AlternateContent>
        <mc:Choice Requires="wps">
          <w:drawing>
            <wp:anchor distT="0" distB="0" distL="114300" distR="114300" simplePos="0" relativeHeight="251107328" behindDoc="1" locked="0" layoutInCell="1" allowOverlap="1">
              <wp:simplePos x="0" y="0"/>
              <wp:positionH relativeFrom="page">
                <wp:posOffset>904875</wp:posOffset>
              </wp:positionH>
              <wp:positionV relativeFrom="page">
                <wp:posOffset>9282430</wp:posOffset>
              </wp:positionV>
              <wp:extent cx="6143625"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34903" id="Line 4" o:spid="_x0000_s1026" style="position:absolute;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730.9pt" to="55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">
              <w10:wrap anchorx="page" anchory="page"/>
            </v:line>
          </w:pict>
        </mc:Fallback>
      </mc:AlternateContent>
    </w:r>
    <w:r>
      <w:rPr>
        <w:noProof/>
        <w:lang w:val="en-US" w:eastAsia="en-US" w:bidi="ar-SA"/>
      </w:rPr>
      <mc:AlternateContent>
        <mc:Choice Requires="wps">
          <w:drawing>
            <wp:anchor distT="0" distB="0" distL="114300" distR="114300" simplePos="0" relativeHeight="251108352" behindDoc="1" locked="0" layoutInCell="1" allowOverlap="1">
              <wp:simplePos x="0" y="0"/>
              <wp:positionH relativeFrom="page">
                <wp:posOffset>1040130</wp:posOffset>
              </wp:positionH>
              <wp:positionV relativeFrom="page">
                <wp:posOffset>9260205</wp:posOffset>
              </wp:positionV>
              <wp:extent cx="2002790" cy="18923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804" w:rsidRDefault="00FA0A33">
                          <w:pPr>
                            <w:spacing w:before="41"/>
                            <w:ind w:left="20"/>
                            <w:rPr>
                              <w:rFonts w:ascii="Century Gothic" w:hAnsi="Century Gothic"/>
                              <w:b/>
                              <w:sz w:val="18"/>
                            </w:rPr>
                          </w:pPr>
                          <w:r>
                            <w:rPr>
                              <w:rFonts w:ascii="Century Gothic" w:hAnsi="Century Gothic"/>
                              <w:b/>
                              <w:sz w:val="18"/>
                            </w:rPr>
                            <w:t>® BUREAU VERITAS COLOMBIA 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81.9pt;margin-top:729.15pt;width:157.7pt;height:14.9pt;z-index:-2522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XMsA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" filled="f" stroked="f">
              <v:textbox inset="0,0,0,0">
                <w:txbxContent>
                  <w:p w:rsidR="00240804" w:rsidRDefault="00FA0A33">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09376" behindDoc="1" locked="0" layoutInCell="1" allowOverlap="1">
              <wp:simplePos x="0" y="0"/>
              <wp:positionH relativeFrom="page">
                <wp:posOffset>6278880</wp:posOffset>
              </wp:positionH>
              <wp:positionV relativeFrom="page">
                <wp:posOffset>9260205</wp:posOffset>
              </wp:positionV>
              <wp:extent cx="624840" cy="18923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804" w:rsidRDefault="00FA0A33">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rsidR="000C24A7">
                            <w:rPr>
                              <w:rFonts w:ascii="Century Gothic" w:hAnsi="Century Gothic"/>
                              <w:b/>
                              <w:noProof/>
                              <w:sz w:val="18"/>
                            </w:rPr>
                            <w:t>1</w:t>
                          </w:r>
                          <w:r>
                            <w:fldChar w:fldCharType="end"/>
                          </w:r>
                          <w:r>
                            <w:rPr>
                              <w:rFonts w:ascii="Century Gothic" w:hAnsi="Century Gothic"/>
                              <w:b/>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494.4pt;margin-top:729.15pt;width:49.2pt;height:14.9pt;z-index:-2522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sAIAAK8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" filled="f" stroked="f">
              <v:textbox inset="0,0,0,0">
                <w:txbxContent>
                  <w:p w:rsidR="00240804" w:rsidRDefault="00FA0A33">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rsidR="000C24A7">
                      <w:rPr>
                        <w:rFonts w:ascii="Century Gothic" w:hAnsi="Century Gothic"/>
                        <w:b/>
                        <w:noProof/>
                        <w:sz w:val="18"/>
                      </w:rPr>
                      <w:t>1</w:t>
                    </w:r>
                    <w:r>
                      <w:fldChar w:fldCharType="end"/>
                    </w:r>
                    <w:r>
                      <w:rPr>
                        <w:rFonts w:ascii="Century Gothic" w:hAnsi="Century Gothic"/>
                        <w:b/>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A33" w:rsidRDefault="00FA0A33">
      <w:r>
        <w:separator/>
      </w:r>
    </w:p>
  </w:footnote>
  <w:footnote w:type="continuationSeparator" w:id="0">
    <w:p w:rsidR="00FA0A33" w:rsidRDefault="00FA0A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804" w:rsidRDefault="00FA0A33">
    <w:pPr>
      <w:pStyle w:val="Textoindependiente"/>
      <w:spacing w:before="0" w:line="14" w:lineRule="auto"/>
      <w:rPr>
        <w:sz w:val="20"/>
      </w:rPr>
    </w:pPr>
    <w:r>
      <w:rPr>
        <w:noProof/>
        <w:lang w:val="en-US" w:eastAsia="en-US" w:bidi="ar-SA"/>
      </w:rPr>
      <w:drawing>
        <wp:anchor distT="0" distB="0" distL="0" distR="0" simplePos="0" relativeHeight="251105280" behindDoc="1" locked="0" layoutInCell="1" allowOverlap="1">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rsidR="000C24A7">
      <w:rPr>
        <w:noProof/>
        <w:lang w:val="en-US" w:eastAsia="en-US" w:bidi="ar-SA"/>
      </w:rPr>
      <mc:AlternateContent>
        <mc:Choice Requires="wps">
          <w:drawing>
            <wp:anchor distT="0" distB="0" distL="114300" distR="114300" simplePos="0" relativeHeight="251106304" behindDoc="1" locked="0" layoutInCell="1" allowOverlap="1">
              <wp:simplePos x="0" y="0"/>
              <wp:positionH relativeFrom="page">
                <wp:posOffset>1587500</wp:posOffset>
              </wp:positionH>
              <wp:positionV relativeFrom="page">
                <wp:posOffset>1129665</wp:posOffset>
              </wp:positionV>
              <wp:extent cx="5483225" cy="16891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804" w:rsidRDefault="00FA0A33">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5pt;margin-top:88.95pt;width:431.75pt;height:13.3pt;z-index:-2522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" filled="f" stroked="f">
              <v:textbox inset="0,0,0,0">
                <w:txbxContent>
                  <w:p w:rsidR="00240804" w:rsidRDefault="00FA0A33">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804" w:rsidRDefault="00FA0A33">
    <w:pPr>
      <w:pStyle w:val="Textoindependiente"/>
      <w:spacing w:before="0" w:line="14" w:lineRule="auto"/>
      <w:rPr>
        <w:sz w:val="20"/>
      </w:rPr>
    </w:pPr>
    <w:r>
      <w:rPr>
        <w:noProof/>
        <w:lang w:val="en-US" w:eastAsia="en-US" w:bidi="ar-SA"/>
      </w:rPr>
      <w:drawing>
        <wp:anchor distT="0" distB="0" distL="0" distR="0" simplePos="0" relativeHeight="251667456" behindDoc="1" locked="0" layoutInCell="1" allowOverlap="1">
          <wp:simplePos x="0" y="0"/>
          <wp:positionH relativeFrom="page">
            <wp:posOffset>923925</wp:posOffset>
          </wp:positionH>
          <wp:positionV relativeFrom="page">
            <wp:posOffset>323850</wp:posOffset>
          </wp:positionV>
          <wp:extent cx="657225" cy="9334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rsidR="000C24A7">
      <w:rPr>
        <w:noProof/>
        <w:lang w:val="en-US" w:eastAsia="en-US" w:bidi="ar-SA"/>
      </w:rPr>
      <mc:AlternateContent>
        <mc:Choice Requires="wps">
          <w:drawing>
            <wp:anchor distT="0" distB="0" distL="114300" distR="114300" simplePos="0" relativeHeight="251111424" behindDoc="1" locked="0" layoutInCell="1" allowOverlap="1">
              <wp:simplePos x="0" y="0"/>
              <wp:positionH relativeFrom="page">
                <wp:posOffset>1587500</wp:posOffset>
              </wp:positionH>
              <wp:positionV relativeFrom="page">
                <wp:posOffset>1129665</wp:posOffset>
              </wp:positionV>
              <wp:extent cx="5483225" cy="1689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804" w:rsidRDefault="00FA0A33">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125pt;margin-top:88.95pt;width:431.75pt;height:13.3pt;z-index:-2522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" filled="f" stroked="f">
              <v:textbox inset="0,0,0,0">
                <w:txbxContent>
                  <w:p w:rsidR="00240804" w:rsidRDefault="00FA0A33">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483"/>
    <w:multiLevelType w:val="hybridMultilevel"/>
    <w:tmpl w:val="9EFEF63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3B8C1D3C"/>
    <w:multiLevelType w:val="hybridMultilevel"/>
    <w:tmpl w:val="6FDE1844"/>
    <w:lvl w:ilvl="0" w:tplc="3E2EFFD4">
      <w:start w:val="1"/>
      <w:numFmt w:val="lowerLetter"/>
      <w:lvlText w:val="%1)"/>
      <w:lvlJc w:val="left"/>
      <w:pPr>
        <w:ind w:left="1557" w:hanging="720"/>
        <w:jc w:val="left"/>
      </w:pPr>
      <w:rPr>
        <w:rFonts w:ascii="Tahoma" w:eastAsia="Tahoma" w:hAnsi="Tahoma" w:cs="Tahoma" w:hint="default"/>
        <w:spacing w:val="-23"/>
        <w:w w:val="100"/>
        <w:sz w:val="24"/>
        <w:szCs w:val="24"/>
        <w:lang w:val="es-ES" w:eastAsia="es-ES" w:bidi="es-ES"/>
      </w:rPr>
    </w:lvl>
    <w:lvl w:ilvl="1" w:tplc="2E34D8DC">
      <w:numFmt w:val="bullet"/>
      <w:lvlText w:val="•"/>
      <w:lvlJc w:val="left"/>
      <w:pPr>
        <w:ind w:left="2494" w:hanging="720"/>
      </w:pPr>
      <w:rPr>
        <w:rFonts w:hint="default"/>
        <w:lang w:val="es-ES" w:eastAsia="es-ES" w:bidi="es-ES"/>
      </w:rPr>
    </w:lvl>
    <w:lvl w:ilvl="2" w:tplc="F8128CD4">
      <w:numFmt w:val="bullet"/>
      <w:lvlText w:val="•"/>
      <w:lvlJc w:val="left"/>
      <w:pPr>
        <w:ind w:left="3428" w:hanging="720"/>
      </w:pPr>
      <w:rPr>
        <w:rFonts w:hint="default"/>
        <w:lang w:val="es-ES" w:eastAsia="es-ES" w:bidi="es-ES"/>
      </w:rPr>
    </w:lvl>
    <w:lvl w:ilvl="3" w:tplc="1E92365A">
      <w:numFmt w:val="bullet"/>
      <w:lvlText w:val="•"/>
      <w:lvlJc w:val="left"/>
      <w:pPr>
        <w:ind w:left="4362" w:hanging="720"/>
      </w:pPr>
      <w:rPr>
        <w:rFonts w:hint="default"/>
        <w:lang w:val="es-ES" w:eastAsia="es-ES" w:bidi="es-ES"/>
      </w:rPr>
    </w:lvl>
    <w:lvl w:ilvl="4" w:tplc="93BE510E">
      <w:numFmt w:val="bullet"/>
      <w:lvlText w:val="•"/>
      <w:lvlJc w:val="left"/>
      <w:pPr>
        <w:ind w:left="5296" w:hanging="720"/>
      </w:pPr>
      <w:rPr>
        <w:rFonts w:hint="default"/>
        <w:lang w:val="es-ES" w:eastAsia="es-ES" w:bidi="es-ES"/>
      </w:rPr>
    </w:lvl>
    <w:lvl w:ilvl="5" w:tplc="E14247F0">
      <w:numFmt w:val="bullet"/>
      <w:lvlText w:val="•"/>
      <w:lvlJc w:val="left"/>
      <w:pPr>
        <w:ind w:left="6230" w:hanging="720"/>
      </w:pPr>
      <w:rPr>
        <w:rFonts w:hint="default"/>
        <w:lang w:val="es-ES" w:eastAsia="es-ES" w:bidi="es-ES"/>
      </w:rPr>
    </w:lvl>
    <w:lvl w:ilvl="6" w:tplc="565C5BBE">
      <w:numFmt w:val="bullet"/>
      <w:lvlText w:val="•"/>
      <w:lvlJc w:val="left"/>
      <w:pPr>
        <w:ind w:left="7164" w:hanging="720"/>
      </w:pPr>
      <w:rPr>
        <w:rFonts w:hint="default"/>
        <w:lang w:val="es-ES" w:eastAsia="es-ES" w:bidi="es-ES"/>
      </w:rPr>
    </w:lvl>
    <w:lvl w:ilvl="7" w:tplc="F59E4B44">
      <w:numFmt w:val="bullet"/>
      <w:lvlText w:val="•"/>
      <w:lvlJc w:val="left"/>
      <w:pPr>
        <w:ind w:left="8098" w:hanging="720"/>
      </w:pPr>
      <w:rPr>
        <w:rFonts w:hint="default"/>
        <w:lang w:val="es-ES" w:eastAsia="es-ES" w:bidi="es-ES"/>
      </w:rPr>
    </w:lvl>
    <w:lvl w:ilvl="8" w:tplc="E3A84202">
      <w:numFmt w:val="bullet"/>
      <w:lvlText w:val="•"/>
      <w:lvlJc w:val="left"/>
      <w:pPr>
        <w:ind w:left="9032" w:hanging="720"/>
      </w:pPr>
      <w:rPr>
        <w:rFonts w:hint="default"/>
        <w:lang w:val="es-ES" w:eastAsia="es-ES" w:bidi="es-ES"/>
      </w:rPr>
    </w:lvl>
  </w:abstractNum>
  <w:abstractNum w:abstractNumId="2" w15:restartNumberingAfterBreak="0">
    <w:nsid w:val="54521F46"/>
    <w:multiLevelType w:val="hybridMultilevel"/>
    <w:tmpl w:val="CC988CE2"/>
    <w:lvl w:ilvl="0" w:tplc="3B8CE2B6">
      <w:start w:val="1"/>
      <w:numFmt w:val="decimal"/>
      <w:lvlText w:val="%1."/>
      <w:lvlJc w:val="left"/>
      <w:pPr>
        <w:ind w:left="1557" w:hanging="360"/>
        <w:jc w:val="left"/>
      </w:pPr>
      <w:rPr>
        <w:rFonts w:ascii="Tahoma" w:eastAsia="Tahoma" w:hAnsi="Tahoma" w:cs="Tahoma" w:hint="default"/>
        <w:spacing w:val="-9"/>
        <w:w w:val="100"/>
        <w:sz w:val="24"/>
        <w:szCs w:val="24"/>
        <w:lang w:val="es-ES" w:eastAsia="es-ES" w:bidi="es-ES"/>
      </w:rPr>
    </w:lvl>
    <w:lvl w:ilvl="1" w:tplc="11EA9E66">
      <w:numFmt w:val="bullet"/>
      <w:lvlText w:val="•"/>
      <w:lvlJc w:val="left"/>
      <w:pPr>
        <w:ind w:left="2494" w:hanging="360"/>
      </w:pPr>
      <w:rPr>
        <w:rFonts w:hint="default"/>
        <w:lang w:val="es-ES" w:eastAsia="es-ES" w:bidi="es-ES"/>
      </w:rPr>
    </w:lvl>
    <w:lvl w:ilvl="2" w:tplc="1D00FC00">
      <w:numFmt w:val="bullet"/>
      <w:lvlText w:val="•"/>
      <w:lvlJc w:val="left"/>
      <w:pPr>
        <w:ind w:left="3428" w:hanging="360"/>
      </w:pPr>
      <w:rPr>
        <w:rFonts w:hint="default"/>
        <w:lang w:val="es-ES" w:eastAsia="es-ES" w:bidi="es-ES"/>
      </w:rPr>
    </w:lvl>
    <w:lvl w:ilvl="3" w:tplc="44C6BF70">
      <w:numFmt w:val="bullet"/>
      <w:lvlText w:val="•"/>
      <w:lvlJc w:val="left"/>
      <w:pPr>
        <w:ind w:left="4362" w:hanging="360"/>
      </w:pPr>
      <w:rPr>
        <w:rFonts w:hint="default"/>
        <w:lang w:val="es-ES" w:eastAsia="es-ES" w:bidi="es-ES"/>
      </w:rPr>
    </w:lvl>
    <w:lvl w:ilvl="4" w:tplc="C63A27E4">
      <w:numFmt w:val="bullet"/>
      <w:lvlText w:val="•"/>
      <w:lvlJc w:val="left"/>
      <w:pPr>
        <w:ind w:left="5296" w:hanging="360"/>
      </w:pPr>
      <w:rPr>
        <w:rFonts w:hint="default"/>
        <w:lang w:val="es-ES" w:eastAsia="es-ES" w:bidi="es-ES"/>
      </w:rPr>
    </w:lvl>
    <w:lvl w:ilvl="5" w:tplc="B0D8E02A">
      <w:numFmt w:val="bullet"/>
      <w:lvlText w:val="•"/>
      <w:lvlJc w:val="left"/>
      <w:pPr>
        <w:ind w:left="6230" w:hanging="360"/>
      </w:pPr>
      <w:rPr>
        <w:rFonts w:hint="default"/>
        <w:lang w:val="es-ES" w:eastAsia="es-ES" w:bidi="es-ES"/>
      </w:rPr>
    </w:lvl>
    <w:lvl w:ilvl="6" w:tplc="35B4C86E">
      <w:numFmt w:val="bullet"/>
      <w:lvlText w:val="•"/>
      <w:lvlJc w:val="left"/>
      <w:pPr>
        <w:ind w:left="7164" w:hanging="360"/>
      </w:pPr>
      <w:rPr>
        <w:rFonts w:hint="default"/>
        <w:lang w:val="es-ES" w:eastAsia="es-ES" w:bidi="es-ES"/>
      </w:rPr>
    </w:lvl>
    <w:lvl w:ilvl="7" w:tplc="C6982DEA">
      <w:numFmt w:val="bullet"/>
      <w:lvlText w:val="•"/>
      <w:lvlJc w:val="left"/>
      <w:pPr>
        <w:ind w:left="8098" w:hanging="360"/>
      </w:pPr>
      <w:rPr>
        <w:rFonts w:hint="default"/>
        <w:lang w:val="es-ES" w:eastAsia="es-ES" w:bidi="es-ES"/>
      </w:rPr>
    </w:lvl>
    <w:lvl w:ilvl="8" w:tplc="D6CA9946">
      <w:numFmt w:val="bullet"/>
      <w:lvlText w:val="•"/>
      <w:lvlJc w:val="left"/>
      <w:pPr>
        <w:ind w:left="9032" w:hanging="360"/>
      </w:pPr>
      <w:rPr>
        <w:rFonts w:hint="default"/>
        <w:lang w:val="es-ES" w:eastAsia="es-ES" w:bidi="es-E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04"/>
    <w:rsid w:val="00042E25"/>
    <w:rsid w:val="000C24A7"/>
    <w:rsid w:val="00163EF0"/>
    <w:rsid w:val="00192FCB"/>
    <w:rsid w:val="00240804"/>
    <w:rsid w:val="003C0C3C"/>
    <w:rsid w:val="006342C2"/>
    <w:rsid w:val="00730A76"/>
    <w:rsid w:val="007A7282"/>
    <w:rsid w:val="007B08F2"/>
    <w:rsid w:val="007E2822"/>
    <w:rsid w:val="008150E7"/>
    <w:rsid w:val="00926193"/>
    <w:rsid w:val="00941E0A"/>
    <w:rsid w:val="00A016D1"/>
    <w:rsid w:val="00C917FB"/>
    <w:rsid w:val="00E81BE0"/>
    <w:rsid w:val="00FA0A33"/>
    <w:rsid w:val="00FA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044A9"/>
  <w15:docId w15:val="{8BE8EBFA-4C55-4DB2-931F-2F9E2965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es-ES" w:eastAsia="es-ES" w:bidi="es-ES"/>
    </w:rPr>
  </w:style>
  <w:style w:type="paragraph" w:styleId="Ttulo1">
    <w:name w:val="heading 1"/>
    <w:basedOn w:val="Normal"/>
    <w:uiPriority w:val="1"/>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A819-8C2D-423E-BD44-74871449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2087</Words>
  <Characters>11896</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A315</dc:creator>
  <cp:lastModifiedBy>Will..I...Am ...</cp:lastModifiedBy>
  <cp:revision>2</cp:revision>
  <dcterms:created xsi:type="dcterms:W3CDTF">2020-06-09T23:52:00Z</dcterms:created>
  <dcterms:modified xsi:type="dcterms:W3CDTF">2020-06-09T23:52:00Z</dcterms:modified>
</cp:coreProperties>
</file>