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804" w:rsidRDefault="00240804">
      <w:pPr>
        <w:pStyle w:val="Textoindependiente"/>
        <w:spacing w:before="0"/>
        <w:rPr>
          <w:rFonts w:ascii="Times New Roman"/>
          <w:sz w:val="20"/>
        </w:rPr>
      </w:pPr>
    </w:p>
    <w:p w:rsidR="00240804" w:rsidRDefault="00240804">
      <w:pPr>
        <w:pStyle w:val="Textoindependiente"/>
        <w:spacing w:before="9"/>
        <w:rPr>
          <w:rFonts w:ascii="Times New Roman"/>
          <w:sz w:val="18"/>
        </w:rPr>
      </w:pPr>
    </w:p>
    <w:p w:rsidR="00240804" w:rsidRDefault="00240804">
      <w:pPr>
        <w:rPr>
          <w:rFonts w:ascii="Times New Roman"/>
          <w:sz w:val="18"/>
        </w:rPr>
        <w:sectPr w:rsidR="00240804">
          <w:headerReference w:type="default" r:id="rId9"/>
          <w:footerReference w:type="default" r:id="rId10"/>
          <w:type w:val="continuous"/>
          <w:pgSz w:w="12240" w:h="15840"/>
          <w:pgMar w:top="2020" w:right="760" w:bottom="1220" w:left="580" w:header="1799" w:footer="1037" w:gutter="0"/>
          <w:pgNumType w:start="1"/>
          <w:cols w:space="720"/>
        </w:sectPr>
      </w:pPr>
    </w:p>
    <w:p w:rsidR="00240804" w:rsidRDefault="00FA0A33">
      <w:pPr>
        <w:spacing w:before="45"/>
        <w:ind w:left="837"/>
        <w:rPr>
          <w:rFonts w:ascii="Cambria"/>
          <w:sz w:val="32"/>
        </w:rPr>
      </w:pPr>
      <w:r>
        <w:rPr>
          <w:rFonts w:ascii="Cambria"/>
          <w:color w:val="366090"/>
          <w:sz w:val="32"/>
        </w:rPr>
        <w:lastRenderedPageBreak/>
        <w:t>EXAMEN</w:t>
      </w:r>
    </w:p>
    <w:p w:rsidR="00240804" w:rsidRDefault="00FA0A33">
      <w:pPr>
        <w:pStyle w:val="Textoindependiente"/>
        <w:spacing w:before="9"/>
        <w:rPr>
          <w:rFonts w:ascii="Cambria"/>
          <w:sz w:val="35"/>
        </w:rPr>
      </w:pPr>
      <w:r>
        <w:br w:type="column"/>
      </w:r>
    </w:p>
    <w:p w:rsidR="00240804" w:rsidRDefault="00FA0A33">
      <w:pPr>
        <w:spacing w:line="235" w:lineRule="auto"/>
        <w:ind w:left="2076" w:right="1016" w:hanging="1560"/>
        <w:rPr>
          <w:b/>
          <w:sz w:val="28"/>
        </w:rPr>
      </w:pPr>
      <w:r>
        <w:rPr>
          <w:b/>
          <w:sz w:val="28"/>
        </w:rPr>
        <w:t>AUDITORES INTERNOS DE LABORATORIOS ISO/IEC 17025:2017</w:t>
      </w:r>
    </w:p>
    <w:p w:rsidR="00240804" w:rsidRDefault="00240804">
      <w:pPr>
        <w:spacing w:line="235" w:lineRule="auto"/>
        <w:rPr>
          <w:sz w:val="28"/>
        </w:rPr>
        <w:sectPr w:rsidR="00240804">
          <w:type w:val="continuous"/>
          <w:pgSz w:w="12240" w:h="15840"/>
          <w:pgMar w:top="2020" w:right="760" w:bottom="1220" w:left="580" w:header="720" w:footer="720" w:gutter="0"/>
          <w:cols w:num="2" w:space="720" w:equalWidth="0">
            <w:col w:w="2067" w:space="40"/>
            <w:col w:w="8793"/>
          </w:cols>
        </w:sectPr>
      </w:pPr>
    </w:p>
    <w:p w:rsidR="00240804" w:rsidRDefault="00240804">
      <w:pPr>
        <w:pStyle w:val="Textoindependiente"/>
        <w:spacing w:before="0"/>
        <w:rPr>
          <w:b/>
          <w:sz w:val="20"/>
        </w:rPr>
      </w:pPr>
    </w:p>
    <w:p w:rsidR="00240804" w:rsidRDefault="00240804">
      <w:pPr>
        <w:pStyle w:val="Textoindependiente"/>
        <w:spacing w:before="5"/>
        <w:rPr>
          <w:b/>
          <w:sz w:val="27"/>
        </w:rPr>
      </w:pPr>
    </w:p>
    <w:tbl>
      <w:tblPr>
        <w:tblStyle w:val="TableNormal"/>
        <w:tblW w:w="0" w:type="auto"/>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40"/>
        <w:gridCol w:w="3420"/>
        <w:gridCol w:w="1605"/>
        <w:gridCol w:w="2340"/>
      </w:tblGrid>
      <w:tr w:rsidR="00240804">
        <w:trPr>
          <w:trHeight w:val="340"/>
        </w:trPr>
        <w:tc>
          <w:tcPr>
            <w:tcW w:w="2340" w:type="dxa"/>
          </w:tcPr>
          <w:p w:rsidR="00240804" w:rsidRDefault="00FA0A33">
            <w:pPr>
              <w:pStyle w:val="TableParagraph"/>
              <w:spacing w:before="80"/>
              <w:ind w:left="87"/>
              <w:rPr>
                <w:rFonts w:ascii="Times New Roman"/>
                <w:b/>
                <w:sz w:val="20"/>
              </w:rPr>
            </w:pPr>
            <w:r>
              <w:rPr>
                <w:rFonts w:ascii="Times New Roman"/>
                <w:b/>
                <w:sz w:val="20"/>
              </w:rPr>
              <w:t>PARTICIPANTE</w:t>
            </w:r>
          </w:p>
        </w:tc>
        <w:tc>
          <w:tcPr>
            <w:tcW w:w="7365" w:type="dxa"/>
            <w:gridSpan w:val="3"/>
          </w:tcPr>
          <w:p w:rsidR="00240804" w:rsidRDefault="00163EF0" w:rsidP="003B231D">
            <w:pPr>
              <w:pStyle w:val="TableParagraph"/>
              <w:ind w:left="0"/>
              <w:rPr>
                <w:rFonts w:ascii="Times New Roman"/>
              </w:rPr>
            </w:pPr>
            <w:r>
              <w:rPr>
                <w:rFonts w:ascii="Times New Roman"/>
              </w:rPr>
              <w:t xml:space="preserve"> </w:t>
            </w:r>
            <w:r w:rsidR="003B231D">
              <w:rPr>
                <w:rFonts w:ascii="Times New Roman"/>
              </w:rPr>
              <w:t>Enrique Obeso Rodriguez</w:t>
            </w:r>
          </w:p>
        </w:tc>
      </w:tr>
      <w:tr w:rsidR="00240804">
        <w:trPr>
          <w:trHeight w:val="340"/>
        </w:trPr>
        <w:tc>
          <w:tcPr>
            <w:tcW w:w="2340" w:type="dxa"/>
          </w:tcPr>
          <w:p w:rsidR="00240804" w:rsidRDefault="00FA0A33">
            <w:pPr>
              <w:pStyle w:val="TableParagraph"/>
              <w:spacing w:before="80"/>
              <w:ind w:left="87"/>
              <w:rPr>
                <w:rFonts w:ascii="Times New Roman"/>
                <w:b/>
                <w:sz w:val="20"/>
              </w:rPr>
            </w:pPr>
            <w:r>
              <w:rPr>
                <w:rFonts w:ascii="Times New Roman"/>
                <w:b/>
                <w:sz w:val="20"/>
              </w:rPr>
              <w:t>EMPRESA</w:t>
            </w:r>
          </w:p>
        </w:tc>
        <w:tc>
          <w:tcPr>
            <w:tcW w:w="7365" w:type="dxa"/>
            <w:gridSpan w:val="3"/>
          </w:tcPr>
          <w:p w:rsidR="00240804" w:rsidRDefault="00163EF0">
            <w:pPr>
              <w:pStyle w:val="TableParagraph"/>
              <w:ind w:left="0"/>
              <w:rPr>
                <w:rFonts w:ascii="Times New Roman"/>
              </w:rPr>
            </w:pPr>
            <w:r>
              <w:rPr>
                <w:rFonts w:ascii="Times New Roman"/>
              </w:rPr>
              <w:t xml:space="preserve"> Bureau Veritas Col. Ltda.</w:t>
            </w:r>
          </w:p>
        </w:tc>
      </w:tr>
      <w:tr w:rsidR="00240804">
        <w:trPr>
          <w:trHeight w:val="340"/>
        </w:trPr>
        <w:tc>
          <w:tcPr>
            <w:tcW w:w="2340" w:type="dxa"/>
          </w:tcPr>
          <w:p w:rsidR="00240804" w:rsidRDefault="00FA0A33">
            <w:pPr>
              <w:pStyle w:val="TableParagraph"/>
              <w:spacing w:before="80"/>
              <w:ind w:left="87"/>
              <w:rPr>
                <w:rFonts w:ascii="Times New Roman"/>
                <w:b/>
                <w:sz w:val="20"/>
              </w:rPr>
            </w:pPr>
            <w:r>
              <w:rPr>
                <w:rFonts w:ascii="Times New Roman"/>
                <w:b/>
                <w:sz w:val="20"/>
              </w:rPr>
              <w:t>FECHA</w:t>
            </w:r>
          </w:p>
        </w:tc>
        <w:tc>
          <w:tcPr>
            <w:tcW w:w="7365" w:type="dxa"/>
            <w:gridSpan w:val="3"/>
          </w:tcPr>
          <w:p w:rsidR="00240804" w:rsidRDefault="00163EF0" w:rsidP="003B231D">
            <w:pPr>
              <w:pStyle w:val="TableParagraph"/>
              <w:ind w:left="0"/>
              <w:rPr>
                <w:rFonts w:ascii="Times New Roman"/>
              </w:rPr>
            </w:pPr>
            <w:r>
              <w:rPr>
                <w:rFonts w:ascii="Times New Roman"/>
              </w:rPr>
              <w:t xml:space="preserve"> </w:t>
            </w:r>
            <w:r w:rsidR="003B231D">
              <w:rPr>
                <w:rFonts w:ascii="Times New Roman"/>
              </w:rPr>
              <w:t>16-06-2020</w:t>
            </w:r>
          </w:p>
        </w:tc>
      </w:tr>
      <w:tr w:rsidR="00240804">
        <w:trPr>
          <w:trHeight w:val="340"/>
        </w:trPr>
        <w:tc>
          <w:tcPr>
            <w:tcW w:w="2340" w:type="dxa"/>
          </w:tcPr>
          <w:p w:rsidR="00240804" w:rsidRDefault="00FA0A33">
            <w:pPr>
              <w:pStyle w:val="TableParagraph"/>
              <w:spacing w:before="80"/>
              <w:ind w:left="87"/>
              <w:rPr>
                <w:rFonts w:ascii="Times New Roman" w:hAnsi="Times New Roman"/>
                <w:b/>
                <w:sz w:val="20"/>
              </w:rPr>
            </w:pPr>
            <w:r>
              <w:rPr>
                <w:rFonts w:ascii="Times New Roman" w:hAnsi="Times New Roman"/>
                <w:b/>
                <w:sz w:val="20"/>
              </w:rPr>
              <w:t>CALIFICACIÓN</w:t>
            </w:r>
          </w:p>
        </w:tc>
        <w:tc>
          <w:tcPr>
            <w:tcW w:w="3420" w:type="dxa"/>
          </w:tcPr>
          <w:p w:rsidR="00240804" w:rsidRDefault="00240804">
            <w:pPr>
              <w:pStyle w:val="TableParagraph"/>
              <w:ind w:left="0"/>
              <w:rPr>
                <w:rFonts w:ascii="Times New Roman"/>
              </w:rPr>
            </w:pPr>
          </w:p>
        </w:tc>
        <w:tc>
          <w:tcPr>
            <w:tcW w:w="1605" w:type="dxa"/>
          </w:tcPr>
          <w:p w:rsidR="00240804" w:rsidRDefault="00FA0A33">
            <w:pPr>
              <w:pStyle w:val="TableParagraph"/>
              <w:spacing w:before="80"/>
              <w:ind w:left="87"/>
              <w:rPr>
                <w:rFonts w:ascii="Times New Roman"/>
                <w:b/>
                <w:sz w:val="20"/>
              </w:rPr>
            </w:pPr>
            <w:r>
              <w:rPr>
                <w:rFonts w:ascii="Times New Roman"/>
                <w:b/>
                <w:sz w:val="20"/>
              </w:rPr>
              <w:t>FECHA</w:t>
            </w:r>
          </w:p>
        </w:tc>
        <w:tc>
          <w:tcPr>
            <w:tcW w:w="2340" w:type="dxa"/>
          </w:tcPr>
          <w:p w:rsidR="00240804" w:rsidRDefault="00240804">
            <w:pPr>
              <w:pStyle w:val="TableParagraph"/>
              <w:ind w:left="0"/>
              <w:rPr>
                <w:rFonts w:ascii="Times New Roman"/>
              </w:rPr>
            </w:pPr>
          </w:p>
        </w:tc>
      </w:tr>
      <w:tr w:rsidR="00240804">
        <w:trPr>
          <w:trHeight w:val="340"/>
        </w:trPr>
        <w:tc>
          <w:tcPr>
            <w:tcW w:w="2340" w:type="dxa"/>
          </w:tcPr>
          <w:p w:rsidR="00240804" w:rsidRDefault="00FA0A33">
            <w:pPr>
              <w:pStyle w:val="TableParagraph"/>
              <w:spacing w:before="80"/>
              <w:ind w:left="87"/>
              <w:rPr>
                <w:rFonts w:ascii="Times New Roman"/>
                <w:b/>
                <w:sz w:val="20"/>
              </w:rPr>
            </w:pPr>
            <w:r>
              <w:rPr>
                <w:rFonts w:ascii="Times New Roman"/>
                <w:b/>
                <w:sz w:val="20"/>
              </w:rPr>
              <w:t>EVALUADOR</w:t>
            </w:r>
          </w:p>
        </w:tc>
        <w:tc>
          <w:tcPr>
            <w:tcW w:w="7365" w:type="dxa"/>
            <w:gridSpan w:val="3"/>
          </w:tcPr>
          <w:p w:rsidR="00240804" w:rsidRDefault="00240804">
            <w:pPr>
              <w:pStyle w:val="TableParagraph"/>
              <w:ind w:left="0"/>
              <w:rPr>
                <w:rFonts w:ascii="Times New Roman"/>
              </w:rPr>
            </w:pPr>
          </w:p>
        </w:tc>
      </w:tr>
    </w:tbl>
    <w:p w:rsidR="00240804" w:rsidRDefault="00240804">
      <w:pPr>
        <w:pStyle w:val="Textoindependiente"/>
        <w:spacing w:before="3"/>
        <w:rPr>
          <w:b/>
          <w:sz w:val="25"/>
        </w:rPr>
      </w:pPr>
    </w:p>
    <w:p w:rsidR="00240804" w:rsidRDefault="00FA0A33">
      <w:pPr>
        <w:pStyle w:val="Ttulo1"/>
        <w:tabs>
          <w:tab w:val="left" w:pos="6597"/>
        </w:tabs>
        <w:spacing w:before="100" w:line="336" w:lineRule="auto"/>
        <w:ind w:right="2920"/>
      </w:pPr>
      <w:r>
        <w:t>SECCION A - CONCEPTOS DE LA NORMA: 15 PUNTOS SECCION B - AUDITORIAS:</w:t>
      </w:r>
      <w:r>
        <w:tab/>
        <w:t>20</w:t>
      </w:r>
      <w:r>
        <w:rPr>
          <w:spacing w:val="1"/>
        </w:rPr>
        <w:t xml:space="preserve"> </w:t>
      </w:r>
      <w:r>
        <w:rPr>
          <w:spacing w:val="-3"/>
        </w:rPr>
        <w:t>PUNTOS</w:t>
      </w:r>
    </w:p>
    <w:p w:rsidR="00240804" w:rsidRDefault="00FA0A33">
      <w:pPr>
        <w:tabs>
          <w:tab w:val="left" w:pos="6597"/>
        </w:tabs>
        <w:spacing w:line="289" w:lineRule="exact"/>
        <w:ind w:left="837"/>
        <w:rPr>
          <w:b/>
          <w:sz w:val="24"/>
        </w:rPr>
      </w:pPr>
      <w:r>
        <w:rPr>
          <w:b/>
          <w:sz w:val="24"/>
        </w:rPr>
        <w:t>SECCION C - ANÁLISIS DE CASOS:</w:t>
      </w:r>
      <w:r>
        <w:rPr>
          <w:b/>
          <w:sz w:val="24"/>
        </w:rPr>
        <w:tab/>
        <w:t>15 PUNTOS</w:t>
      </w:r>
    </w:p>
    <w:p w:rsidR="00240804" w:rsidRDefault="00FA0A33">
      <w:pPr>
        <w:pStyle w:val="Textoindependiente"/>
        <w:spacing w:before="115"/>
        <w:ind w:left="837"/>
      </w:pPr>
      <w:r>
        <w:t>El puntaje mínimo requerido para aprobar este examen es de 35 puntos sobre 50 posibles.</w:t>
      </w:r>
    </w:p>
    <w:p w:rsidR="00240804" w:rsidRDefault="00240804">
      <w:pPr>
        <w:pStyle w:val="Textoindependiente"/>
        <w:spacing w:before="2"/>
        <w:rPr>
          <w:sz w:val="33"/>
        </w:rPr>
      </w:pPr>
    </w:p>
    <w:p w:rsidR="00240804" w:rsidRDefault="00FA0A33">
      <w:pPr>
        <w:pStyle w:val="Ttulo1"/>
      </w:pPr>
      <w:r>
        <w:t>SECCIÓN A: CONCEPTOS DE NORMA ISO/IEC 17025:2017 (15 puntos)</w:t>
      </w:r>
    </w:p>
    <w:p w:rsidR="00240804" w:rsidRDefault="00240804">
      <w:pPr>
        <w:pStyle w:val="Textoindependiente"/>
        <w:rPr>
          <w:b/>
          <w:sz w:val="23"/>
        </w:rPr>
      </w:pPr>
    </w:p>
    <w:p w:rsidR="00240804" w:rsidRDefault="00FA0A33">
      <w:pPr>
        <w:pStyle w:val="Textoindependiente"/>
        <w:spacing w:before="1" w:line="235" w:lineRule="auto"/>
        <w:ind w:left="837"/>
      </w:pPr>
      <w:r>
        <w:t>Este punto se completa en la evaluación del curso, puedes acceder a ella desde la pestaña evalúate.</w:t>
      </w:r>
    </w:p>
    <w:p w:rsidR="00240804" w:rsidRDefault="00240804">
      <w:pPr>
        <w:spacing w:line="235" w:lineRule="auto"/>
        <w:sectPr w:rsidR="00240804">
          <w:type w:val="continuous"/>
          <w:pgSz w:w="12240" w:h="15840"/>
          <w:pgMar w:top="2020" w:right="760" w:bottom="1220" w:left="580" w:header="720" w:footer="720" w:gutter="0"/>
          <w:cols w:space="720"/>
        </w:sectPr>
      </w:pPr>
    </w:p>
    <w:p w:rsidR="00240804" w:rsidRDefault="00240804">
      <w:pPr>
        <w:pStyle w:val="Textoindependiente"/>
        <w:spacing w:before="0"/>
        <w:rPr>
          <w:sz w:val="20"/>
        </w:rPr>
      </w:pPr>
    </w:p>
    <w:p w:rsidR="00240804" w:rsidRDefault="00240804">
      <w:pPr>
        <w:pStyle w:val="Textoindependiente"/>
        <w:spacing w:before="2"/>
        <w:rPr>
          <w:sz w:val="25"/>
        </w:rPr>
      </w:pPr>
    </w:p>
    <w:p w:rsidR="00240804" w:rsidRDefault="00FA0A33">
      <w:pPr>
        <w:pStyle w:val="Ttulo1"/>
        <w:spacing w:before="100"/>
      </w:pPr>
      <w:r>
        <w:t>SECCIÓN B: CONCEPTOS DE AUDITORIA (20 puntos)</w:t>
      </w:r>
    </w:p>
    <w:p w:rsidR="00240804" w:rsidRDefault="00240804">
      <w:pPr>
        <w:pStyle w:val="Textoindependiente"/>
        <w:spacing w:before="3"/>
        <w:rPr>
          <w:b/>
          <w:sz w:val="23"/>
        </w:rPr>
      </w:pPr>
    </w:p>
    <w:p w:rsidR="00240804" w:rsidRDefault="00FA0A33">
      <w:pPr>
        <w:ind w:left="837"/>
        <w:rPr>
          <w:b/>
          <w:sz w:val="24"/>
        </w:rPr>
      </w:pPr>
      <w:r>
        <w:rPr>
          <w:b/>
          <w:sz w:val="24"/>
        </w:rPr>
        <w:t xml:space="preserve">A </w:t>
      </w:r>
      <w:r w:rsidR="00163EF0">
        <w:rPr>
          <w:b/>
          <w:sz w:val="24"/>
        </w:rPr>
        <w:t>continuación,</w:t>
      </w:r>
      <w:r>
        <w:rPr>
          <w:b/>
          <w:sz w:val="24"/>
        </w:rPr>
        <w:t xml:space="preserve"> tiene 4 preguntas, cada una vale 5 puntos.</w:t>
      </w:r>
    </w:p>
    <w:p w:rsidR="00240804" w:rsidRDefault="00240804">
      <w:pPr>
        <w:pStyle w:val="Textoindependiente"/>
        <w:spacing w:before="0"/>
        <w:rPr>
          <w:b/>
          <w:sz w:val="28"/>
        </w:rPr>
      </w:pPr>
    </w:p>
    <w:p w:rsidR="00240804" w:rsidRPr="003C0C3C" w:rsidRDefault="00FA0A33">
      <w:pPr>
        <w:pStyle w:val="Prrafodelista"/>
        <w:numPr>
          <w:ilvl w:val="0"/>
          <w:numId w:val="2"/>
        </w:numPr>
        <w:tabs>
          <w:tab w:val="left" w:pos="1558"/>
        </w:tabs>
        <w:spacing w:before="232" w:line="235" w:lineRule="auto"/>
        <w:ind w:right="386"/>
        <w:rPr>
          <w:b/>
          <w:sz w:val="24"/>
        </w:rPr>
      </w:pPr>
      <w:r w:rsidRPr="003C0C3C">
        <w:rPr>
          <w:b/>
          <w:sz w:val="24"/>
        </w:rPr>
        <w:t xml:space="preserve">¿Cuáles registros se deben conservar como evidencia de las auditorías internas y </w:t>
      </w:r>
      <w:r w:rsidRPr="003C0C3C">
        <w:rPr>
          <w:b/>
          <w:spacing w:val="-9"/>
          <w:sz w:val="24"/>
        </w:rPr>
        <w:t xml:space="preserve">de </w:t>
      </w:r>
      <w:r w:rsidRPr="003C0C3C">
        <w:rPr>
          <w:b/>
          <w:sz w:val="24"/>
        </w:rPr>
        <w:t>las acciones correctivas?</w:t>
      </w:r>
    </w:p>
    <w:p w:rsidR="00240804" w:rsidRDefault="00935314" w:rsidP="007E2822">
      <w:pPr>
        <w:tabs>
          <w:tab w:val="left" w:pos="1558"/>
        </w:tabs>
        <w:spacing w:before="232" w:line="235" w:lineRule="auto"/>
        <w:ind w:left="1197" w:right="386"/>
        <w:jc w:val="both"/>
        <w:rPr>
          <w:sz w:val="24"/>
        </w:rPr>
      </w:pPr>
      <w:r>
        <w:rPr>
          <w:sz w:val="24"/>
        </w:rPr>
        <w:t>Los registros a conservar como evidencia de las auditorías internas y de las acciones correctivas son:</w:t>
      </w:r>
    </w:p>
    <w:p w:rsidR="00935314" w:rsidRDefault="00935314" w:rsidP="00935314">
      <w:pPr>
        <w:pStyle w:val="Prrafodelista"/>
        <w:numPr>
          <w:ilvl w:val="0"/>
          <w:numId w:val="4"/>
        </w:numPr>
        <w:tabs>
          <w:tab w:val="left" w:pos="1558"/>
        </w:tabs>
        <w:spacing w:before="232" w:line="235" w:lineRule="auto"/>
        <w:ind w:right="386"/>
        <w:jc w:val="both"/>
        <w:rPr>
          <w:sz w:val="24"/>
        </w:rPr>
      </w:pPr>
      <w:r>
        <w:rPr>
          <w:sz w:val="24"/>
        </w:rPr>
        <w:t>Planes de auditoria.</w:t>
      </w:r>
    </w:p>
    <w:p w:rsidR="00935314" w:rsidRDefault="00935314" w:rsidP="00935314">
      <w:pPr>
        <w:pStyle w:val="Prrafodelista"/>
        <w:numPr>
          <w:ilvl w:val="0"/>
          <w:numId w:val="4"/>
        </w:numPr>
        <w:tabs>
          <w:tab w:val="left" w:pos="1558"/>
        </w:tabs>
        <w:spacing w:before="232" w:line="235" w:lineRule="auto"/>
        <w:ind w:right="386"/>
        <w:jc w:val="both"/>
        <w:rPr>
          <w:sz w:val="24"/>
        </w:rPr>
      </w:pPr>
      <w:r>
        <w:rPr>
          <w:sz w:val="24"/>
        </w:rPr>
        <w:t>Informes de auditoría.</w:t>
      </w:r>
    </w:p>
    <w:p w:rsidR="00935314" w:rsidRDefault="00935314" w:rsidP="00935314">
      <w:pPr>
        <w:pStyle w:val="Prrafodelista"/>
        <w:numPr>
          <w:ilvl w:val="0"/>
          <w:numId w:val="4"/>
        </w:numPr>
        <w:tabs>
          <w:tab w:val="left" w:pos="1558"/>
        </w:tabs>
        <w:spacing w:before="232" w:line="235" w:lineRule="auto"/>
        <w:ind w:right="386"/>
        <w:jc w:val="both"/>
        <w:rPr>
          <w:sz w:val="24"/>
        </w:rPr>
      </w:pPr>
      <w:r>
        <w:rPr>
          <w:sz w:val="24"/>
        </w:rPr>
        <w:t>Informe de no conformidades.</w:t>
      </w:r>
    </w:p>
    <w:p w:rsidR="00935314" w:rsidRDefault="00935314" w:rsidP="00935314">
      <w:pPr>
        <w:pStyle w:val="Prrafodelista"/>
        <w:numPr>
          <w:ilvl w:val="0"/>
          <w:numId w:val="4"/>
        </w:numPr>
        <w:tabs>
          <w:tab w:val="left" w:pos="1558"/>
        </w:tabs>
        <w:spacing w:before="232" w:line="235" w:lineRule="auto"/>
        <w:ind w:right="386"/>
        <w:jc w:val="both"/>
        <w:rPr>
          <w:sz w:val="24"/>
        </w:rPr>
      </w:pPr>
      <w:r>
        <w:rPr>
          <w:sz w:val="24"/>
        </w:rPr>
        <w:t>Informes de acciones correctivas y preventivas.</w:t>
      </w:r>
    </w:p>
    <w:p w:rsidR="00AA0BF1" w:rsidRDefault="00AA0BF1" w:rsidP="00AA0BF1">
      <w:pPr>
        <w:pStyle w:val="Prrafodelista"/>
        <w:numPr>
          <w:ilvl w:val="0"/>
          <w:numId w:val="4"/>
        </w:numPr>
        <w:tabs>
          <w:tab w:val="left" w:pos="1558"/>
        </w:tabs>
        <w:spacing w:before="232" w:line="235" w:lineRule="auto"/>
        <w:ind w:right="386"/>
        <w:jc w:val="both"/>
        <w:rPr>
          <w:sz w:val="24"/>
        </w:rPr>
      </w:pPr>
      <w:r>
        <w:rPr>
          <w:sz w:val="24"/>
        </w:rPr>
        <w:t>La naturaleza de las no conformidades, las causas y cualquier acción tomada posteriormente.</w:t>
      </w:r>
    </w:p>
    <w:p w:rsidR="00AA0BF1" w:rsidRDefault="00AA0BF1" w:rsidP="00935314">
      <w:pPr>
        <w:pStyle w:val="Prrafodelista"/>
        <w:numPr>
          <w:ilvl w:val="0"/>
          <w:numId w:val="4"/>
        </w:numPr>
        <w:tabs>
          <w:tab w:val="left" w:pos="1558"/>
        </w:tabs>
        <w:spacing w:before="232" w:line="235" w:lineRule="auto"/>
        <w:ind w:right="386"/>
        <w:jc w:val="both"/>
        <w:rPr>
          <w:sz w:val="24"/>
        </w:rPr>
      </w:pPr>
      <w:r>
        <w:rPr>
          <w:sz w:val="24"/>
        </w:rPr>
        <w:t>Los resultados de cualquier acción correctiva</w:t>
      </w:r>
      <w:r w:rsidR="000C0487">
        <w:rPr>
          <w:sz w:val="24"/>
        </w:rPr>
        <w:t>.</w:t>
      </w:r>
    </w:p>
    <w:p w:rsidR="000C0487" w:rsidRDefault="000C0487" w:rsidP="00935314">
      <w:pPr>
        <w:pStyle w:val="Prrafodelista"/>
        <w:numPr>
          <w:ilvl w:val="0"/>
          <w:numId w:val="4"/>
        </w:numPr>
        <w:tabs>
          <w:tab w:val="left" w:pos="1558"/>
        </w:tabs>
        <w:spacing w:before="232" w:line="235" w:lineRule="auto"/>
        <w:ind w:right="386"/>
        <w:jc w:val="both"/>
        <w:rPr>
          <w:sz w:val="24"/>
        </w:rPr>
      </w:pPr>
      <w:r>
        <w:rPr>
          <w:sz w:val="24"/>
        </w:rPr>
        <w:t xml:space="preserve">Si es </w:t>
      </w:r>
      <w:proofErr w:type="gramStart"/>
      <w:r>
        <w:rPr>
          <w:sz w:val="24"/>
        </w:rPr>
        <w:t>necesario ,</w:t>
      </w:r>
      <w:proofErr w:type="gramEnd"/>
      <w:r>
        <w:rPr>
          <w:sz w:val="24"/>
        </w:rPr>
        <w:t xml:space="preserve"> cambios al sistema de gestión.</w:t>
      </w:r>
    </w:p>
    <w:p w:rsidR="00935314" w:rsidRDefault="00935314" w:rsidP="00935314">
      <w:pPr>
        <w:pStyle w:val="Prrafodelista"/>
        <w:numPr>
          <w:ilvl w:val="0"/>
          <w:numId w:val="4"/>
        </w:numPr>
        <w:tabs>
          <w:tab w:val="left" w:pos="1558"/>
        </w:tabs>
        <w:spacing w:before="232" w:line="235" w:lineRule="auto"/>
        <w:ind w:right="386"/>
        <w:jc w:val="both"/>
        <w:rPr>
          <w:sz w:val="24"/>
        </w:rPr>
      </w:pPr>
      <w:r>
        <w:rPr>
          <w:sz w:val="24"/>
        </w:rPr>
        <w:t xml:space="preserve">Competencia del auditor y evaluación </w:t>
      </w:r>
      <w:r w:rsidR="00A05DFF">
        <w:rPr>
          <w:sz w:val="24"/>
        </w:rPr>
        <w:t>del desempeño.</w:t>
      </w:r>
    </w:p>
    <w:p w:rsidR="00A05DFF" w:rsidRDefault="00A05DFF" w:rsidP="00935314">
      <w:pPr>
        <w:pStyle w:val="Prrafodelista"/>
        <w:numPr>
          <w:ilvl w:val="0"/>
          <w:numId w:val="4"/>
        </w:numPr>
        <w:tabs>
          <w:tab w:val="left" w:pos="1558"/>
        </w:tabs>
        <w:spacing w:before="232" w:line="235" w:lineRule="auto"/>
        <w:ind w:right="386"/>
        <w:jc w:val="both"/>
        <w:rPr>
          <w:sz w:val="24"/>
        </w:rPr>
      </w:pPr>
      <w:r>
        <w:rPr>
          <w:sz w:val="24"/>
        </w:rPr>
        <w:t xml:space="preserve">Registro de apertura </w:t>
      </w:r>
      <w:r w:rsidR="00AA0BF1">
        <w:rPr>
          <w:sz w:val="24"/>
        </w:rPr>
        <w:t>y cierre de auditoria.</w:t>
      </w:r>
    </w:p>
    <w:p w:rsidR="000C0487" w:rsidRDefault="000C0487" w:rsidP="00935314">
      <w:pPr>
        <w:pStyle w:val="Prrafodelista"/>
        <w:numPr>
          <w:ilvl w:val="0"/>
          <w:numId w:val="4"/>
        </w:numPr>
        <w:tabs>
          <w:tab w:val="left" w:pos="1558"/>
        </w:tabs>
        <w:spacing w:before="232" w:line="235" w:lineRule="auto"/>
        <w:ind w:right="386"/>
        <w:jc w:val="both"/>
        <w:rPr>
          <w:sz w:val="24"/>
        </w:rPr>
      </w:pPr>
      <w:r>
        <w:rPr>
          <w:sz w:val="24"/>
        </w:rPr>
        <w:t>Alcance y criterios de auditoria.</w:t>
      </w:r>
    </w:p>
    <w:p w:rsidR="000C0487" w:rsidRDefault="000C0487" w:rsidP="00935314">
      <w:pPr>
        <w:pStyle w:val="Prrafodelista"/>
        <w:numPr>
          <w:ilvl w:val="0"/>
          <w:numId w:val="4"/>
        </w:numPr>
        <w:tabs>
          <w:tab w:val="left" w:pos="1558"/>
        </w:tabs>
        <w:spacing w:before="232" w:line="235" w:lineRule="auto"/>
        <w:ind w:right="386"/>
        <w:jc w:val="both"/>
        <w:rPr>
          <w:sz w:val="24"/>
        </w:rPr>
      </w:pPr>
      <w:r>
        <w:rPr>
          <w:sz w:val="24"/>
        </w:rPr>
        <w:t>Plan de acción.</w:t>
      </w:r>
    </w:p>
    <w:p w:rsidR="000C0487" w:rsidRDefault="000C0487" w:rsidP="00935314">
      <w:pPr>
        <w:pStyle w:val="Prrafodelista"/>
        <w:numPr>
          <w:ilvl w:val="0"/>
          <w:numId w:val="4"/>
        </w:numPr>
        <w:tabs>
          <w:tab w:val="left" w:pos="1558"/>
        </w:tabs>
        <w:spacing w:before="232" w:line="235" w:lineRule="auto"/>
        <w:ind w:right="386"/>
        <w:jc w:val="both"/>
        <w:rPr>
          <w:sz w:val="24"/>
        </w:rPr>
      </w:pPr>
      <w:r>
        <w:rPr>
          <w:sz w:val="24"/>
        </w:rPr>
        <w:t>Actualización de riesgos y oportunidades.</w:t>
      </w:r>
    </w:p>
    <w:p w:rsidR="00240804" w:rsidRDefault="00240804">
      <w:pPr>
        <w:pStyle w:val="Textoindependiente"/>
        <w:spacing w:before="0"/>
        <w:rPr>
          <w:sz w:val="20"/>
        </w:rPr>
      </w:pPr>
    </w:p>
    <w:p w:rsidR="00240804" w:rsidRPr="003C0C3C" w:rsidRDefault="00240804">
      <w:pPr>
        <w:pStyle w:val="Textoindependiente"/>
        <w:spacing w:before="3"/>
        <w:rPr>
          <w:b/>
          <w:sz w:val="17"/>
        </w:rPr>
      </w:pPr>
    </w:p>
    <w:p w:rsidR="00240804" w:rsidRDefault="00FA0A33">
      <w:pPr>
        <w:pStyle w:val="Prrafodelista"/>
        <w:numPr>
          <w:ilvl w:val="0"/>
          <w:numId w:val="2"/>
        </w:numPr>
        <w:tabs>
          <w:tab w:val="left" w:pos="1558"/>
        </w:tabs>
        <w:spacing w:before="101"/>
        <w:ind w:hanging="361"/>
        <w:rPr>
          <w:b/>
          <w:sz w:val="24"/>
        </w:rPr>
      </w:pPr>
      <w:r w:rsidRPr="003C0C3C">
        <w:rPr>
          <w:b/>
          <w:sz w:val="24"/>
        </w:rPr>
        <w:t>¿Qué es un hallazgo de auditoría? Nombre y defina cada tipo de hallazgo.</w:t>
      </w:r>
    </w:p>
    <w:p w:rsidR="003C0C3C" w:rsidRPr="003C0C3C" w:rsidRDefault="003C0C3C" w:rsidP="003C0C3C">
      <w:pPr>
        <w:pStyle w:val="Prrafodelista"/>
        <w:tabs>
          <w:tab w:val="left" w:pos="1558"/>
        </w:tabs>
        <w:spacing w:before="101"/>
        <w:ind w:firstLine="0"/>
        <w:rPr>
          <w:b/>
          <w:sz w:val="24"/>
        </w:rPr>
      </w:pPr>
    </w:p>
    <w:p w:rsidR="00AA0BF1" w:rsidRDefault="00AA0BF1" w:rsidP="00AA0BF1">
      <w:pPr>
        <w:pStyle w:val="Prrafodelista"/>
        <w:tabs>
          <w:tab w:val="left" w:pos="1558"/>
        </w:tabs>
        <w:spacing w:before="101"/>
        <w:ind w:firstLine="0"/>
        <w:jc w:val="both"/>
        <w:rPr>
          <w:sz w:val="24"/>
        </w:rPr>
      </w:pPr>
      <w:r>
        <w:rPr>
          <w:sz w:val="24"/>
        </w:rPr>
        <w:t>Son los resultados de la evaluación de la evidencia de auditoria frente a los criterios de auditoria.</w:t>
      </w:r>
    </w:p>
    <w:p w:rsidR="000C0487" w:rsidRDefault="000C0487" w:rsidP="00AA0BF1">
      <w:pPr>
        <w:pStyle w:val="Prrafodelista"/>
        <w:tabs>
          <w:tab w:val="left" w:pos="1558"/>
        </w:tabs>
        <w:spacing w:before="101"/>
        <w:ind w:firstLine="0"/>
        <w:jc w:val="both"/>
        <w:rPr>
          <w:sz w:val="24"/>
        </w:rPr>
      </w:pPr>
    </w:p>
    <w:p w:rsidR="000C0487" w:rsidRDefault="000C0487" w:rsidP="00AA0BF1">
      <w:pPr>
        <w:pStyle w:val="Prrafodelista"/>
        <w:tabs>
          <w:tab w:val="left" w:pos="1558"/>
        </w:tabs>
        <w:spacing w:before="101"/>
        <w:ind w:firstLine="0"/>
        <w:jc w:val="both"/>
        <w:rPr>
          <w:sz w:val="24"/>
        </w:rPr>
      </w:pPr>
    </w:p>
    <w:p w:rsidR="00AA0BF1" w:rsidRDefault="00AA0BF1" w:rsidP="00AA0BF1">
      <w:pPr>
        <w:pStyle w:val="Prrafodelista"/>
        <w:tabs>
          <w:tab w:val="left" w:pos="1558"/>
        </w:tabs>
        <w:spacing w:before="101"/>
        <w:ind w:firstLine="0"/>
        <w:jc w:val="both"/>
        <w:rPr>
          <w:sz w:val="24"/>
        </w:rPr>
      </w:pPr>
      <w:r>
        <w:rPr>
          <w:sz w:val="24"/>
        </w:rPr>
        <w:t xml:space="preserve">Estos resultados pueden indicar Conformidad o No Conformidad o pueden ayudar a identificar riesgos y oportunidades </w:t>
      </w:r>
      <w:r w:rsidR="00B6454F">
        <w:rPr>
          <w:sz w:val="24"/>
        </w:rPr>
        <w:t>de mejora o registro de buenas prácticas.</w:t>
      </w:r>
    </w:p>
    <w:p w:rsidR="000C0487" w:rsidRDefault="000C0487" w:rsidP="00AA0BF1">
      <w:pPr>
        <w:pStyle w:val="Prrafodelista"/>
        <w:tabs>
          <w:tab w:val="left" w:pos="1558"/>
        </w:tabs>
        <w:spacing w:before="101"/>
        <w:ind w:firstLine="0"/>
        <w:jc w:val="both"/>
        <w:rPr>
          <w:sz w:val="24"/>
        </w:rPr>
      </w:pPr>
    </w:p>
    <w:p w:rsidR="007A7282" w:rsidRDefault="00B6454F" w:rsidP="00B6454F">
      <w:pPr>
        <w:pStyle w:val="Prrafodelista"/>
        <w:numPr>
          <w:ilvl w:val="0"/>
          <w:numId w:val="5"/>
        </w:numPr>
        <w:tabs>
          <w:tab w:val="left" w:pos="1558"/>
        </w:tabs>
        <w:spacing w:before="101"/>
        <w:jc w:val="both"/>
        <w:rPr>
          <w:sz w:val="24"/>
        </w:rPr>
      </w:pPr>
      <w:r>
        <w:rPr>
          <w:sz w:val="24"/>
        </w:rPr>
        <w:t>Conformidad, cuando se da cumplimiento a un requisito especificado.</w:t>
      </w:r>
    </w:p>
    <w:p w:rsidR="00B6454F" w:rsidRDefault="00B6454F" w:rsidP="00B6454F">
      <w:pPr>
        <w:pStyle w:val="Prrafodelista"/>
        <w:numPr>
          <w:ilvl w:val="0"/>
          <w:numId w:val="5"/>
        </w:numPr>
        <w:tabs>
          <w:tab w:val="left" w:pos="1558"/>
        </w:tabs>
        <w:spacing w:before="101"/>
        <w:jc w:val="both"/>
        <w:rPr>
          <w:sz w:val="24"/>
        </w:rPr>
      </w:pPr>
      <w:r>
        <w:rPr>
          <w:sz w:val="24"/>
        </w:rPr>
        <w:t>No conformidad, cuando hay incumplimiento en un requisito especificado.</w:t>
      </w:r>
    </w:p>
    <w:p w:rsidR="00B6454F" w:rsidRDefault="00A01E3E" w:rsidP="00B6454F">
      <w:pPr>
        <w:pStyle w:val="Prrafodelista"/>
        <w:numPr>
          <w:ilvl w:val="0"/>
          <w:numId w:val="5"/>
        </w:numPr>
        <w:tabs>
          <w:tab w:val="left" w:pos="1558"/>
        </w:tabs>
        <w:spacing w:before="101"/>
        <w:jc w:val="both"/>
        <w:rPr>
          <w:sz w:val="24"/>
        </w:rPr>
      </w:pPr>
      <w:r>
        <w:rPr>
          <w:sz w:val="24"/>
        </w:rPr>
        <w:t>Observación,</w:t>
      </w:r>
      <w:r w:rsidR="00B6454F">
        <w:rPr>
          <w:sz w:val="24"/>
        </w:rPr>
        <w:t xml:space="preserve"> cuando se evidencia cumplimiento pero si no se toma acción se podría llegar a un incumplimiento.</w:t>
      </w:r>
    </w:p>
    <w:p w:rsidR="00A016D1" w:rsidRPr="00A016D1" w:rsidRDefault="00A016D1" w:rsidP="00A016D1">
      <w:pPr>
        <w:tabs>
          <w:tab w:val="left" w:pos="1558"/>
        </w:tabs>
        <w:spacing w:before="101"/>
        <w:rPr>
          <w:sz w:val="24"/>
        </w:rPr>
      </w:pPr>
    </w:p>
    <w:p w:rsidR="00A016D1" w:rsidRDefault="00A016D1">
      <w:pPr>
        <w:pStyle w:val="Textoindependiente"/>
        <w:spacing w:before="10"/>
        <w:rPr>
          <w:sz w:val="17"/>
        </w:rPr>
      </w:pPr>
    </w:p>
    <w:p w:rsidR="00C917FB" w:rsidRPr="003C0C3C" w:rsidRDefault="00FA0A33" w:rsidP="00C917FB">
      <w:pPr>
        <w:pStyle w:val="Prrafodelista"/>
        <w:numPr>
          <w:ilvl w:val="0"/>
          <w:numId w:val="2"/>
        </w:numPr>
        <w:tabs>
          <w:tab w:val="left" w:pos="1558"/>
        </w:tabs>
        <w:spacing w:before="100"/>
        <w:ind w:hanging="361"/>
        <w:rPr>
          <w:b/>
          <w:sz w:val="24"/>
        </w:rPr>
      </w:pPr>
      <w:r w:rsidRPr="003C0C3C">
        <w:rPr>
          <w:b/>
          <w:sz w:val="24"/>
        </w:rPr>
        <w:t>¿Cómo y a quién auditaría el requisito de la norma ISO/IEC 17025 “Personal”?</w:t>
      </w:r>
    </w:p>
    <w:p w:rsidR="003C0C3C" w:rsidRDefault="003C0C3C" w:rsidP="003C0C3C">
      <w:pPr>
        <w:pStyle w:val="Prrafodelista"/>
        <w:tabs>
          <w:tab w:val="left" w:pos="1558"/>
        </w:tabs>
        <w:spacing w:before="100"/>
        <w:ind w:firstLine="0"/>
        <w:rPr>
          <w:sz w:val="24"/>
        </w:rPr>
      </w:pPr>
    </w:p>
    <w:p w:rsidR="00C917FB" w:rsidRDefault="000C0487" w:rsidP="003C0C3C">
      <w:pPr>
        <w:tabs>
          <w:tab w:val="left" w:pos="1558"/>
        </w:tabs>
        <w:spacing w:before="100"/>
        <w:ind w:left="1196"/>
        <w:jc w:val="both"/>
        <w:rPr>
          <w:sz w:val="24"/>
        </w:rPr>
      </w:pPr>
      <w:r>
        <w:rPr>
          <w:sz w:val="24"/>
        </w:rPr>
        <w:t xml:space="preserve">El requisito 6.2 de la norma </w:t>
      </w:r>
      <w:r w:rsidR="00C917FB">
        <w:rPr>
          <w:sz w:val="24"/>
        </w:rPr>
        <w:t xml:space="preserve">ISO/IEC 17025 </w:t>
      </w:r>
      <w:r>
        <w:rPr>
          <w:sz w:val="24"/>
        </w:rPr>
        <w:t>auditaría:</w:t>
      </w:r>
    </w:p>
    <w:p w:rsidR="00C917FB" w:rsidRPr="00444289" w:rsidRDefault="00444289" w:rsidP="00444289">
      <w:pPr>
        <w:pStyle w:val="Prrafodelista"/>
        <w:numPr>
          <w:ilvl w:val="0"/>
          <w:numId w:val="6"/>
        </w:numPr>
        <w:tabs>
          <w:tab w:val="left" w:pos="1558"/>
        </w:tabs>
        <w:spacing w:before="100"/>
        <w:jc w:val="both"/>
        <w:rPr>
          <w:sz w:val="24"/>
        </w:rPr>
      </w:pPr>
      <w:r>
        <w:rPr>
          <w:sz w:val="24"/>
        </w:rPr>
        <w:t>A t</w:t>
      </w:r>
      <w:r w:rsidR="00C917FB" w:rsidRPr="00444289">
        <w:rPr>
          <w:sz w:val="24"/>
        </w:rPr>
        <w:t xml:space="preserve">odo el personal del laboratorio, interno o externo, que pueda influir en las actividades del </w:t>
      </w:r>
      <w:r w:rsidR="001B7420" w:rsidRPr="00444289">
        <w:rPr>
          <w:sz w:val="24"/>
        </w:rPr>
        <w:t>laboratorio</w:t>
      </w:r>
      <w:r w:rsidR="00C917FB" w:rsidRPr="00444289">
        <w:rPr>
          <w:sz w:val="24"/>
        </w:rPr>
        <w:t>.</w:t>
      </w:r>
    </w:p>
    <w:p w:rsidR="00C917FB" w:rsidRPr="00444289" w:rsidRDefault="001E677D" w:rsidP="00444289">
      <w:pPr>
        <w:pStyle w:val="Prrafodelista"/>
        <w:numPr>
          <w:ilvl w:val="0"/>
          <w:numId w:val="6"/>
        </w:numPr>
        <w:tabs>
          <w:tab w:val="left" w:pos="1558"/>
        </w:tabs>
        <w:spacing w:before="100"/>
        <w:jc w:val="both"/>
        <w:rPr>
          <w:sz w:val="24"/>
        </w:rPr>
      </w:pPr>
      <w:r>
        <w:rPr>
          <w:sz w:val="24"/>
        </w:rPr>
        <w:t>L</w:t>
      </w:r>
      <w:r w:rsidR="00C917FB" w:rsidRPr="00444289">
        <w:rPr>
          <w:sz w:val="24"/>
        </w:rPr>
        <w:t>os requisitos de competencia para cada función que influyen en los resultados de las actividades de laboratorio, incluidos los requisitos de educación, calificación, formación, conocimientos técni</w:t>
      </w:r>
      <w:r w:rsidR="00444289">
        <w:rPr>
          <w:sz w:val="24"/>
        </w:rPr>
        <w:t>cos, habilidades y experiencia del personal.</w:t>
      </w:r>
    </w:p>
    <w:p w:rsidR="00C917FB" w:rsidRPr="00444289" w:rsidRDefault="001E677D" w:rsidP="00444289">
      <w:pPr>
        <w:pStyle w:val="Prrafodelista"/>
        <w:numPr>
          <w:ilvl w:val="0"/>
          <w:numId w:val="6"/>
        </w:numPr>
        <w:tabs>
          <w:tab w:val="left" w:pos="1558"/>
        </w:tabs>
        <w:spacing w:before="100"/>
        <w:jc w:val="both"/>
        <w:rPr>
          <w:sz w:val="24"/>
        </w:rPr>
      </w:pPr>
      <w:r>
        <w:rPr>
          <w:sz w:val="24"/>
        </w:rPr>
        <w:t>L</w:t>
      </w:r>
      <w:r w:rsidR="00C917FB" w:rsidRPr="00444289">
        <w:rPr>
          <w:sz w:val="24"/>
        </w:rPr>
        <w:t>a competencia</w:t>
      </w:r>
      <w:r>
        <w:rPr>
          <w:sz w:val="24"/>
        </w:rPr>
        <w:t xml:space="preserve"> del personal</w:t>
      </w:r>
      <w:r w:rsidR="00C917FB" w:rsidRPr="00444289">
        <w:rPr>
          <w:sz w:val="24"/>
        </w:rPr>
        <w:t xml:space="preserve"> para realizar las actividades de laboratorio de las que son responsables y evaluar la importancia de las desviaciones.</w:t>
      </w:r>
    </w:p>
    <w:p w:rsidR="00C917FB" w:rsidRPr="00444289" w:rsidRDefault="001E677D" w:rsidP="00444289">
      <w:pPr>
        <w:pStyle w:val="Prrafodelista"/>
        <w:numPr>
          <w:ilvl w:val="0"/>
          <w:numId w:val="6"/>
        </w:numPr>
        <w:tabs>
          <w:tab w:val="left" w:pos="1558"/>
        </w:tabs>
        <w:spacing w:before="100"/>
        <w:jc w:val="both"/>
        <w:rPr>
          <w:sz w:val="24"/>
        </w:rPr>
      </w:pPr>
      <w:r>
        <w:rPr>
          <w:sz w:val="24"/>
        </w:rPr>
        <w:t>Si el personal está informado por parte de la Dirección de</w:t>
      </w:r>
      <w:r w:rsidR="00C917FB" w:rsidRPr="00444289">
        <w:rPr>
          <w:sz w:val="24"/>
        </w:rPr>
        <w:t xml:space="preserve"> sus deberes, responsabilidades y autoridades.</w:t>
      </w:r>
    </w:p>
    <w:p w:rsidR="00C917FB" w:rsidRPr="00444289" w:rsidRDefault="001E677D" w:rsidP="00444289">
      <w:pPr>
        <w:pStyle w:val="Prrafodelista"/>
        <w:numPr>
          <w:ilvl w:val="0"/>
          <w:numId w:val="6"/>
        </w:numPr>
        <w:tabs>
          <w:tab w:val="left" w:pos="1558"/>
        </w:tabs>
        <w:spacing w:before="100"/>
        <w:jc w:val="both"/>
        <w:rPr>
          <w:sz w:val="24"/>
        </w:rPr>
      </w:pPr>
      <w:r>
        <w:rPr>
          <w:sz w:val="24"/>
        </w:rPr>
        <w:t xml:space="preserve">Los </w:t>
      </w:r>
      <w:r w:rsidR="00C917FB" w:rsidRPr="00444289">
        <w:rPr>
          <w:sz w:val="24"/>
        </w:rPr>
        <w:t>procedimiento</w:t>
      </w:r>
      <w:r>
        <w:rPr>
          <w:sz w:val="24"/>
        </w:rPr>
        <w:t xml:space="preserve">(s) y conservación de los </w:t>
      </w:r>
      <w:r w:rsidR="00C917FB" w:rsidRPr="00444289">
        <w:rPr>
          <w:sz w:val="24"/>
        </w:rPr>
        <w:t xml:space="preserve"> registros </w:t>
      </w:r>
      <w:r>
        <w:rPr>
          <w:sz w:val="24"/>
        </w:rPr>
        <w:t>donde se pueda verificar</w:t>
      </w:r>
      <w:r w:rsidR="00C917FB" w:rsidRPr="00444289">
        <w:rPr>
          <w:sz w:val="24"/>
        </w:rPr>
        <w:t>:</w:t>
      </w:r>
    </w:p>
    <w:p w:rsidR="00C917FB" w:rsidRDefault="00C917FB" w:rsidP="003C0C3C">
      <w:pPr>
        <w:tabs>
          <w:tab w:val="left" w:pos="1558"/>
        </w:tabs>
        <w:spacing w:before="100"/>
        <w:ind w:left="1196"/>
        <w:jc w:val="both"/>
        <w:rPr>
          <w:sz w:val="24"/>
        </w:rPr>
      </w:pPr>
      <w:r>
        <w:rPr>
          <w:sz w:val="24"/>
        </w:rPr>
        <w:tab/>
      </w:r>
      <w:r w:rsidR="003C0C3C">
        <w:rPr>
          <w:sz w:val="24"/>
        </w:rPr>
        <w:tab/>
      </w:r>
      <w:r w:rsidRPr="00C917FB">
        <w:rPr>
          <w:sz w:val="24"/>
        </w:rPr>
        <w:t xml:space="preserve">a) </w:t>
      </w:r>
      <w:r w:rsidR="001E677D">
        <w:rPr>
          <w:sz w:val="24"/>
        </w:rPr>
        <w:t xml:space="preserve">determinación de </w:t>
      </w:r>
      <w:r>
        <w:rPr>
          <w:sz w:val="24"/>
        </w:rPr>
        <w:t xml:space="preserve"> los requisitos de competencia;</w:t>
      </w:r>
    </w:p>
    <w:p w:rsidR="00C917FB" w:rsidRDefault="00C917FB" w:rsidP="003C0C3C">
      <w:pPr>
        <w:tabs>
          <w:tab w:val="left" w:pos="1558"/>
        </w:tabs>
        <w:spacing w:before="100"/>
        <w:ind w:left="1196"/>
        <w:jc w:val="both"/>
        <w:rPr>
          <w:sz w:val="24"/>
        </w:rPr>
      </w:pPr>
      <w:r>
        <w:rPr>
          <w:sz w:val="24"/>
        </w:rPr>
        <w:tab/>
      </w:r>
      <w:r w:rsidR="003C0C3C">
        <w:rPr>
          <w:sz w:val="24"/>
        </w:rPr>
        <w:tab/>
      </w:r>
      <w:r>
        <w:rPr>
          <w:sz w:val="24"/>
        </w:rPr>
        <w:t>b) selección de personal;</w:t>
      </w:r>
    </w:p>
    <w:p w:rsidR="00C917FB" w:rsidRDefault="00C917FB" w:rsidP="003C0C3C">
      <w:pPr>
        <w:tabs>
          <w:tab w:val="left" w:pos="1558"/>
        </w:tabs>
        <w:spacing w:before="100"/>
        <w:ind w:left="1196"/>
        <w:jc w:val="both"/>
        <w:rPr>
          <w:sz w:val="24"/>
        </w:rPr>
      </w:pPr>
      <w:r>
        <w:rPr>
          <w:sz w:val="24"/>
        </w:rPr>
        <w:tab/>
      </w:r>
      <w:r w:rsidR="003C0C3C">
        <w:rPr>
          <w:sz w:val="24"/>
        </w:rPr>
        <w:tab/>
      </w:r>
      <w:r w:rsidRPr="00C917FB">
        <w:rPr>
          <w:sz w:val="24"/>
        </w:rPr>
        <w:t>c) entrenamiento del personal;</w:t>
      </w:r>
    </w:p>
    <w:p w:rsidR="00C917FB" w:rsidRDefault="00C917FB" w:rsidP="003C0C3C">
      <w:pPr>
        <w:tabs>
          <w:tab w:val="left" w:pos="1558"/>
        </w:tabs>
        <w:spacing w:before="100"/>
        <w:ind w:left="1196"/>
        <w:jc w:val="both"/>
        <w:rPr>
          <w:sz w:val="24"/>
        </w:rPr>
      </w:pPr>
      <w:r>
        <w:rPr>
          <w:sz w:val="24"/>
        </w:rPr>
        <w:tab/>
      </w:r>
      <w:r w:rsidR="003C0C3C">
        <w:rPr>
          <w:sz w:val="24"/>
        </w:rPr>
        <w:tab/>
      </w:r>
      <w:r>
        <w:rPr>
          <w:sz w:val="24"/>
        </w:rPr>
        <w:t>d) supervisión del personal;</w:t>
      </w:r>
    </w:p>
    <w:p w:rsidR="00C917FB" w:rsidRDefault="00C917FB" w:rsidP="003C0C3C">
      <w:pPr>
        <w:tabs>
          <w:tab w:val="left" w:pos="1558"/>
        </w:tabs>
        <w:spacing w:before="100"/>
        <w:ind w:left="1196"/>
        <w:jc w:val="both"/>
        <w:rPr>
          <w:sz w:val="24"/>
        </w:rPr>
      </w:pPr>
      <w:r>
        <w:rPr>
          <w:sz w:val="24"/>
        </w:rPr>
        <w:tab/>
      </w:r>
      <w:r w:rsidR="003C0C3C">
        <w:rPr>
          <w:sz w:val="24"/>
        </w:rPr>
        <w:tab/>
      </w:r>
      <w:r>
        <w:rPr>
          <w:sz w:val="24"/>
        </w:rPr>
        <w:t>e) autorización del personal;</w:t>
      </w:r>
    </w:p>
    <w:p w:rsidR="00C917FB" w:rsidRDefault="00C917FB" w:rsidP="003C0C3C">
      <w:pPr>
        <w:tabs>
          <w:tab w:val="left" w:pos="1558"/>
        </w:tabs>
        <w:spacing w:before="100"/>
        <w:ind w:left="1196"/>
        <w:jc w:val="both"/>
        <w:rPr>
          <w:sz w:val="24"/>
        </w:rPr>
      </w:pPr>
      <w:r>
        <w:rPr>
          <w:sz w:val="24"/>
        </w:rPr>
        <w:tab/>
      </w:r>
      <w:r w:rsidR="003C0C3C">
        <w:rPr>
          <w:sz w:val="24"/>
        </w:rPr>
        <w:tab/>
      </w:r>
      <w:r w:rsidRPr="00C917FB">
        <w:rPr>
          <w:sz w:val="24"/>
        </w:rPr>
        <w:t xml:space="preserve">f) </w:t>
      </w:r>
      <w:r w:rsidR="00444289">
        <w:rPr>
          <w:sz w:val="24"/>
        </w:rPr>
        <w:t>Seguimiento de</w:t>
      </w:r>
      <w:r>
        <w:rPr>
          <w:sz w:val="24"/>
        </w:rPr>
        <w:t xml:space="preserve"> la competencia del personal.</w:t>
      </w:r>
    </w:p>
    <w:p w:rsidR="003C0C3C" w:rsidRDefault="001E677D" w:rsidP="00444289">
      <w:pPr>
        <w:pStyle w:val="Prrafodelista"/>
        <w:numPr>
          <w:ilvl w:val="0"/>
          <w:numId w:val="7"/>
        </w:numPr>
        <w:tabs>
          <w:tab w:val="left" w:pos="1558"/>
        </w:tabs>
        <w:spacing w:before="100"/>
        <w:jc w:val="both"/>
        <w:rPr>
          <w:sz w:val="24"/>
        </w:rPr>
      </w:pPr>
      <w:r>
        <w:rPr>
          <w:sz w:val="24"/>
        </w:rPr>
        <w:t>Las</w:t>
      </w:r>
      <w:r w:rsidR="00C917FB" w:rsidRPr="00444289">
        <w:rPr>
          <w:sz w:val="24"/>
        </w:rPr>
        <w:t xml:space="preserve"> autoriza</w:t>
      </w:r>
      <w:r>
        <w:rPr>
          <w:sz w:val="24"/>
        </w:rPr>
        <w:t>ciones</w:t>
      </w:r>
      <w:r w:rsidR="00C917FB" w:rsidRPr="00444289">
        <w:rPr>
          <w:sz w:val="24"/>
        </w:rPr>
        <w:t xml:space="preserve"> al personal </w:t>
      </w:r>
      <w:r>
        <w:rPr>
          <w:sz w:val="24"/>
        </w:rPr>
        <w:t>par</w:t>
      </w:r>
      <w:r w:rsidR="00C917FB" w:rsidRPr="00444289">
        <w:rPr>
          <w:sz w:val="24"/>
        </w:rPr>
        <w:t xml:space="preserve">a realizar actividades específicas de laboratorio, </w:t>
      </w:r>
      <w:r w:rsidR="00444289" w:rsidRPr="00444289">
        <w:rPr>
          <w:sz w:val="24"/>
        </w:rPr>
        <w:t xml:space="preserve">incluidas </w:t>
      </w:r>
      <w:r w:rsidR="00C917FB" w:rsidRPr="00444289">
        <w:rPr>
          <w:sz w:val="24"/>
        </w:rPr>
        <w:t>pero</w:t>
      </w:r>
      <w:r w:rsidR="003C0C3C" w:rsidRPr="00444289">
        <w:rPr>
          <w:sz w:val="24"/>
        </w:rPr>
        <w:t xml:space="preserve"> no </w:t>
      </w:r>
      <w:r w:rsidR="00444289" w:rsidRPr="00444289">
        <w:rPr>
          <w:sz w:val="24"/>
        </w:rPr>
        <w:t>limitadas a</w:t>
      </w:r>
      <w:r w:rsidR="003C0C3C" w:rsidRPr="00444289">
        <w:rPr>
          <w:sz w:val="24"/>
        </w:rPr>
        <w:t xml:space="preserve"> las siguientes:</w:t>
      </w:r>
    </w:p>
    <w:p w:rsidR="003C0C3C" w:rsidRDefault="003C0C3C" w:rsidP="003C0C3C">
      <w:pPr>
        <w:tabs>
          <w:tab w:val="left" w:pos="1558"/>
        </w:tabs>
        <w:spacing w:before="100"/>
        <w:ind w:left="1196"/>
        <w:jc w:val="both"/>
        <w:rPr>
          <w:sz w:val="24"/>
        </w:rPr>
      </w:pPr>
      <w:r>
        <w:rPr>
          <w:sz w:val="24"/>
        </w:rPr>
        <w:tab/>
      </w:r>
      <w:r>
        <w:rPr>
          <w:sz w:val="24"/>
        </w:rPr>
        <w:tab/>
      </w:r>
      <w:r w:rsidR="00C917FB" w:rsidRPr="00C917FB">
        <w:rPr>
          <w:sz w:val="24"/>
        </w:rPr>
        <w:t>a) desarroll</w:t>
      </w:r>
      <w:r w:rsidR="001E677D">
        <w:rPr>
          <w:sz w:val="24"/>
        </w:rPr>
        <w:t>ar</w:t>
      </w:r>
      <w:r w:rsidR="00C917FB" w:rsidRPr="00C917FB">
        <w:rPr>
          <w:sz w:val="24"/>
        </w:rPr>
        <w:t>, modifica</w:t>
      </w:r>
      <w:r w:rsidR="001E677D">
        <w:rPr>
          <w:sz w:val="24"/>
        </w:rPr>
        <w:t>r</w:t>
      </w:r>
      <w:r w:rsidR="00C917FB" w:rsidRPr="00C917FB">
        <w:rPr>
          <w:sz w:val="24"/>
        </w:rPr>
        <w:t>, verifi</w:t>
      </w:r>
      <w:r>
        <w:rPr>
          <w:sz w:val="24"/>
        </w:rPr>
        <w:t>ca</w:t>
      </w:r>
      <w:r w:rsidR="001E677D">
        <w:rPr>
          <w:sz w:val="24"/>
        </w:rPr>
        <w:t>r</w:t>
      </w:r>
      <w:r>
        <w:rPr>
          <w:sz w:val="24"/>
        </w:rPr>
        <w:t xml:space="preserve"> y valida</w:t>
      </w:r>
      <w:r w:rsidR="001E677D">
        <w:rPr>
          <w:sz w:val="24"/>
        </w:rPr>
        <w:t>r</w:t>
      </w:r>
      <w:r>
        <w:rPr>
          <w:sz w:val="24"/>
        </w:rPr>
        <w:t xml:space="preserve"> métodos;</w:t>
      </w:r>
    </w:p>
    <w:p w:rsidR="003C0C3C" w:rsidRDefault="00C917FB" w:rsidP="003C0C3C">
      <w:pPr>
        <w:tabs>
          <w:tab w:val="left" w:pos="1558"/>
        </w:tabs>
        <w:spacing w:before="100"/>
        <w:ind w:left="2160"/>
        <w:jc w:val="both"/>
        <w:rPr>
          <w:sz w:val="24"/>
        </w:rPr>
      </w:pPr>
      <w:r w:rsidRPr="00C917FB">
        <w:rPr>
          <w:sz w:val="24"/>
        </w:rPr>
        <w:t xml:space="preserve">b) </w:t>
      </w:r>
      <w:r w:rsidR="001E677D">
        <w:rPr>
          <w:sz w:val="24"/>
        </w:rPr>
        <w:t xml:space="preserve">analizar los </w:t>
      </w:r>
      <w:r w:rsidRPr="00C917FB">
        <w:rPr>
          <w:sz w:val="24"/>
        </w:rPr>
        <w:t>resultados, incluidas declaracion</w:t>
      </w:r>
      <w:r w:rsidR="003C0C3C">
        <w:rPr>
          <w:sz w:val="24"/>
        </w:rPr>
        <w:t xml:space="preserve">es de conformidad u opiniones e </w:t>
      </w:r>
      <w:r w:rsidRPr="00C917FB">
        <w:rPr>
          <w:sz w:val="24"/>
        </w:rPr>
        <w:t>interpretaciones;</w:t>
      </w:r>
    </w:p>
    <w:p w:rsidR="003C0C3C" w:rsidRDefault="00C917FB" w:rsidP="003C0C3C">
      <w:pPr>
        <w:tabs>
          <w:tab w:val="left" w:pos="1558"/>
        </w:tabs>
        <w:spacing w:before="100"/>
        <w:ind w:left="2160"/>
        <w:jc w:val="both"/>
        <w:rPr>
          <w:sz w:val="24"/>
        </w:rPr>
      </w:pPr>
      <w:r w:rsidRPr="00C917FB">
        <w:rPr>
          <w:sz w:val="24"/>
        </w:rPr>
        <w:lastRenderedPageBreak/>
        <w:t>c) inform</w:t>
      </w:r>
      <w:r w:rsidR="001E677D">
        <w:rPr>
          <w:sz w:val="24"/>
        </w:rPr>
        <w:t>ar</w:t>
      </w:r>
      <w:r w:rsidRPr="00C917FB">
        <w:rPr>
          <w:sz w:val="24"/>
        </w:rPr>
        <w:t>, revis</w:t>
      </w:r>
      <w:r w:rsidR="001E677D">
        <w:rPr>
          <w:sz w:val="24"/>
        </w:rPr>
        <w:t>ar</w:t>
      </w:r>
      <w:r w:rsidRPr="00C917FB">
        <w:rPr>
          <w:sz w:val="24"/>
        </w:rPr>
        <w:t xml:space="preserve"> y autoriza</w:t>
      </w:r>
      <w:r w:rsidR="001E677D">
        <w:rPr>
          <w:sz w:val="24"/>
        </w:rPr>
        <w:t>r los</w:t>
      </w:r>
      <w:r w:rsidRPr="00C917FB">
        <w:rPr>
          <w:sz w:val="24"/>
        </w:rPr>
        <w:t xml:space="preserve"> resultados</w:t>
      </w:r>
      <w:r w:rsidR="001E677D">
        <w:rPr>
          <w:sz w:val="24"/>
        </w:rPr>
        <w:t>.</w:t>
      </w:r>
    </w:p>
    <w:p w:rsidR="001E677D" w:rsidRDefault="001E677D" w:rsidP="003C0C3C">
      <w:pPr>
        <w:tabs>
          <w:tab w:val="left" w:pos="1558"/>
        </w:tabs>
        <w:spacing w:before="100"/>
        <w:ind w:left="2160"/>
        <w:jc w:val="both"/>
        <w:rPr>
          <w:sz w:val="24"/>
        </w:rPr>
      </w:pPr>
    </w:p>
    <w:p w:rsidR="003C0C3C" w:rsidRDefault="00550C7A" w:rsidP="003C0C3C">
      <w:pPr>
        <w:tabs>
          <w:tab w:val="left" w:pos="1558"/>
        </w:tabs>
        <w:spacing w:before="100"/>
        <w:ind w:left="1134"/>
        <w:jc w:val="both"/>
        <w:rPr>
          <w:sz w:val="24"/>
        </w:rPr>
      </w:pPr>
      <w:proofErr w:type="gramStart"/>
      <w:r>
        <w:rPr>
          <w:sz w:val="24"/>
        </w:rPr>
        <w:t>Estos</w:t>
      </w:r>
      <w:proofErr w:type="gramEnd"/>
      <w:r>
        <w:rPr>
          <w:sz w:val="24"/>
        </w:rPr>
        <w:t xml:space="preserve"> ítem los realizaría mediante entrevistas al personal, revisión documental, observación del trabajo desempeñado y muestreos</w:t>
      </w:r>
      <w:r w:rsidR="003C0C3C">
        <w:rPr>
          <w:sz w:val="24"/>
        </w:rPr>
        <w:t xml:space="preserve"> de </w:t>
      </w:r>
      <w:r>
        <w:rPr>
          <w:sz w:val="24"/>
        </w:rPr>
        <w:t>actividades realizadas en el laboratorio.</w:t>
      </w:r>
    </w:p>
    <w:p w:rsidR="00240804" w:rsidRDefault="00240804">
      <w:pPr>
        <w:pStyle w:val="Textoindependiente"/>
        <w:rPr>
          <w:sz w:val="16"/>
        </w:rPr>
      </w:pPr>
    </w:p>
    <w:p w:rsidR="00240804" w:rsidRDefault="00240804">
      <w:pPr>
        <w:pStyle w:val="Textoindependiente"/>
        <w:rPr>
          <w:sz w:val="16"/>
        </w:rPr>
      </w:pPr>
    </w:p>
    <w:p w:rsidR="00240804" w:rsidRDefault="00240804">
      <w:pPr>
        <w:pStyle w:val="Textoindependiente"/>
        <w:spacing w:before="8"/>
        <w:rPr>
          <w:sz w:val="13"/>
        </w:rPr>
      </w:pPr>
    </w:p>
    <w:p w:rsidR="006342C2" w:rsidRDefault="00FA0A33" w:rsidP="006342C2">
      <w:pPr>
        <w:pStyle w:val="Prrafodelista"/>
        <w:numPr>
          <w:ilvl w:val="0"/>
          <w:numId w:val="2"/>
        </w:numPr>
        <w:tabs>
          <w:tab w:val="left" w:pos="1558"/>
        </w:tabs>
        <w:spacing w:before="105" w:line="235" w:lineRule="auto"/>
        <w:ind w:right="372"/>
        <w:jc w:val="both"/>
        <w:rPr>
          <w:b/>
          <w:sz w:val="24"/>
        </w:rPr>
      </w:pPr>
      <w:r w:rsidRPr="006342C2">
        <w:rPr>
          <w:b/>
          <w:sz w:val="24"/>
        </w:rPr>
        <w:t xml:space="preserve">¿Durante una testificación a la ejecución de un ensayo, liste por lo menos </w:t>
      </w:r>
      <w:r w:rsidRPr="006342C2">
        <w:rPr>
          <w:b/>
          <w:spacing w:val="-4"/>
          <w:sz w:val="24"/>
        </w:rPr>
        <w:t>seis</w:t>
      </w:r>
      <w:r w:rsidRPr="006342C2">
        <w:rPr>
          <w:b/>
          <w:spacing w:val="67"/>
          <w:sz w:val="24"/>
        </w:rPr>
        <w:t xml:space="preserve"> </w:t>
      </w:r>
      <w:r w:rsidRPr="006342C2">
        <w:rPr>
          <w:b/>
          <w:sz w:val="24"/>
        </w:rPr>
        <w:t xml:space="preserve">aspectos a auditar identificando los requisitos aplicables de la norma </w:t>
      </w:r>
      <w:r w:rsidRPr="006342C2">
        <w:rPr>
          <w:b/>
          <w:spacing w:val="-3"/>
          <w:sz w:val="24"/>
        </w:rPr>
        <w:t xml:space="preserve">ISO/IEC </w:t>
      </w:r>
      <w:r w:rsidRPr="006342C2">
        <w:rPr>
          <w:b/>
          <w:sz w:val="24"/>
        </w:rPr>
        <w:t>17025:2017</w:t>
      </w:r>
    </w:p>
    <w:p w:rsidR="00FA11B1" w:rsidRPr="00FA11B1" w:rsidRDefault="00FA11B1" w:rsidP="00FA11B1">
      <w:pPr>
        <w:pStyle w:val="Prrafodelista"/>
        <w:tabs>
          <w:tab w:val="left" w:pos="1558"/>
        </w:tabs>
        <w:spacing w:before="105" w:line="235" w:lineRule="auto"/>
        <w:ind w:right="372" w:firstLine="0"/>
        <w:jc w:val="both"/>
        <w:rPr>
          <w:b/>
          <w:sz w:val="24"/>
          <w:szCs w:val="24"/>
        </w:rPr>
      </w:pPr>
      <w:r w:rsidRPr="00FA11B1">
        <w:rPr>
          <w:b/>
          <w:sz w:val="24"/>
          <w:szCs w:val="24"/>
        </w:rPr>
        <w:t>1.</w:t>
      </w:r>
    </w:p>
    <w:p w:rsidR="00240804" w:rsidRDefault="006342C2" w:rsidP="00FA11B1">
      <w:pPr>
        <w:pStyle w:val="Prrafodelista"/>
        <w:tabs>
          <w:tab w:val="left" w:pos="1558"/>
        </w:tabs>
        <w:spacing w:before="105" w:line="235" w:lineRule="auto"/>
        <w:ind w:right="372" w:firstLine="0"/>
        <w:jc w:val="both"/>
        <w:rPr>
          <w:sz w:val="24"/>
          <w:szCs w:val="24"/>
        </w:rPr>
      </w:pPr>
      <w:r w:rsidRPr="00FA11B1">
        <w:rPr>
          <w:sz w:val="24"/>
          <w:szCs w:val="24"/>
        </w:rPr>
        <w:t>6.4.</w:t>
      </w:r>
      <w:r w:rsidR="00550C7A">
        <w:rPr>
          <w:sz w:val="24"/>
          <w:szCs w:val="24"/>
        </w:rPr>
        <w:t xml:space="preserve">3 Procedimiento </w:t>
      </w:r>
      <w:r w:rsidRPr="00FA11B1">
        <w:rPr>
          <w:sz w:val="24"/>
          <w:szCs w:val="24"/>
        </w:rPr>
        <w:t xml:space="preserve"> </w:t>
      </w:r>
      <w:r w:rsidR="00550C7A">
        <w:rPr>
          <w:sz w:val="24"/>
          <w:szCs w:val="24"/>
        </w:rPr>
        <w:t xml:space="preserve">para la </w:t>
      </w:r>
      <w:r w:rsidR="00D835D8">
        <w:rPr>
          <w:sz w:val="24"/>
          <w:szCs w:val="24"/>
        </w:rPr>
        <w:t>manipulación,</w:t>
      </w:r>
      <w:r w:rsidR="00550C7A">
        <w:rPr>
          <w:sz w:val="24"/>
          <w:szCs w:val="24"/>
        </w:rPr>
        <w:t xml:space="preserve"> transporte, almacenamiento, uso y mantenimiento planificado del equipamiento para asegurar el funcionamiento apropiado y con el fin de prevenir la contaminación o deterioro.</w:t>
      </w:r>
    </w:p>
    <w:p w:rsidR="00FA11B1" w:rsidRPr="00FA11B1" w:rsidRDefault="00FA11B1" w:rsidP="00FA11B1">
      <w:pPr>
        <w:pStyle w:val="Prrafodelista"/>
        <w:tabs>
          <w:tab w:val="left" w:pos="1558"/>
        </w:tabs>
        <w:spacing w:before="105" w:line="235" w:lineRule="auto"/>
        <w:ind w:right="372" w:firstLine="0"/>
        <w:jc w:val="both"/>
        <w:rPr>
          <w:b/>
          <w:sz w:val="24"/>
          <w:szCs w:val="24"/>
        </w:rPr>
      </w:pPr>
    </w:p>
    <w:p w:rsidR="00FA11B1" w:rsidRDefault="00FA11B1" w:rsidP="00FA11B1">
      <w:pPr>
        <w:pStyle w:val="Prrafodelista"/>
        <w:tabs>
          <w:tab w:val="left" w:pos="1558"/>
        </w:tabs>
        <w:spacing w:before="105" w:line="235" w:lineRule="auto"/>
        <w:ind w:right="372" w:firstLine="0"/>
        <w:jc w:val="both"/>
        <w:rPr>
          <w:b/>
          <w:sz w:val="24"/>
          <w:szCs w:val="24"/>
        </w:rPr>
      </w:pPr>
      <w:r w:rsidRPr="00FA11B1">
        <w:rPr>
          <w:b/>
          <w:sz w:val="24"/>
          <w:szCs w:val="24"/>
        </w:rPr>
        <w:t>2.</w:t>
      </w:r>
    </w:p>
    <w:p w:rsidR="00FA11B1" w:rsidRDefault="00FA11B1" w:rsidP="00FA11B1">
      <w:pPr>
        <w:pStyle w:val="Prrafodelista"/>
        <w:tabs>
          <w:tab w:val="left" w:pos="1558"/>
        </w:tabs>
        <w:spacing w:before="105" w:line="235" w:lineRule="auto"/>
        <w:ind w:right="372" w:firstLine="0"/>
        <w:jc w:val="both"/>
        <w:rPr>
          <w:sz w:val="24"/>
          <w:szCs w:val="24"/>
        </w:rPr>
      </w:pPr>
      <w:r w:rsidRPr="00FA11B1">
        <w:rPr>
          <w:sz w:val="24"/>
          <w:szCs w:val="24"/>
        </w:rPr>
        <w:t>6.4.5 El equipo utilizado para la medición debe ser capaz de alcanzar la exactitud de la medición y/o la incertidumbre de la medición requerida para proporcionar un resultado válido.</w:t>
      </w:r>
    </w:p>
    <w:p w:rsidR="00FA11B1" w:rsidRPr="00FA11B1" w:rsidRDefault="00FA11B1" w:rsidP="00FA11B1">
      <w:pPr>
        <w:pStyle w:val="Prrafodelista"/>
        <w:tabs>
          <w:tab w:val="left" w:pos="1558"/>
        </w:tabs>
        <w:spacing w:before="105" w:line="235" w:lineRule="auto"/>
        <w:ind w:right="372" w:firstLine="0"/>
        <w:jc w:val="both"/>
        <w:rPr>
          <w:b/>
          <w:sz w:val="24"/>
          <w:szCs w:val="24"/>
        </w:rPr>
      </w:pPr>
    </w:p>
    <w:p w:rsidR="00FA11B1" w:rsidRDefault="00FA11B1" w:rsidP="00FA11B1">
      <w:pPr>
        <w:pStyle w:val="Prrafodelista"/>
        <w:tabs>
          <w:tab w:val="left" w:pos="1558"/>
        </w:tabs>
        <w:spacing w:before="105" w:line="235" w:lineRule="auto"/>
        <w:ind w:right="372" w:firstLine="0"/>
        <w:jc w:val="both"/>
        <w:rPr>
          <w:sz w:val="24"/>
          <w:szCs w:val="24"/>
        </w:rPr>
      </w:pPr>
      <w:r w:rsidRPr="00FA11B1">
        <w:rPr>
          <w:b/>
          <w:sz w:val="24"/>
          <w:szCs w:val="24"/>
        </w:rPr>
        <w:t>3.</w:t>
      </w:r>
      <w:r>
        <w:rPr>
          <w:sz w:val="24"/>
          <w:szCs w:val="24"/>
        </w:rPr>
        <w:t xml:space="preserve"> </w:t>
      </w:r>
    </w:p>
    <w:p w:rsidR="00FA11B1" w:rsidRPr="00FA11B1" w:rsidRDefault="00FA11B1" w:rsidP="00FA11B1">
      <w:pPr>
        <w:pStyle w:val="Prrafodelista"/>
        <w:tabs>
          <w:tab w:val="left" w:pos="1558"/>
        </w:tabs>
        <w:spacing w:before="105" w:line="235" w:lineRule="auto"/>
        <w:ind w:right="372" w:firstLine="0"/>
        <w:jc w:val="both"/>
        <w:rPr>
          <w:sz w:val="24"/>
          <w:szCs w:val="24"/>
        </w:rPr>
      </w:pPr>
      <w:r w:rsidRPr="00FA11B1">
        <w:rPr>
          <w:sz w:val="24"/>
          <w:szCs w:val="24"/>
        </w:rPr>
        <w:t>6.4.8 Todo el equipo que requiera calibración o que tenga un período de validez definido debe estar etiquetado, codificado o identificado de otro modo para permitir que el usuario del equipo pueda identificar fácilmente el estado de la calibración o el período de validez.</w:t>
      </w:r>
    </w:p>
    <w:p w:rsidR="00FA11B1" w:rsidRPr="00FA11B1" w:rsidRDefault="00FA11B1" w:rsidP="00FA11B1">
      <w:pPr>
        <w:pStyle w:val="Prrafodelista"/>
        <w:tabs>
          <w:tab w:val="left" w:pos="1558"/>
        </w:tabs>
        <w:spacing w:before="105" w:line="235" w:lineRule="auto"/>
        <w:ind w:right="372" w:firstLine="0"/>
        <w:jc w:val="both"/>
        <w:rPr>
          <w:sz w:val="24"/>
          <w:szCs w:val="24"/>
        </w:rPr>
      </w:pPr>
      <w:r w:rsidRPr="00FA11B1">
        <w:rPr>
          <w:b/>
          <w:sz w:val="24"/>
          <w:szCs w:val="24"/>
        </w:rPr>
        <w:t>4.</w:t>
      </w:r>
    </w:p>
    <w:p w:rsidR="00FA11B1" w:rsidRPr="00FA11B1" w:rsidRDefault="00FA11B1" w:rsidP="00D835D8">
      <w:pPr>
        <w:pStyle w:val="Prrafodelista"/>
        <w:tabs>
          <w:tab w:val="left" w:pos="1558"/>
        </w:tabs>
        <w:spacing w:before="105" w:line="235" w:lineRule="auto"/>
        <w:ind w:right="372"/>
        <w:jc w:val="both"/>
        <w:rPr>
          <w:sz w:val="24"/>
          <w:szCs w:val="24"/>
        </w:rPr>
      </w:pPr>
      <w:r>
        <w:rPr>
          <w:sz w:val="24"/>
          <w:szCs w:val="24"/>
        </w:rPr>
        <w:tab/>
      </w:r>
      <w:r w:rsidRPr="00FA11B1">
        <w:rPr>
          <w:sz w:val="24"/>
          <w:szCs w:val="24"/>
        </w:rPr>
        <w:t>6.5.1 El laboratorio debe establecer y mantener la trazabilidad metrológica de sus resultados de medición por medio de una cadena ininterrumpida y documentada de calibraciones, cada una de las cuales contribuye a la incertidumbre de la medición, vinculándolas a una referencia apropiada.</w:t>
      </w:r>
    </w:p>
    <w:p w:rsidR="00240804" w:rsidRDefault="00240804">
      <w:pPr>
        <w:pStyle w:val="Textoindependiente"/>
        <w:rPr>
          <w:sz w:val="16"/>
        </w:rPr>
      </w:pPr>
    </w:p>
    <w:p w:rsidR="00FA11B1" w:rsidRDefault="00FA11B1" w:rsidP="00FA11B1">
      <w:pPr>
        <w:pStyle w:val="Prrafodelista"/>
        <w:tabs>
          <w:tab w:val="left" w:pos="1558"/>
        </w:tabs>
        <w:spacing w:before="105" w:line="235" w:lineRule="auto"/>
        <w:ind w:right="372" w:firstLine="0"/>
        <w:jc w:val="both"/>
        <w:rPr>
          <w:sz w:val="24"/>
          <w:szCs w:val="24"/>
        </w:rPr>
      </w:pPr>
      <w:r w:rsidRPr="00FA11B1">
        <w:rPr>
          <w:b/>
          <w:sz w:val="24"/>
          <w:szCs w:val="24"/>
        </w:rPr>
        <w:t>5.</w:t>
      </w:r>
    </w:p>
    <w:p w:rsidR="00FA11B1" w:rsidRDefault="00FA11B1" w:rsidP="00FA11B1">
      <w:pPr>
        <w:pStyle w:val="Prrafodelista"/>
        <w:tabs>
          <w:tab w:val="left" w:pos="1558"/>
        </w:tabs>
        <w:spacing w:before="105" w:line="235" w:lineRule="auto"/>
        <w:ind w:right="372" w:firstLine="0"/>
        <w:jc w:val="both"/>
        <w:rPr>
          <w:sz w:val="24"/>
          <w:szCs w:val="24"/>
        </w:rPr>
      </w:pPr>
      <w:r w:rsidRPr="00FA11B1">
        <w:rPr>
          <w:sz w:val="24"/>
          <w:szCs w:val="24"/>
        </w:rPr>
        <w:t>6.4.13 Se deben conservar los registros de los equipos que puedan influir en las actividades de laboratorio.</w:t>
      </w:r>
    </w:p>
    <w:p w:rsidR="00FA11B1" w:rsidRPr="00FA11B1" w:rsidRDefault="00FA11B1" w:rsidP="00FA11B1">
      <w:pPr>
        <w:pStyle w:val="Prrafodelista"/>
        <w:tabs>
          <w:tab w:val="left" w:pos="1558"/>
        </w:tabs>
        <w:spacing w:before="105" w:line="235" w:lineRule="auto"/>
        <w:ind w:right="372" w:firstLine="0"/>
        <w:jc w:val="both"/>
        <w:rPr>
          <w:b/>
          <w:sz w:val="24"/>
          <w:szCs w:val="24"/>
        </w:rPr>
      </w:pPr>
    </w:p>
    <w:p w:rsidR="00FA11B1" w:rsidRDefault="00FA11B1" w:rsidP="00FA11B1">
      <w:pPr>
        <w:pStyle w:val="Prrafodelista"/>
        <w:tabs>
          <w:tab w:val="left" w:pos="1558"/>
        </w:tabs>
        <w:spacing w:before="105" w:line="235" w:lineRule="auto"/>
        <w:ind w:right="372" w:firstLine="0"/>
        <w:jc w:val="both"/>
        <w:rPr>
          <w:b/>
          <w:sz w:val="24"/>
          <w:szCs w:val="24"/>
        </w:rPr>
      </w:pPr>
      <w:r w:rsidRPr="00FA11B1">
        <w:rPr>
          <w:b/>
          <w:sz w:val="24"/>
          <w:szCs w:val="24"/>
        </w:rPr>
        <w:t>6.</w:t>
      </w:r>
    </w:p>
    <w:p w:rsidR="00FA11B1" w:rsidRPr="00FA11B1" w:rsidRDefault="00FA11B1" w:rsidP="00D835D8">
      <w:pPr>
        <w:pStyle w:val="Prrafodelista"/>
        <w:tabs>
          <w:tab w:val="left" w:pos="1558"/>
        </w:tabs>
        <w:spacing w:before="105" w:line="235" w:lineRule="auto"/>
        <w:ind w:right="372"/>
        <w:jc w:val="both"/>
        <w:rPr>
          <w:sz w:val="24"/>
          <w:szCs w:val="24"/>
        </w:rPr>
      </w:pPr>
      <w:r>
        <w:rPr>
          <w:sz w:val="24"/>
          <w:szCs w:val="24"/>
        </w:rPr>
        <w:tab/>
      </w:r>
      <w:r w:rsidR="00D835D8">
        <w:rPr>
          <w:sz w:val="24"/>
          <w:szCs w:val="24"/>
        </w:rPr>
        <w:t>7.2.1.2 Métodos, procedimientos y documentación de soporte, tales como instrucciones, normas, manuales y datos de referencia pertinentes a las actividades de laboratorio, actualizada y fácilmente disponible para el personal.</w:t>
      </w:r>
    </w:p>
    <w:p w:rsidR="00240804" w:rsidRDefault="00240804">
      <w:pPr>
        <w:pStyle w:val="Textoindependiente"/>
        <w:rPr>
          <w:sz w:val="16"/>
        </w:rPr>
      </w:pPr>
    </w:p>
    <w:p w:rsidR="00240804" w:rsidRDefault="00240804">
      <w:pPr>
        <w:pStyle w:val="Textoindependiente"/>
        <w:rPr>
          <w:sz w:val="16"/>
        </w:rPr>
      </w:pPr>
    </w:p>
    <w:p w:rsidR="00941E0A" w:rsidRDefault="00941E0A">
      <w:pPr>
        <w:pStyle w:val="Textoindependiente"/>
        <w:spacing w:before="0"/>
        <w:rPr>
          <w:sz w:val="20"/>
        </w:rPr>
      </w:pPr>
    </w:p>
    <w:p w:rsidR="00240804" w:rsidRDefault="00240804">
      <w:pPr>
        <w:pStyle w:val="Textoindependiente"/>
        <w:spacing w:before="3"/>
        <w:rPr>
          <w:sz w:val="15"/>
        </w:rPr>
      </w:pPr>
    </w:p>
    <w:p w:rsidR="00240804" w:rsidRDefault="00FA0A33">
      <w:pPr>
        <w:pStyle w:val="Ttulo1"/>
        <w:spacing w:before="100"/>
        <w:ind w:left="117"/>
        <w:jc w:val="both"/>
      </w:pPr>
      <w:r>
        <w:t>SECCIÓN C. REPORTE DE NO CONFORMIDADES (15 PUNTOS)</w:t>
      </w:r>
    </w:p>
    <w:p w:rsidR="00240804" w:rsidRDefault="00240804">
      <w:pPr>
        <w:pStyle w:val="Textoindependiente"/>
        <w:rPr>
          <w:b/>
          <w:sz w:val="23"/>
        </w:rPr>
      </w:pPr>
    </w:p>
    <w:p w:rsidR="00240804" w:rsidRDefault="00FA0A33">
      <w:pPr>
        <w:pStyle w:val="Textoindependiente"/>
        <w:spacing w:before="0" w:line="235" w:lineRule="auto"/>
        <w:ind w:left="837" w:right="382"/>
        <w:jc w:val="both"/>
      </w:pPr>
      <w:r>
        <w:t xml:space="preserve">A </w:t>
      </w:r>
      <w:r w:rsidR="00941E0A">
        <w:t>continuación,</w:t>
      </w:r>
      <w:r>
        <w:t xml:space="preserve"> se describen tres situaciones presentadas durante distintos procesos </w:t>
      </w:r>
      <w:r>
        <w:rPr>
          <w:spacing w:val="-9"/>
        </w:rPr>
        <w:t>de</w:t>
      </w:r>
      <w:r>
        <w:rPr>
          <w:spacing w:val="57"/>
        </w:rPr>
        <w:t xml:space="preserve"> </w:t>
      </w:r>
      <w:r>
        <w:t>auditoría.</w:t>
      </w:r>
    </w:p>
    <w:p w:rsidR="00240804" w:rsidRDefault="00FA0A33">
      <w:pPr>
        <w:pStyle w:val="Textoindependiente"/>
        <w:spacing w:before="2" w:line="235" w:lineRule="auto"/>
        <w:ind w:left="837" w:right="383"/>
        <w:jc w:val="both"/>
      </w:pPr>
      <w:r>
        <w:t>En cada caso</w:t>
      </w:r>
      <w:r>
        <w:rPr>
          <w:u w:val="single"/>
        </w:rPr>
        <w:t xml:space="preserve"> puede</w:t>
      </w:r>
      <w:r>
        <w:t xml:space="preserve"> necesitarse un reporte de no conformidad. Examine cuidadosamente cada situación y tome una de las siguientes acciones:</w:t>
      </w:r>
    </w:p>
    <w:p w:rsidR="00240804" w:rsidRDefault="00240804">
      <w:pPr>
        <w:pStyle w:val="Textoindependiente"/>
        <w:spacing w:before="9"/>
        <w:rPr>
          <w:sz w:val="33"/>
        </w:rPr>
      </w:pPr>
    </w:p>
    <w:p w:rsidR="00240804" w:rsidRDefault="00FA0A33">
      <w:pPr>
        <w:pStyle w:val="Prrafodelista"/>
        <w:numPr>
          <w:ilvl w:val="0"/>
          <w:numId w:val="1"/>
        </w:numPr>
        <w:tabs>
          <w:tab w:val="left" w:pos="1558"/>
        </w:tabs>
        <w:spacing w:line="235" w:lineRule="auto"/>
        <w:ind w:right="374"/>
        <w:jc w:val="both"/>
        <w:rPr>
          <w:sz w:val="24"/>
        </w:rPr>
      </w:pPr>
      <w:r>
        <w:rPr>
          <w:sz w:val="24"/>
        </w:rPr>
        <w:t xml:space="preserve">Si usted piensa que hay suficiente evidencia objetiva para levantar una </w:t>
      </w:r>
      <w:r>
        <w:rPr>
          <w:spacing w:val="-9"/>
          <w:sz w:val="24"/>
        </w:rPr>
        <w:t xml:space="preserve">no </w:t>
      </w:r>
      <w:r>
        <w:rPr>
          <w:sz w:val="24"/>
        </w:rPr>
        <w:t>conformidad, entonces llene completamente el reporte de no conformidad.</w:t>
      </w:r>
    </w:p>
    <w:p w:rsidR="00240804" w:rsidRDefault="00FA0A33">
      <w:pPr>
        <w:pStyle w:val="Prrafodelista"/>
        <w:numPr>
          <w:ilvl w:val="0"/>
          <w:numId w:val="1"/>
        </w:numPr>
        <w:tabs>
          <w:tab w:val="left" w:pos="1558"/>
        </w:tabs>
        <w:spacing w:before="123" w:line="235" w:lineRule="auto"/>
        <w:ind w:right="381"/>
        <w:jc w:val="both"/>
        <w:rPr>
          <w:sz w:val="24"/>
        </w:rPr>
      </w:pPr>
      <w:r>
        <w:rPr>
          <w:sz w:val="24"/>
        </w:rPr>
        <w:t>Si usted piensa que</w:t>
      </w:r>
      <w:r>
        <w:rPr>
          <w:sz w:val="24"/>
          <w:u w:val="single"/>
        </w:rPr>
        <w:t xml:space="preserve"> no</w:t>
      </w:r>
      <w:r>
        <w:rPr>
          <w:sz w:val="24"/>
        </w:rPr>
        <w:t xml:space="preserve"> existe suficiente evidencia objetiva para levantar una no conformidad, entonces indique sus razones en el espacio inferior del reporte </w:t>
      </w:r>
      <w:r>
        <w:rPr>
          <w:spacing w:val="-17"/>
          <w:sz w:val="24"/>
        </w:rPr>
        <w:t xml:space="preserve">e </w:t>
      </w:r>
      <w:r>
        <w:rPr>
          <w:sz w:val="24"/>
        </w:rPr>
        <w:t>indique qué debería hacer el auditor.</w:t>
      </w:r>
    </w:p>
    <w:p w:rsidR="00240804" w:rsidRDefault="00240804">
      <w:pPr>
        <w:pStyle w:val="Textoindependiente"/>
        <w:spacing w:before="5"/>
        <w:rPr>
          <w:sz w:val="23"/>
        </w:rPr>
      </w:pPr>
    </w:p>
    <w:p w:rsidR="00240804" w:rsidRDefault="00FA0A33">
      <w:pPr>
        <w:pStyle w:val="Ttulo1"/>
        <w:spacing w:line="287" w:lineRule="exact"/>
        <w:ind w:left="117"/>
        <w:jc w:val="both"/>
      </w:pPr>
      <w:r>
        <w:t>Incidente 1. (5 puntos)</w:t>
      </w:r>
    </w:p>
    <w:p w:rsidR="00240804" w:rsidRDefault="008339D0">
      <w:pPr>
        <w:pStyle w:val="Textoindependiente"/>
        <w:spacing w:before="3" w:line="235" w:lineRule="auto"/>
        <w:ind w:left="837" w:right="380" w:hanging="720"/>
        <w:jc w:val="both"/>
      </w:pPr>
      <w:r>
        <w:t xml:space="preserve">          No existe </w:t>
      </w:r>
      <w:r w:rsidR="00FA0A33">
        <w:t>evidencia de que el laboratorio inspecciona o verifica que los suministros, reactivos y materiales comprados que afectan la calidad de los ensayos, calibraciones o mediciones cumplan con los requisitos definidos, antes de ser utilizados, el auditado comenta que los proveedores son evaluados y todos han sido satisfactorios.</w:t>
      </w:r>
    </w:p>
    <w:p w:rsidR="00240804" w:rsidRDefault="00240804">
      <w:pPr>
        <w:pStyle w:val="Textoindependiente"/>
        <w:spacing w:before="0"/>
        <w:rPr>
          <w:sz w:val="28"/>
        </w:rPr>
      </w:pPr>
    </w:p>
    <w:p w:rsidR="00240804" w:rsidRDefault="00FA0A33">
      <w:pPr>
        <w:pStyle w:val="Ttulo1"/>
        <w:spacing w:before="232" w:line="287" w:lineRule="exact"/>
        <w:ind w:left="117"/>
        <w:jc w:val="both"/>
      </w:pPr>
      <w:r>
        <w:t>Incidente 2. (5 puntos)</w:t>
      </w:r>
    </w:p>
    <w:p w:rsidR="00240804" w:rsidRDefault="00FA0A33">
      <w:pPr>
        <w:pStyle w:val="Textoindependiente"/>
        <w:spacing w:before="2" w:line="235" w:lineRule="auto"/>
        <w:ind w:left="837" w:right="373"/>
        <w:jc w:val="both"/>
      </w:pPr>
      <w:r>
        <w:t xml:space="preserve">En el área de pesaje se vieron dos balanzas que deberían haber sido calibradas, de acuerdo al programa de calibración establecido por el laboratorio y a la fecha no </w:t>
      </w:r>
      <w:r>
        <w:rPr>
          <w:spacing w:val="-7"/>
        </w:rPr>
        <w:t xml:space="preserve">se </w:t>
      </w:r>
      <w:r>
        <w:t xml:space="preserve">realizado la actividad, sin </w:t>
      </w:r>
      <w:r w:rsidR="00E81BE0">
        <w:t>embargo,</w:t>
      </w:r>
      <w:r>
        <w:t xml:space="preserve"> los registros de verificación de dicho equipo o </w:t>
      </w:r>
      <w:r>
        <w:rPr>
          <w:spacing w:val="-3"/>
        </w:rPr>
        <w:t xml:space="preserve">patrón </w:t>
      </w:r>
      <w:r>
        <w:t>demuestran que se encuentra dentro de las especificaciones requeridas, el juego de masas patrón de referencia tiene certificado de calibración vigente.</w:t>
      </w:r>
    </w:p>
    <w:p w:rsidR="00240804" w:rsidRDefault="00240804">
      <w:pPr>
        <w:pStyle w:val="Textoindependiente"/>
        <w:spacing w:before="0"/>
        <w:rPr>
          <w:sz w:val="28"/>
        </w:rPr>
      </w:pPr>
    </w:p>
    <w:p w:rsidR="00240804" w:rsidRDefault="00FA0A33">
      <w:pPr>
        <w:pStyle w:val="Ttulo1"/>
        <w:spacing w:before="233" w:line="287" w:lineRule="exact"/>
        <w:ind w:left="117"/>
        <w:jc w:val="both"/>
      </w:pPr>
      <w:r>
        <w:t>Incidente 3. (5 puntos)</w:t>
      </w:r>
    </w:p>
    <w:p w:rsidR="00240804" w:rsidRDefault="008339D0">
      <w:pPr>
        <w:pStyle w:val="Textoindependiente"/>
        <w:spacing w:before="2" w:line="235" w:lineRule="auto"/>
        <w:ind w:left="837" w:right="373" w:hanging="720"/>
        <w:jc w:val="both"/>
      </w:pPr>
      <w:r>
        <w:t xml:space="preserve">         </w:t>
      </w:r>
      <w:r w:rsidR="00FA0A33">
        <w:t xml:space="preserve">Durante la auditoría, se identificó </w:t>
      </w:r>
      <w:r w:rsidR="00E81BE0">
        <w:t>que,</w:t>
      </w:r>
      <w:r w:rsidR="00FA0A33">
        <w:t xml:space="preserve"> aunque existe evidencia de que personal del laboratorio ha sido capacitado en el sistema de gestión del laboratorio y la norma ISO/IEC 17025 </w:t>
      </w:r>
      <w:r w:rsidR="00FA0A33">
        <w:rPr>
          <w:spacing w:val="-9"/>
        </w:rPr>
        <w:t xml:space="preserve">de </w:t>
      </w:r>
      <w:r w:rsidR="00FA0A33">
        <w:t xml:space="preserve">2017, mediante entrevista al personal se evidenció que alrededor del 10% del personal </w:t>
      </w:r>
      <w:r w:rsidR="00FA0A33">
        <w:rPr>
          <w:spacing w:val="-6"/>
        </w:rPr>
        <w:t xml:space="preserve">no </w:t>
      </w:r>
      <w:r w:rsidR="00FA0A33">
        <w:t xml:space="preserve">ha comprendido los requisitos de sistema de gestión y de la </w:t>
      </w:r>
      <w:r w:rsidR="00E81BE0">
        <w:t>norma,</w:t>
      </w:r>
      <w:r w:rsidR="00FA0A33">
        <w:t xml:space="preserve"> aunque demuestra competencia en el desarrollo de sus funciones y las actividades de laboratorio asignadas.</w:t>
      </w:r>
    </w:p>
    <w:p w:rsidR="00941E0A" w:rsidRDefault="00941E0A">
      <w:pPr>
        <w:spacing w:line="235" w:lineRule="auto"/>
        <w:jc w:val="both"/>
      </w:pPr>
    </w:p>
    <w:p w:rsidR="008339D0" w:rsidRDefault="008339D0">
      <w:pPr>
        <w:spacing w:line="235" w:lineRule="auto"/>
        <w:jc w:val="both"/>
      </w:pPr>
    </w:p>
    <w:p w:rsidR="008339D0" w:rsidRDefault="008339D0">
      <w:pPr>
        <w:spacing w:line="235" w:lineRule="auto"/>
        <w:jc w:val="both"/>
      </w:pPr>
    </w:p>
    <w:p w:rsidR="008339D0" w:rsidRDefault="008339D0">
      <w:pPr>
        <w:spacing w:line="235" w:lineRule="auto"/>
        <w:jc w:val="both"/>
      </w:pPr>
    </w:p>
    <w:p w:rsidR="00941E0A" w:rsidRPr="00941E0A" w:rsidRDefault="00941E0A" w:rsidP="00941E0A"/>
    <w:p w:rsidR="00941E0A" w:rsidRPr="00941E0A" w:rsidRDefault="00941E0A" w:rsidP="00941E0A"/>
    <w:p w:rsidR="00941E0A" w:rsidRDefault="00941E0A" w:rsidP="00941E0A">
      <w:pPr>
        <w:rPr>
          <w:b/>
        </w:rPr>
      </w:pPr>
      <w:r w:rsidRPr="00941E0A">
        <w:rPr>
          <w:b/>
        </w:rPr>
        <w:t>Respuestas</w:t>
      </w:r>
    </w:p>
    <w:p w:rsidR="00941E0A" w:rsidRPr="00941E0A" w:rsidRDefault="00941E0A" w:rsidP="00941E0A">
      <w:pPr>
        <w:rPr>
          <w:b/>
        </w:rPr>
      </w:pPr>
    </w:p>
    <w:p w:rsidR="00941E0A" w:rsidRPr="00941E0A" w:rsidRDefault="00941E0A" w:rsidP="00941E0A">
      <w:pPr>
        <w:rPr>
          <w:b/>
        </w:rPr>
      </w:pPr>
      <w:r w:rsidRPr="00941E0A">
        <w:rPr>
          <w:b/>
        </w:rPr>
        <w:t>Incidente 1.</w:t>
      </w:r>
    </w:p>
    <w:p w:rsidR="00730A76" w:rsidRDefault="00730A76" w:rsidP="00E81BE0">
      <w:pPr>
        <w:ind w:left="1440"/>
      </w:pPr>
    </w:p>
    <w:p w:rsidR="00730A76" w:rsidRDefault="00730A76" w:rsidP="00E81BE0">
      <w:pPr>
        <w:ind w:left="1440"/>
      </w:pPr>
    </w:p>
    <w:p w:rsidR="00730A76" w:rsidRDefault="00730A76" w:rsidP="00E81BE0">
      <w:pPr>
        <w:ind w:left="1440"/>
        <w:rPr>
          <w:sz w:val="19"/>
        </w:rPr>
      </w:pPr>
    </w:p>
    <w:tbl>
      <w:tblPr>
        <w:tblStyle w:val="TableNormal"/>
        <w:tblW w:w="0" w:type="auto"/>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65"/>
        <w:gridCol w:w="4664"/>
      </w:tblGrid>
      <w:tr w:rsidR="00240804">
        <w:trPr>
          <w:trHeight w:val="715"/>
        </w:trPr>
        <w:tc>
          <w:tcPr>
            <w:tcW w:w="4365" w:type="dxa"/>
            <w:tcBorders>
              <w:right w:val="nil"/>
            </w:tcBorders>
          </w:tcPr>
          <w:p w:rsidR="00240804" w:rsidRPr="00730A76" w:rsidRDefault="00240804">
            <w:pPr>
              <w:pStyle w:val="TableParagraph"/>
              <w:spacing w:before="10"/>
              <w:ind w:left="0"/>
              <w:rPr>
                <w:sz w:val="30"/>
              </w:rPr>
            </w:pPr>
          </w:p>
          <w:p w:rsidR="00240804" w:rsidRPr="00730A76" w:rsidRDefault="00FA0A33">
            <w:pPr>
              <w:pStyle w:val="TableParagraph"/>
              <w:rPr>
                <w:b/>
                <w:sz w:val="24"/>
              </w:rPr>
            </w:pPr>
            <w:r w:rsidRPr="00730A76">
              <w:rPr>
                <w:b/>
                <w:sz w:val="24"/>
              </w:rPr>
              <w:t>REPORTE DE NO CONFORMIDAD</w:t>
            </w:r>
          </w:p>
        </w:tc>
        <w:tc>
          <w:tcPr>
            <w:tcW w:w="4664" w:type="dxa"/>
            <w:tcBorders>
              <w:left w:val="nil"/>
            </w:tcBorders>
          </w:tcPr>
          <w:p w:rsidR="00240804" w:rsidRPr="00730A76" w:rsidRDefault="00FA0A33">
            <w:pPr>
              <w:pStyle w:val="TableParagraph"/>
              <w:tabs>
                <w:tab w:val="left" w:pos="2510"/>
                <w:tab w:val="left" w:pos="2960"/>
              </w:tabs>
              <w:spacing w:before="87"/>
              <w:ind w:left="0" w:right="123"/>
              <w:jc w:val="right"/>
              <w:rPr>
                <w:rFonts w:ascii="Times New Roman" w:hAnsi="Times New Roman"/>
                <w:sz w:val="24"/>
              </w:rPr>
            </w:pPr>
            <w:r w:rsidRPr="00730A76">
              <w:rPr>
                <w:sz w:val="24"/>
              </w:rPr>
              <w:t>Incidente Número:</w:t>
            </w:r>
            <w:r w:rsidRPr="00730A76">
              <w:rPr>
                <w:sz w:val="24"/>
                <w:u w:val="single" w:color="FE0000"/>
              </w:rPr>
              <w:t xml:space="preserve"> </w:t>
            </w:r>
            <w:r w:rsidRPr="00730A76">
              <w:rPr>
                <w:sz w:val="24"/>
                <w:u w:val="single" w:color="FE0000"/>
              </w:rPr>
              <w:tab/>
            </w:r>
            <w:r w:rsidRPr="00730A76">
              <w:rPr>
                <w:sz w:val="24"/>
              </w:rPr>
              <w:t>1</w:t>
            </w:r>
            <w:r w:rsidRPr="00730A76">
              <w:rPr>
                <w:rFonts w:ascii="Times New Roman" w:hAnsi="Times New Roman"/>
                <w:sz w:val="24"/>
                <w:u w:val="single" w:color="FE0000"/>
              </w:rPr>
              <w:t xml:space="preserve"> </w:t>
            </w:r>
            <w:r w:rsidRPr="00730A76">
              <w:rPr>
                <w:rFonts w:ascii="Times New Roman" w:hAnsi="Times New Roman"/>
                <w:sz w:val="24"/>
                <w:u w:val="single" w:color="FE0000"/>
              </w:rPr>
              <w:tab/>
            </w:r>
          </w:p>
        </w:tc>
      </w:tr>
      <w:tr w:rsidR="00240804">
        <w:trPr>
          <w:trHeight w:val="370"/>
        </w:trPr>
        <w:tc>
          <w:tcPr>
            <w:tcW w:w="4365" w:type="dxa"/>
            <w:tcBorders>
              <w:right w:val="nil"/>
            </w:tcBorders>
          </w:tcPr>
          <w:p w:rsidR="00240804" w:rsidRPr="00730A76" w:rsidRDefault="00FA0A33" w:rsidP="008339D0">
            <w:pPr>
              <w:pStyle w:val="TableParagraph"/>
              <w:spacing w:before="27"/>
              <w:rPr>
                <w:sz w:val="24"/>
              </w:rPr>
            </w:pPr>
            <w:r w:rsidRPr="00730A76">
              <w:rPr>
                <w:sz w:val="24"/>
              </w:rPr>
              <w:t xml:space="preserve">Compañía Auditada: </w:t>
            </w:r>
            <w:r w:rsidR="008339D0">
              <w:rPr>
                <w:sz w:val="24"/>
              </w:rPr>
              <w:t xml:space="preserve">Laboratorio </w:t>
            </w:r>
            <w:proofErr w:type="spellStart"/>
            <w:r w:rsidR="008339D0">
              <w:rPr>
                <w:sz w:val="24"/>
              </w:rPr>
              <w:t>Labz</w:t>
            </w:r>
            <w:r w:rsidR="002E452C">
              <w:rPr>
                <w:sz w:val="24"/>
              </w:rPr>
              <w:t>u</w:t>
            </w:r>
            <w:proofErr w:type="spellEnd"/>
          </w:p>
        </w:tc>
        <w:tc>
          <w:tcPr>
            <w:tcW w:w="4664" w:type="dxa"/>
            <w:tcBorders>
              <w:left w:val="nil"/>
            </w:tcBorders>
          </w:tcPr>
          <w:p w:rsidR="00240804" w:rsidRPr="00730A76" w:rsidRDefault="00FA0A33" w:rsidP="008339D0">
            <w:pPr>
              <w:pStyle w:val="TableParagraph"/>
              <w:tabs>
                <w:tab w:val="left" w:pos="3065"/>
              </w:tabs>
              <w:spacing w:before="27"/>
              <w:ind w:left="0" w:right="108"/>
              <w:jc w:val="right"/>
              <w:rPr>
                <w:rFonts w:ascii="Times New Roman" w:hAnsi="Times New Roman"/>
                <w:sz w:val="24"/>
              </w:rPr>
            </w:pPr>
            <w:r w:rsidRPr="00730A76">
              <w:rPr>
                <w:sz w:val="24"/>
              </w:rPr>
              <w:t>Reporte Número:</w:t>
            </w:r>
            <w:r w:rsidRPr="00730A76">
              <w:rPr>
                <w:rFonts w:ascii="Times New Roman" w:hAnsi="Times New Roman"/>
                <w:sz w:val="24"/>
                <w:u w:val="single"/>
              </w:rPr>
              <w:t xml:space="preserve"> </w:t>
            </w:r>
            <w:r w:rsidR="008339D0">
              <w:rPr>
                <w:rFonts w:ascii="Times New Roman" w:hAnsi="Times New Roman"/>
                <w:sz w:val="24"/>
                <w:u w:val="single"/>
              </w:rPr>
              <w:t>001</w:t>
            </w:r>
            <w:r w:rsidRPr="00730A76">
              <w:rPr>
                <w:rFonts w:ascii="Times New Roman" w:hAnsi="Times New Roman"/>
                <w:sz w:val="24"/>
                <w:u w:val="single"/>
              </w:rPr>
              <w:tab/>
            </w:r>
          </w:p>
        </w:tc>
      </w:tr>
      <w:tr w:rsidR="00240804">
        <w:trPr>
          <w:trHeight w:val="715"/>
        </w:trPr>
        <w:tc>
          <w:tcPr>
            <w:tcW w:w="4365" w:type="dxa"/>
            <w:tcBorders>
              <w:right w:val="nil"/>
            </w:tcBorders>
          </w:tcPr>
          <w:p w:rsidR="00240804" w:rsidRPr="00730A76" w:rsidRDefault="00FA0A33" w:rsidP="002E452C">
            <w:pPr>
              <w:pStyle w:val="TableParagraph"/>
              <w:spacing w:before="87"/>
              <w:rPr>
                <w:sz w:val="24"/>
              </w:rPr>
            </w:pPr>
            <w:r w:rsidRPr="00730A76">
              <w:rPr>
                <w:sz w:val="24"/>
              </w:rPr>
              <w:t xml:space="preserve">Proceso Auditado: </w:t>
            </w:r>
            <w:r w:rsidR="002E452C">
              <w:rPr>
                <w:sz w:val="24"/>
              </w:rPr>
              <w:t>Laboratorio</w:t>
            </w:r>
          </w:p>
        </w:tc>
        <w:tc>
          <w:tcPr>
            <w:tcW w:w="4664" w:type="dxa"/>
            <w:tcBorders>
              <w:left w:val="nil"/>
            </w:tcBorders>
          </w:tcPr>
          <w:p w:rsidR="00240804" w:rsidRPr="00730A76" w:rsidRDefault="00FA0A33">
            <w:pPr>
              <w:pStyle w:val="TableParagraph"/>
              <w:spacing w:before="87"/>
              <w:ind w:left="337"/>
              <w:rPr>
                <w:sz w:val="24"/>
              </w:rPr>
            </w:pPr>
            <w:r w:rsidRPr="00730A76">
              <w:rPr>
                <w:sz w:val="24"/>
              </w:rPr>
              <w:t>ISO/IEC 17025:2017 Numeral: 6.6.2 c)</w:t>
            </w:r>
          </w:p>
        </w:tc>
      </w:tr>
      <w:tr w:rsidR="00240804">
        <w:trPr>
          <w:trHeight w:val="3415"/>
        </w:trPr>
        <w:tc>
          <w:tcPr>
            <w:tcW w:w="9029" w:type="dxa"/>
            <w:gridSpan w:val="2"/>
          </w:tcPr>
          <w:p w:rsidR="00240804" w:rsidRDefault="00FA0A33">
            <w:pPr>
              <w:pStyle w:val="TableParagraph"/>
              <w:spacing w:line="287" w:lineRule="exact"/>
              <w:jc w:val="both"/>
              <w:rPr>
                <w:i/>
                <w:sz w:val="24"/>
              </w:rPr>
            </w:pPr>
            <w:r>
              <w:rPr>
                <w:i/>
                <w:sz w:val="24"/>
              </w:rPr>
              <w:t>Descripción de la no conformidad:</w:t>
            </w:r>
          </w:p>
          <w:p w:rsidR="00240804" w:rsidRDefault="00240804">
            <w:pPr>
              <w:pStyle w:val="TableParagraph"/>
              <w:spacing w:before="7"/>
              <w:ind w:left="0"/>
              <w:rPr>
                <w:sz w:val="23"/>
              </w:rPr>
            </w:pPr>
          </w:p>
          <w:p w:rsidR="00240804" w:rsidRDefault="00FA0A33" w:rsidP="002E452C">
            <w:pPr>
              <w:pStyle w:val="TableParagraph"/>
              <w:spacing w:line="235" w:lineRule="auto"/>
              <w:ind w:right="117"/>
              <w:jc w:val="both"/>
              <w:rPr>
                <w:sz w:val="24"/>
              </w:rPr>
            </w:pPr>
            <w:r w:rsidRPr="00E81BE0">
              <w:rPr>
                <w:sz w:val="24"/>
              </w:rPr>
              <w:t xml:space="preserve">El laboratorio no </w:t>
            </w:r>
            <w:r w:rsidR="002E452C">
              <w:rPr>
                <w:sz w:val="24"/>
              </w:rPr>
              <w:t>asegura que los suministros, reactivos y material comprados externamente cumplan con los requisitos establecidos antes de su uso.</w:t>
            </w:r>
          </w:p>
          <w:p w:rsidR="002E452C" w:rsidRPr="00E81BE0" w:rsidRDefault="002E452C" w:rsidP="002E452C">
            <w:pPr>
              <w:pStyle w:val="TableParagraph"/>
              <w:spacing w:line="235" w:lineRule="auto"/>
              <w:ind w:right="117"/>
              <w:jc w:val="both"/>
              <w:rPr>
                <w:sz w:val="23"/>
              </w:rPr>
            </w:pPr>
          </w:p>
          <w:p w:rsidR="00240804" w:rsidRPr="00E81BE0" w:rsidRDefault="00FA0A33">
            <w:pPr>
              <w:pStyle w:val="TableParagraph"/>
              <w:spacing w:line="287" w:lineRule="exact"/>
              <w:rPr>
                <w:sz w:val="24"/>
              </w:rPr>
            </w:pPr>
            <w:r w:rsidRPr="00E81BE0">
              <w:rPr>
                <w:sz w:val="24"/>
              </w:rPr>
              <w:t>EVIDENCIA</w:t>
            </w:r>
          </w:p>
          <w:p w:rsidR="00240804" w:rsidRDefault="002E452C" w:rsidP="002E452C">
            <w:pPr>
              <w:pStyle w:val="TableParagraph"/>
              <w:spacing w:before="9" w:line="286" w:lineRule="exact"/>
              <w:ind w:right="115"/>
              <w:jc w:val="both"/>
              <w:rPr>
                <w:sz w:val="24"/>
              </w:rPr>
            </w:pPr>
            <w:r>
              <w:rPr>
                <w:sz w:val="24"/>
              </w:rPr>
              <w:t>E</w:t>
            </w:r>
            <w:r w:rsidRPr="00E81BE0">
              <w:rPr>
                <w:sz w:val="24"/>
              </w:rPr>
              <w:t xml:space="preserve">l auditado comenta que los proveedores son evaluados y </w:t>
            </w:r>
            <w:r w:rsidRPr="00E81BE0">
              <w:rPr>
                <w:spacing w:val="-4"/>
                <w:sz w:val="24"/>
              </w:rPr>
              <w:t>todos</w:t>
            </w:r>
            <w:r w:rsidRPr="00E81BE0">
              <w:rPr>
                <w:spacing w:val="67"/>
                <w:sz w:val="24"/>
              </w:rPr>
              <w:t xml:space="preserve"> </w:t>
            </w:r>
            <w:r w:rsidRPr="00E81BE0">
              <w:rPr>
                <w:sz w:val="24"/>
              </w:rPr>
              <w:t>han sido satisfactorios</w:t>
            </w:r>
            <w:r w:rsidRPr="00E81BE0">
              <w:rPr>
                <w:sz w:val="24"/>
              </w:rPr>
              <w:t xml:space="preserve"> </w:t>
            </w:r>
            <w:r>
              <w:rPr>
                <w:sz w:val="24"/>
              </w:rPr>
              <w:t>pero no</w:t>
            </w:r>
            <w:r w:rsidR="00FA0A33" w:rsidRPr="00E81BE0">
              <w:rPr>
                <w:sz w:val="24"/>
              </w:rPr>
              <w:t xml:space="preserve"> existe evidencia de que el laboratorio inspecciona o verifica que </w:t>
            </w:r>
            <w:r w:rsidR="00FA0A33" w:rsidRPr="00E81BE0">
              <w:rPr>
                <w:spacing w:val="-4"/>
                <w:sz w:val="24"/>
              </w:rPr>
              <w:t xml:space="preserve">los </w:t>
            </w:r>
            <w:r w:rsidR="00FA0A33" w:rsidRPr="00E81BE0">
              <w:rPr>
                <w:sz w:val="24"/>
              </w:rPr>
              <w:t>suministros, reactivos y materiales comprados que afectan la calidad de los ensayos, calibraciones o mediciones cumplan con los requisitos definidos, antes de ser utilizados</w:t>
            </w:r>
            <w:r>
              <w:rPr>
                <w:sz w:val="24"/>
              </w:rPr>
              <w:t>.</w:t>
            </w:r>
          </w:p>
        </w:tc>
      </w:tr>
      <w:tr w:rsidR="00240804">
        <w:trPr>
          <w:trHeight w:val="322"/>
        </w:trPr>
        <w:tc>
          <w:tcPr>
            <w:tcW w:w="4365" w:type="dxa"/>
            <w:tcBorders>
              <w:right w:val="nil"/>
            </w:tcBorders>
          </w:tcPr>
          <w:p w:rsidR="00240804" w:rsidRDefault="00FA0A33" w:rsidP="002E452C">
            <w:pPr>
              <w:pStyle w:val="TableParagraph"/>
              <w:spacing w:line="269" w:lineRule="exact"/>
              <w:rPr>
                <w:sz w:val="24"/>
              </w:rPr>
            </w:pPr>
            <w:r>
              <w:rPr>
                <w:sz w:val="24"/>
              </w:rPr>
              <w:t>Auditor:</w:t>
            </w:r>
            <w:r w:rsidR="00E81BE0">
              <w:rPr>
                <w:sz w:val="24"/>
              </w:rPr>
              <w:t xml:space="preserve"> </w:t>
            </w:r>
            <w:r w:rsidR="002E452C">
              <w:rPr>
                <w:sz w:val="24"/>
              </w:rPr>
              <w:t>Enrique Obeso Rodriguez</w:t>
            </w:r>
          </w:p>
        </w:tc>
        <w:tc>
          <w:tcPr>
            <w:tcW w:w="4664" w:type="dxa"/>
            <w:tcBorders>
              <w:left w:val="nil"/>
            </w:tcBorders>
          </w:tcPr>
          <w:p w:rsidR="00240804" w:rsidRDefault="00FA0A33" w:rsidP="002E452C">
            <w:pPr>
              <w:pStyle w:val="TableParagraph"/>
              <w:spacing w:line="269" w:lineRule="exact"/>
              <w:ind w:left="1245"/>
              <w:rPr>
                <w:sz w:val="24"/>
              </w:rPr>
            </w:pPr>
            <w:r>
              <w:rPr>
                <w:sz w:val="24"/>
              </w:rPr>
              <w:t>Fecha:</w:t>
            </w:r>
            <w:r w:rsidR="002E452C">
              <w:rPr>
                <w:sz w:val="24"/>
              </w:rPr>
              <w:t>10</w:t>
            </w:r>
            <w:r w:rsidR="00E81BE0">
              <w:rPr>
                <w:sz w:val="24"/>
              </w:rPr>
              <w:t>/06/2020</w:t>
            </w:r>
          </w:p>
        </w:tc>
      </w:tr>
      <w:tr w:rsidR="00240804">
        <w:trPr>
          <w:trHeight w:val="340"/>
        </w:trPr>
        <w:tc>
          <w:tcPr>
            <w:tcW w:w="9029" w:type="dxa"/>
            <w:gridSpan w:val="2"/>
          </w:tcPr>
          <w:p w:rsidR="00240804" w:rsidRDefault="002E452C">
            <w:pPr>
              <w:pStyle w:val="TableParagraph"/>
              <w:spacing w:line="287" w:lineRule="exact"/>
              <w:rPr>
                <w:sz w:val="24"/>
              </w:rPr>
            </w:pPr>
            <w:r>
              <w:rPr>
                <w:sz w:val="24"/>
              </w:rPr>
              <w:t>Auditado: Supervisor del Laboratorio.</w:t>
            </w:r>
          </w:p>
        </w:tc>
      </w:tr>
    </w:tbl>
    <w:p w:rsidR="00240804" w:rsidRDefault="00240804">
      <w:pPr>
        <w:pStyle w:val="Textoindependiente"/>
        <w:spacing w:before="3"/>
        <w:rPr>
          <w:sz w:val="15"/>
        </w:rPr>
      </w:pPr>
    </w:p>
    <w:p w:rsidR="00240804" w:rsidRDefault="00240804">
      <w:pPr>
        <w:rPr>
          <w:sz w:val="19"/>
        </w:rPr>
      </w:pPr>
    </w:p>
    <w:p w:rsidR="002E452C" w:rsidRDefault="002E452C">
      <w:pPr>
        <w:rPr>
          <w:sz w:val="19"/>
        </w:rPr>
      </w:pPr>
    </w:p>
    <w:p w:rsidR="002E452C" w:rsidRDefault="002E452C">
      <w:pPr>
        <w:rPr>
          <w:sz w:val="19"/>
        </w:rPr>
      </w:pPr>
    </w:p>
    <w:p w:rsidR="002E452C" w:rsidRDefault="002E452C">
      <w:pPr>
        <w:rPr>
          <w:sz w:val="19"/>
        </w:rPr>
      </w:pPr>
    </w:p>
    <w:p w:rsidR="002E452C" w:rsidRDefault="002E452C">
      <w:pPr>
        <w:rPr>
          <w:sz w:val="19"/>
        </w:rPr>
      </w:pPr>
    </w:p>
    <w:p w:rsidR="002E452C" w:rsidRDefault="002E452C">
      <w:pPr>
        <w:rPr>
          <w:sz w:val="19"/>
        </w:rPr>
      </w:pPr>
    </w:p>
    <w:p w:rsidR="002E452C" w:rsidRDefault="002E452C">
      <w:pPr>
        <w:rPr>
          <w:sz w:val="19"/>
        </w:rPr>
      </w:pPr>
    </w:p>
    <w:p w:rsidR="002E452C" w:rsidRDefault="002E452C">
      <w:pPr>
        <w:rPr>
          <w:sz w:val="19"/>
        </w:rPr>
      </w:pPr>
    </w:p>
    <w:p w:rsidR="002E452C" w:rsidRDefault="002E452C">
      <w:pPr>
        <w:rPr>
          <w:sz w:val="19"/>
        </w:rPr>
      </w:pPr>
    </w:p>
    <w:p w:rsidR="002E452C" w:rsidRDefault="002E452C">
      <w:pPr>
        <w:rPr>
          <w:sz w:val="19"/>
        </w:rPr>
      </w:pPr>
    </w:p>
    <w:p w:rsidR="002E452C" w:rsidRDefault="002E452C">
      <w:pPr>
        <w:rPr>
          <w:sz w:val="19"/>
        </w:rPr>
      </w:pPr>
    </w:p>
    <w:p w:rsidR="002E452C" w:rsidRDefault="002E452C">
      <w:pPr>
        <w:rPr>
          <w:sz w:val="19"/>
        </w:rPr>
      </w:pPr>
    </w:p>
    <w:p w:rsidR="00E81BE0" w:rsidRDefault="00E81BE0">
      <w:pPr>
        <w:rPr>
          <w:sz w:val="19"/>
        </w:rPr>
      </w:pPr>
    </w:p>
    <w:p w:rsidR="00E81BE0" w:rsidRPr="00E81BE0" w:rsidRDefault="00E81BE0" w:rsidP="00E81BE0">
      <w:pPr>
        <w:rPr>
          <w:b/>
          <w:sz w:val="24"/>
          <w:szCs w:val="24"/>
        </w:rPr>
      </w:pPr>
      <w:r w:rsidRPr="00E81BE0">
        <w:rPr>
          <w:b/>
          <w:sz w:val="24"/>
          <w:szCs w:val="24"/>
        </w:rPr>
        <w:t>Incidente 2.</w:t>
      </w:r>
    </w:p>
    <w:p w:rsidR="00E81BE0" w:rsidRDefault="00E81BE0" w:rsidP="00E81BE0">
      <w:pPr>
        <w:rPr>
          <w:b/>
          <w:sz w:val="24"/>
          <w:szCs w:val="24"/>
        </w:rPr>
      </w:pPr>
    </w:p>
    <w:p w:rsidR="00042E25" w:rsidRDefault="00042E25" w:rsidP="00E81BE0">
      <w:pPr>
        <w:rPr>
          <w:b/>
          <w:sz w:val="24"/>
          <w:szCs w:val="24"/>
        </w:rPr>
      </w:pPr>
    </w:p>
    <w:p w:rsidR="00730A76" w:rsidRDefault="00730A76" w:rsidP="00042E25">
      <w:pPr>
        <w:jc w:val="both"/>
        <w:rPr>
          <w:sz w:val="24"/>
          <w:szCs w:val="24"/>
        </w:rPr>
      </w:pPr>
    </w:p>
    <w:p w:rsidR="00730A76" w:rsidRPr="00730A76" w:rsidRDefault="00730A76" w:rsidP="00730A76">
      <w:pPr>
        <w:rPr>
          <w:sz w:val="24"/>
          <w:szCs w:val="24"/>
        </w:rPr>
      </w:pPr>
    </w:p>
    <w:p w:rsidR="00730A76" w:rsidRPr="00730A76" w:rsidRDefault="00730A76" w:rsidP="00730A76">
      <w:pPr>
        <w:rPr>
          <w:sz w:val="24"/>
          <w:szCs w:val="24"/>
        </w:rPr>
      </w:pPr>
    </w:p>
    <w:p w:rsidR="00730A76" w:rsidRPr="00730A76" w:rsidRDefault="00730A76" w:rsidP="00730A76">
      <w:pPr>
        <w:rPr>
          <w:sz w:val="24"/>
          <w:szCs w:val="24"/>
        </w:rPr>
      </w:pPr>
    </w:p>
    <w:p w:rsidR="00240804" w:rsidRPr="00730A76" w:rsidRDefault="00730A76" w:rsidP="00730A76">
      <w:pPr>
        <w:tabs>
          <w:tab w:val="left" w:pos="1515"/>
        </w:tabs>
        <w:rPr>
          <w:sz w:val="19"/>
        </w:rPr>
      </w:pPr>
      <w:r w:rsidRPr="00730A76">
        <w:rPr>
          <w:sz w:val="24"/>
          <w:szCs w:val="24"/>
        </w:rPr>
        <w:tab/>
      </w:r>
    </w:p>
    <w:tbl>
      <w:tblPr>
        <w:tblStyle w:val="TableNormal"/>
        <w:tblW w:w="0" w:type="auto"/>
        <w:tblInd w:w="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770"/>
        <w:gridCol w:w="5384"/>
      </w:tblGrid>
      <w:tr w:rsidR="00730A76" w:rsidRPr="00730A76">
        <w:trPr>
          <w:trHeight w:val="715"/>
        </w:trPr>
        <w:tc>
          <w:tcPr>
            <w:tcW w:w="4770" w:type="dxa"/>
            <w:tcBorders>
              <w:right w:val="nil"/>
            </w:tcBorders>
          </w:tcPr>
          <w:p w:rsidR="00240804" w:rsidRPr="00730A76" w:rsidRDefault="00240804">
            <w:pPr>
              <w:pStyle w:val="TableParagraph"/>
              <w:spacing w:before="10"/>
              <w:ind w:left="0"/>
              <w:rPr>
                <w:sz w:val="30"/>
              </w:rPr>
            </w:pPr>
          </w:p>
          <w:p w:rsidR="00240804" w:rsidRPr="00730A76" w:rsidRDefault="00FA0A33">
            <w:pPr>
              <w:pStyle w:val="TableParagraph"/>
              <w:rPr>
                <w:b/>
                <w:sz w:val="24"/>
              </w:rPr>
            </w:pPr>
            <w:r w:rsidRPr="00730A76">
              <w:rPr>
                <w:b/>
                <w:sz w:val="24"/>
              </w:rPr>
              <w:t>REPORTE DE NO CONFORMIDAD</w:t>
            </w:r>
          </w:p>
        </w:tc>
        <w:tc>
          <w:tcPr>
            <w:tcW w:w="5384" w:type="dxa"/>
            <w:tcBorders>
              <w:left w:val="nil"/>
            </w:tcBorders>
          </w:tcPr>
          <w:p w:rsidR="00240804" w:rsidRPr="00730A76" w:rsidRDefault="00FA0A33">
            <w:pPr>
              <w:pStyle w:val="TableParagraph"/>
              <w:tabs>
                <w:tab w:val="left" w:pos="4446"/>
                <w:tab w:val="left" w:pos="5158"/>
              </w:tabs>
              <w:spacing w:before="87"/>
              <w:ind w:left="2197"/>
              <w:rPr>
                <w:rFonts w:ascii="Times New Roman" w:hAnsi="Times New Roman"/>
                <w:sz w:val="24"/>
              </w:rPr>
            </w:pPr>
            <w:r w:rsidRPr="00730A76">
              <w:rPr>
                <w:sz w:val="24"/>
              </w:rPr>
              <w:t>Incidente Número:</w:t>
            </w:r>
            <w:r w:rsidRPr="00730A76">
              <w:rPr>
                <w:sz w:val="24"/>
                <w:u w:val="single" w:color="000000"/>
              </w:rPr>
              <w:t xml:space="preserve"> </w:t>
            </w:r>
            <w:r w:rsidRPr="00730A76">
              <w:rPr>
                <w:sz w:val="24"/>
                <w:u w:val="single" w:color="000000"/>
              </w:rPr>
              <w:tab/>
            </w:r>
            <w:r w:rsidRPr="00730A76">
              <w:rPr>
                <w:sz w:val="24"/>
              </w:rPr>
              <w:t>2</w:t>
            </w:r>
            <w:r w:rsidRPr="00730A76">
              <w:rPr>
                <w:rFonts w:ascii="Times New Roman" w:hAnsi="Times New Roman"/>
                <w:sz w:val="24"/>
                <w:u w:val="single" w:color="000000"/>
              </w:rPr>
              <w:t xml:space="preserve"> </w:t>
            </w:r>
            <w:r w:rsidRPr="00730A76">
              <w:rPr>
                <w:rFonts w:ascii="Times New Roman" w:hAnsi="Times New Roman"/>
                <w:sz w:val="24"/>
                <w:u w:val="single" w:color="000000"/>
              </w:rPr>
              <w:tab/>
            </w:r>
          </w:p>
        </w:tc>
      </w:tr>
      <w:tr w:rsidR="00730A76" w:rsidRPr="00730A76">
        <w:trPr>
          <w:trHeight w:val="370"/>
        </w:trPr>
        <w:tc>
          <w:tcPr>
            <w:tcW w:w="4770" w:type="dxa"/>
            <w:tcBorders>
              <w:right w:val="nil"/>
            </w:tcBorders>
          </w:tcPr>
          <w:p w:rsidR="00240804" w:rsidRPr="00730A76" w:rsidRDefault="00FA0A33" w:rsidP="002E452C">
            <w:pPr>
              <w:pStyle w:val="TableParagraph"/>
              <w:spacing w:before="27"/>
              <w:rPr>
                <w:sz w:val="24"/>
              </w:rPr>
            </w:pPr>
            <w:r w:rsidRPr="00730A76">
              <w:rPr>
                <w:sz w:val="24"/>
              </w:rPr>
              <w:t xml:space="preserve">Compañía Auditada: </w:t>
            </w:r>
            <w:r w:rsidR="002E452C">
              <w:rPr>
                <w:sz w:val="24"/>
              </w:rPr>
              <w:t xml:space="preserve">Laboratorio </w:t>
            </w:r>
            <w:proofErr w:type="spellStart"/>
            <w:r w:rsidR="002E452C">
              <w:rPr>
                <w:sz w:val="24"/>
              </w:rPr>
              <w:t>Labzu</w:t>
            </w:r>
            <w:proofErr w:type="spellEnd"/>
          </w:p>
        </w:tc>
        <w:tc>
          <w:tcPr>
            <w:tcW w:w="5384" w:type="dxa"/>
            <w:tcBorders>
              <w:left w:val="nil"/>
            </w:tcBorders>
          </w:tcPr>
          <w:p w:rsidR="00240804" w:rsidRPr="00730A76" w:rsidRDefault="00FA0A33">
            <w:pPr>
              <w:pStyle w:val="TableParagraph"/>
              <w:tabs>
                <w:tab w:val="left" w:pos="4060"/>
                <w:tab w:val="left" w:pos="5034"/>
              </w:tabs>
              <w:spacing w:before="27"/>
              <w:ind w:left="1837"/>
              <w:rPr>
                <w:rFonts w:ascii="Times New Roman" w:hAnsi="Times New Roman"/>
                <w:sz w:val="24"/>
              </w:rPr>
            </w:pPr>
            <w:r w:rsidRPr="00730A76">
              <w:rPr>
                <w:sz w:val="24"/>
              </w:rPr>
              <w:t>Reporte Número:</w:t>
            </w:r>
            <w:r w:rsidRPr="00730A76">
              <w:rPr>
                <w:sz w:val="24"/>
                <w:u w:val="single" w:color="000000"/>
              </w:rPr>
              <w:t xml:space="preserve"> </w:t>
            </w:r>
            <w:r w:rsidRPr="00730A76">
              <w:rPr>
                <w:sz w:val="24"/>
                <w:u w:val="single" w:color="000000"/>
              </w:rPr>
              <w:tab/>
            </w:r>
            <w:r w:rsidR="002E452C">
              <w:rPr>
                <w:sz w:val="24"/>
                <w:u w:val="single" w:color="000000"/>
              </w:rPr>
              <w:t>00</w:t>
            </w:r>
            <w:r w:rsidRPr="00730A76">
              <w:rPr>
                <w:sz w:val="24"/>
              </w:rPr>
              <w:t>2</w:t>
            </w:r>
            <w:r w:rsidRPr="00730A76">
              <w:rPr>
                <w:rFonts w:ascii="Times New Roman" w:hAnsi="Times New Roman"/>
                <w:sz w:val="24"/>
                <w:u w:val="single" w:color="000000"/>
              </w:rPr>
              <w:t xml:space="preserve"> </w:t>
            </w:r>
            <w:r w:rsidRPr="00730A76">
              <w:rPr>
                <w:rFonts w:ascii="Times New Roman" w:hAnsi="Times New Roman"/>
                <w:sz w:val="24"/>
                <w:u w:val="single" w:color="000000"/>
              </w:rPr>
              <w:tab/>
            </w:r>
          </w:p>
        </w:tc>
      </w:tr>
      <w:tr w:rsidR="00730A76" w:rsidRPr="00730A76">
        <w:trPr>
          <w:trHeight w:val="715"/>
        </w:trPr>
        <w:tc>
          <w:tcPr>
            <w:tcW w:w="4770" w:type="dxa"/>
            <w:tcBorders>
              <w:right w:val="nil"/>
            </w:tcBorders>
          </w:tcPr>
          <w:p w:rsidR="00240804" w:rsidRPr="00730A76" w:rsidRDefault="00FA0A33" w:rsidP="002E452C">
            <w:pPr>
              <w:pStyle w:val="TableParagraph"/>
              <w:spacing w:before="87"/>
              <w:rPr>
                <w:sz w:val="24"/>
              </w:rPr>
            </w:pPr>
            <w:r w:rsidRPr="00730A76">
              <w:rPr>
                <w:sz w:val="24"/>
              </w:rPr>
              <w:t>Proceso Auditado: L</w:t>
            </w:r>
            <w:r w:rsidR="002E452C">
              <w:rPr>
                <w:sz w:val="24"/>
              </w:rPr>
              <w:t>aboratorio</w:t>
            </w:r>
          </w:p>
        </w:tc>
        <w:tc>
          <w:tcPr>
            <w:tcW w:w="5384" w:type="dxa"/>
            <w:tcBorders>
              <w:left w:val="nil"/>
            </w:tcBorders>
          </w:tcPr>
          <w:p w:rsidR="00240804" w:rsidRPr="00730A76" w:rsidRDefault="00FA0A33">
            <w:pPr>
              <w:pStyle w:val="TableParagraph"/>
              <w:tabs>
                <w:tab w:val="left" w:pos="5046"/>
              </w:tabs>
              <w:spacing w:before="87"/>
              <w:ind w:left="742"/>
              <w:rPr>
                <w:rFonts w:ascii="Times New Roman"/>
                <w:sz w:val="24"/>
              </w:rPr>
            </w:pPr>
            <w:r w:rsidRPr="00730A76">
              <w:rPr>
                <w:sz w:val="24"/>
              </w:rPr>
              <w:t>ISO/IEC 17025:2017 Numeral :_</w:t>
            </w:r>
            <w:r w:rsidR="00730A76" w:rsidRPr="00730A76">
              <w:rPr>
                <w:sz w:val="24"/>
              </w:rPr>
              <w:t>6.4.6 y 6.4.7</w:t>
            </w:r>
            <w:r w:rsidRPr="00730A76">
              <w:rPr>
                <w:rFonts w:ascii="Times New Roman"/>
                <w:sz w:val="24"/>
                <w:u w:val="single" w:color="000000"/>
              </w:rPr>
              <w:t xml:space="preserve"> </w:t>
            </w:r>
            <w:r w:rsidRPr="00730A76">
              <w:rPr>
                <w:rFonts w:ascii="Times New Roman"/>
                <w:sz w:val="24"/>
                <w:u w:val="single" w:color="000000"/>
              </w:rPr>
              <w:tab/>
            </w:r>
          </w:p>
        </w:tc>
      </w:tr>
      <w:tr w:rsidR="00730A76" w:rsidRPr="00730A76">
        <w:trPr>
          <w:trHeight w:val="4270"/>
        </w:trPr>
        <w:tc>
          <w:tcPr>
            <w:tcW w:w="10154" w:type="dxa"/>
            <w:gridSpan w:val="2"/>
          </w:tcPr>
          <w:p w:rsidR="00240804" w:rsidRPr="00730A76" w:rsidRDefault="00FA0A33">
            <w:pPr>
              <w:pStyle w:val="TableParagraph"/>
              <w:spacing w:line="287" w:lineRule="exact"/>
              <w:jc w:val="both"/>
              <w:rPr>
                <w:i/>
                <w:sz w:val="24"/>
              </w:rPr>
            </w:pPr>
            <w:r w:rsidRPr="00730A76">
              <w:rPr>
                <w:i/>
                <w:sz w:val="24"/>
              </w:rPr>
              <w:t>Descripción de la no conformidad:</w:t>
            </w:r>
          </w:p>
          <w:p w:rsidR="00240804" w:rsidRPr="00730A76" w:rsidRDefault="00240804">
            <w:pPr>
              <w:pStyle w:val="TableParagraph"/>
              <w:spacing w:before="7"/>
              <w:ind w:left="0"/>
              <w:rPr>
                <w:sz w:val="23"/>
              </w:rPr>
            </w:pPr>
          </w:p>
          <w:p w:rsidR="00240804" w:rsidRPr="00730A76" w:rsidRDefault="00FA0A33">
            <w:pPr>
              <w:pStyle w:val="TableParagraph"/>
              <w:spacing w:line="235" w:lineRule="auto"/>
              <w:ind w:right="125"/>
              <w:jc w:val="both"/>
              <w:rPr>
                <w:sz w:val="24"/>
              </w:rPr>
            </w:pPr>
            <w:r w:rsidRPr="00730A76">
              <w:rPr>
                <w:sz w:val="24"/>
              </w:rPr>
              <w:t>El laboratorio no ha revisado ni ajustado el programa de calibración según sea necesario, para mantener la confianza en el estado de calibración</w:t>
            </w:r>
          </w:p>
          <w:p w:rsidR="00240804" w:rsidRPr="00730A76" w:rsidRDefault="00240804">
            <w:pPr>
              <w:pStyle w:val="TableParagraph"/>
              <w:ind w:left="0"/>
              <w:rPr>
                <w:sz w:val="28"/>
              </w:rPr>
            </w:pPr>
          </w:p>
          <w:p w:rsidR="00240804" w:rsidRPr="00730A76" w:rsidRDefault="00FA0A33">
            <w:pPr>
              <w:pStyle w:val="TableParagraph"/>
              <w:spacing w:before="230"/>
              <w:rPr>
                <w:sz w:val="24"/>
              </w:rPr>
            </w:pPr>
            <w:r w:rsidRPr="00730A76">
              <w:rPr>
                <w:sz w:val="24"/>
              </w:rPr>
              <w:t>EVIDENCIA</w:t>
            </w:r>
          </w:p>
          <w:p w:rsidR="00240804" w:rsidRPr="00730A76" w:rsidRDefault="00240804">
            <w:pPr>
              <w:pStyle w:val="TableParagraph"/>
              <w:spacing w:before="7"/>
              <w:ind w:left="0"/>
              <w:rPr>
                <w:sz w:val="23"/>
              </w:rPr>
            </w:pPr>
          </w:p>
          <w:p w:rsidR="00335054" w:rsidRDefault="00FA0A33" w:rsidP="00335054">
            <w:pPr>
              <w:pStyle w:val="TableParagraph"/>
              <w:spacing w:line="235" w:lineRule="auto"/>
              <w:ind w:right="119"/>
              <w:jc w:val="both"/>
              <w:rPr>
                <w:sz w:val="24"/>
              </w:rPr>
            </w:pPr>
            <w:r w:rsidRPr="00730A76">
              <w:rPr>
                <w:sz w:val="24"/>
              </w:rPr>
              <w:t xml:space="preserve">En el área de pesaje se vieron dos balanzas que deberían haber sido calibradas, de </w:t>
            </w:r>
            <w:r w:rsidRPr="00730A76">
              <w:rPr>
                <w:spacing w:val="-3"/>
                <w:sz w:val="24"/>
              </w:rPr>
              <w:t xml:space="preserve">acuerdo </w:t>
            </w:r>
            <w:r w:rsidRPr="00730A76">
              <w:rPr>
                <w:sz w:val="24"/>
              </w:rPr>
              <w:t xml:space="preserve">al programa de calibración </w:t>
            </w:r>
            <w:r w:rsidR="00335054">
              <w:rPr>
                <w:sz w:val="24"/>
              </w:rPr>
              <w:t>(PG-CAL-001).</w:t>
            </w:r>
          </w:p>
          <w:p w:rsidR="00335054" w:rsidRDefault="00335054" w:rsidP="00335054">
            <w:pPr>
              <w:pStyle w:val="TableParagraph"/>
              <w:spacing w:line="235" w:lineRule="auto"/>
              <w:ind w:right="119"/>
              <w:jc w:val="both"/>
              <w:rPr>
                <w:sz w:val="24"/>
              </w:rPr>
            </w:pPr>
            <w:r>
              <w:rPr>
                <w:sz w:val="24"/>
              </w:rPr>
              <w:t>Certificados de calibración de balanzas 1 y 2 vencidos.</w:t>
            </w:r>
          </w:p>
          <w:p w:rsidR="00240804" w:rsidRPr="00730A76" w:rsidRDefault="00335054" w:rsidP="00335054">
            <w:pPr>
              <w:pStyle w:val="TableParagraph"/>
              <w:spacing w:line="235" w:lineRule="auto"/>
              <w:ind w:right="119"/>
              <w:jc w:val="both"/>
              <w:rPr>
                <w:sz w:val="24"/>
              </w:rPr>
            </w:pPr>
            <w:r>
              <w:rPr>
                <w:sz w:val="24"/>
              </w:rPr>
              <w:t xml:space="preserve">Certificado de juego de masas </w:t>
            </w:r>
            <w:r w:rsidR="00FA0A33" w:rsidRPr="00730A76">
              <w:rPr>
                <w:sz w:val="24"/>
              </w:rPr>
              <w:t>patrón tiene certificado de calibración vigente</w:t>
            </w:r>
          </w:p>
        </w:tc>
      </w:tr>
      <w:tr w:rsidR="00730A76" w:rsidRPr="00730A76">
        <w:trPr>
          <w:trHeight w:val="340"/>
        </w:trPr>
        <w:tc>
          <w:tcPr>
            <w:tcW w:w="4770" w:type="dxa"/>
            <w:tcBorders>
              <w:right w:val="nil"/>
            </w:tcBorders>
          </w:tcPr>
          <w:p w:rsidR="00240804" w:rsidRPr="00730A76" w:rsidRDefault="00FA0A33" w:rsidP="002E452C">
            <w:pPr>
              <w:pStyle w:val="TableParagraph"/>
              <w:tabs>
                <w:tab w:val="left" w:pos="1440"/>
              </w:tabs>
              <w:spacing w:line="287" w:lineRule="exact"/>
              <w:rPr>
                <w:sz w:val="24"/>
              </w:rPr>
            </w:pPr>
            <w:r w:rsidRPr="00730A76">
              <w:rPr>
                <w:sz w:val="24"/>
              </w:rPr>
              <w:t>Auditor:</w:t>
            </w:r>
            <w:r w:rsidR="00730A76">
              <w:rPr>
                <w:sz w:val="24"/>
              </w:rPr>
              <w:tab/>
              <w:t xml:space="preserve"> </w:t>
            </w:r>
            <w:r w:rsidR="002E452C">
              <w:rPr>
                <w:sz w:val="24"/>
              </w:rPr>
              <w:t>Enrique Obeso Rodriguez</w:t>
            </w:r>
          </w:p>
        </w:tc>
        <w:tc>
          <w:tcPr>
            <w:tcW w:w="5384" w:type="dxa"/>
            <w:tcBorders>
              <w:left w:val="nil"/>
            </w:tcBorders>
          </w:tcPr>
          <w:p w:rsidR="00240804" w:rsidRPr="00730A76" w:rsidRDefault="00FA0A33" w:rsidP="002E452C">
            <w:pPr>
              <w:pStyle w:val="TableParagraph"/>
              <w:spacing w:line="287" w:lineRule="exact"/>
              <w:ind w:left="840"/>
              <w:rPr>
                <w:sz w:val="24"/>
              </w:rPr>
            </w:pPr>
            <w:r w:rsidRPr="00730A76">
              <w:rPr>
                <w:sz w:val="24"/>
              </w:rPr>
              <w:t>Fecha:</w:t>
            </w:r>
            <w:r w:rsidR="002E452C">
              <w:rPr>
                <w:sz w:val="24"/>
              </w:rPr>
              <w:t>10</w:t>
            </w:r>
            <w:r w:rsidR="00730A76">
              <w:rPr>
                <w:sz w:val="24"/>
              </w:rPr>
              <w:t>/06/2020</w:t>
            </w:r>
          </w:p>
        </w:tc>
      </w:tr>
      <w:tr w:rsidR="00240804">
        <w:trPr>
          <w:trHeight w:val="340"/>
        </w:trPr>
        <w:tc>
          <w:tcPr>
            <w:tcW w:w="10154" w:type="dxa"/>
            <w:gridSpan w:val="2"/>
          </w:tcPr>
          <w:p w:rsidR="00240804" w:rsidRDefault="00FA0A33">
            <w:pPr>
              <w:pStyle w:val="TableParagraph"/>
              <w:spacing w:line="287" w:lineRule="exact"/>
              <w:rPr>
                <w:sz w:val="24"/>
              </w:rPr>
            </w:pPr>
            <w:r>
              <w:rPr>
                <w:sz w:val="24"/>
              </w:rPr>
              <w:t>Auditado:</w:t>
            </w:r>
            <w:r w:rsidR="002E452C">
              <w:rPr>
                <w:sz w:val="24"/>
              </w:rPr>
              <w:t xml:space="preserve"> Supervisor de Laboratorio.</w:t>
            </w:r>
          </w:p>
        </w:tc>
      </w:tr>
    </w:tbl>
    <w:p w:rsidR="00730A76" w:rsidRDefault="00730A76">
      <w:pPr>
        <w:pStyle w:val="Textoindependiente"/>
        <w:spacing w:before="2"/>
        <w:rPr>
          <w:sz w:val="20"/>
        </w:rPr>
      </w:pPr>
    </w:p>
    <w:p w:rsidR="00730A76" w:rsidRDefault="00730A76">
      <w:pPr>
        <w:pStyle w:val="Textoindependiente"/>
        <w:spacing w:before="2"/>
        <w:rPr>
          <w:sz w:val="20"/>
        </w:rPr>
      </w:pPr>
    </w:p>
    <w:p w:rsidR="00730A76" w:rsidRDefault="00730A76">
      <w:pPr>
        <w:pStyle w:val="Textoindependiente"/>
        <w:spacing w:before="2"/>
        <w:rPr>
          <w:sz w:val="20"/>
        </w:rPr>
      </w:pPr>
    </w:p>
    <w:p w:rsidR="00730A76" w:rsidRDefault="00730A76" w:rsidP="00730A76">
      <w:pPr>
        <w:rPr>
          <w:b/>
          <w:sz w:val="24"/>
          <w:szCs w:val="24"/>
        </w:rPr>
      </w:pPr>
      <w:r>
        <w:rPr>
          <w:b/>
          <w:sz w:val="24"/>
          <w:szCs w:val="24"/>
        </w:rPr>
        <w:t>Incidente 3</w:t>
      </w:r>
      <w:r w:rsidRPr="00E81BE0">
        <w:rPr>
          <w:b/>
          <w:sz w:val="24"/>
          <w:szCs w:val="24"/>
        </w:rPr>
        <w:t>.</w:t>
      </w:r>
    </w:p>
    <w:p w:rsidR="008150E7" w:rsidRDefault="008150E7" w:rsidP="00730A76">
      <w:pPr>
        <w:rPr>
          <w:b/>
          <w:sz w:val="24"/>
          <w:szCs w:val="24"/>
        </w:rPr>
      </w:pPr>
    </w:p>
    <w:p w:rsidR="008150E7" w:rsidRPr="008150E7" w:rsidRDefault="008150E7" w:rsidP="00730A76">
      <w:pPr>
        <w:rPr>
          <w:sz w:val="24"/>
          <w:szCs w:val="24"/>
        </w:rPr>
      </w:pPr>
      <w:r>
        <w:rPr>
          <w:sz w:val="24"/>
          <w:szCs w:val="24"/>
        </w:rPr>
        <w:t xml:space="preserve"> Se puede establecer una oportunidad de mejora, es decir un hallazgo de auditoria mas no una no conformidad ya que no hay material suficiente que demuestre un incumplimiento del numeral 5.7 de la norma.</w:t>
      </w:r>
    </w:p>
    <w:p w:rsidR="00730A76" w:rsidRDefault="00730A76">
      <w:pPr>
        <w:pStyle w:val="Textoindependiente"/>
        <w:spacing w:before="2"/>
        <w:rPr>
          <w:sz w:val="20"/>
        </w:rPr>
      </w:pPr>
    </w:p>
    <w:p w:rsidR="00335054" w:rsidRDefault="00335054">
      <w:pPr>
        <w:pStyle w:val="Textoindependiente"/>
        <w:spacing w:before="2"/>
        <w:rPr>
          <w:sz w:val="20"/>
        </w:rPr>
      </w:pPr>
    </w:p>
    <w:p w:rsidR="00115450" w:rsidRDefault="00115450" w:rsidP="00115450">
      <w:pPr>
        <w:rPr>
          <w:sz w:val="24"/>
          <w:szCs w:val="24"/>
        </w:rPr>
      </w:pPr>
      <w:r>
        <w:rPr>
          <w:sz w:val="24"/>
          <w:szCs w:val="24"/>
        </w:rPr>
        <w:t>Se debe</w:t>
      </w:r>
      <w:r>
        <w:rPr>
          <w:sz w:val="24"/>
          <w:szCs w:val="24"/>
        </w:rPr>
        <w:t xml:space="preserve"> </w:t>
      </w:r>
      <w:r>
        <w:rPr>
          <w:sz w:val="24"/>
          <w:szCs w:val="24"/>
        </w:rPr>
        <w:t>solicitar a la persona auditada evidencias de la evaluación de la eficacia de las capacitaciones.</w:t>
      </w:r>
    </w:p>
    <w:p w:rsidR="00115450" w:rsidRDefault="00115450" w:rsidP="00115450">
      <w:pPr>
        <w:rPr>
          <w:sz w:val="24"/>
          <w:szCs w:val="24"/>
        </w:rPr>
      </w:pPr>
    </w:p>
    <w:p w:rsidR="00115450" w:rsidRDefault="00115450" w:rsidP="00115450">
      <w:pPr>
        <w:rPr>
          <w:sz w:val="24"/>
          <w:szCs w:val="24"/>
        </w:rPr>
      </w:pPr>
      <w:r>
        <w:rPr>
          <w:sz w:val="24"/>
          <w:szCs w:val="24"/>
        </w:rPr>
        <w:t>Revisar metodologías usadas en las capacitaciones para poder evaluar la eficacia y la forma de corregir las anomalías que existan.</w:t>
      </w:r>
    </w:p>
    <w:p w:rsidR="00115450" w:rsidRDefault="00115450" w:rsidP="00115450">
      <w:pPr>
        <w:rPr>
          <w:sz w:val="24"/>
          <w:szCs w:val="24"/>
        </w:rPr>
      </w:pPr>
    </w:p>
    <w:p w:rsidR="00115450" w:rsidRDefault="00115450" w:rsidP="00115450">
      <w:pPr>
        <w:rPr>
          <w:sz w:val="24"/>
          <w:szCs w:val="24"/>
        </w:rPr>
      </w:pPr>
    </w:p>
    <w:p w:rsidR="00115450" w:rsidRDefault="00115450" w:rsidP="00115450">
      <w:pPr>
        <w:rPr>
          <w:sz w:val="24"/>
          <w:szCs w:val="24"/>
        </w:rPr>
      </w:pPr>
    </w:p>
    <w:p w:rsidR="00115450" w:rsidRDefault="00115450" w:rsidP="00115450">
      <w:pPr>
        <w:rPr>
          <w:sz w:val="24"/>
          <w:szCs w:val="24"/>
        </w:rPr>
      </w:pPr>
    </w:p>
    <w:p w:rsidR="00115450" w:rsidRPr="008150E7" w:rsidRDefault="00115450" w:rsidP="00115450">
      <w:pPr>
        <w:rPr>
          <w:sz w:val="24"/>
          <w:szCs w:val="24"/>
        </w:rPr>
      </w:pPr>
      <w:bookmarkStart w:id="0" w:name="_GoBack"/>
      <w:bookmarkEnd w:id="0"/>
    </w:p>
    <w:p w:rsidR="00335054" w:rsidRDefault="00335054">
      <w:pPr>
        <w:pStyle w:val="Textoindependiente"/>
        <w:spacing w:before="2"/>
        <w:rPr>
          <w:sz w:val="20"/>
        </w:rPr>
      </w:pPr>
    </w:p>
    <w:p w:rsidR="00240804" w:rsidRDefault="000C24A7" w:rsidP="00335054">
      <w:pPr>
        <w:pStyle w:val="Textoindependiente"/>
        <w:spacing w:before="2"/>
        <w:rPr>
          <w:sz w:val="17"/>
        </w:rPr>
      </w:pPr>
      <w:r>
        <w:rPr>
          <w:noProof/>
          <w:lang w:val="es-CO" w:eastAsia="es-CO" w:bidi="ar-SA"/>
        </w:rPr>
        <mc:AlternateContent>
          <mc:Choice Requires="wps">
            <w:drawing>
              <wp:anchor distT="0" distB="0" distL="0" distR="0" simplePos="0" relativeHeight="251725824" behindDoc="1" locked="0" layoutInCell="1" allowOverlap="1" wp14:anchorId="26798A2B" wp14:editId="1FB66A64">
                <wp:simplePos x="0" y="0"/>
                <wp:positionH relativeFrom="page">
                  <wp:posOffset>1038225</wp:posOffset>
                </wp:positionH>
                <wp:positionV relativeFrom="paragraph">
                  <wp:posOffset>184785</wp:posOffset>
                </wp:positionV>
                <wp:extent cx="5867400" cy="0"/>
                <wp:effectExtent l="0" t="0" r="0" b="0"/>
                <wp:wrapTopAndBottom/>
                <wp:docPr id="2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F4A1BA5" id="Line 19" o:spid="_x0000_s1026" style="position:absolute;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4.55pt" to="543.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G9HgIAAEM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">
                <w10:wrap type="topAndBottom" anchorx="page"/>
              </v:line>
            </w:pict>
          </mc:Fallback>
        </mc:AlternateContent>
      </w:r>
      <w:r w:rsidRPr="008150E7">
        <w:rPr>
          <w:noProof/>
          <w:lang w:val="es-CO" w:eastAsia="es-CO" w:bidi="ar-SA"/>
        </w:rPr>
        <mc:AlternateContent>
          <mc:Choice Requires="wps">
            <w:drawing>
              <wp:anchor distT="0" distB="0" distL="0" distR="0" simplePos="0" relativeHeight="251728896" behindDoc="1" locked="0" layoutInCell="1" allowOverlap="1" wp14:anchorId="341C3ED8" wp14:editId="3AA3A701">
                <wp:simplePos x="0" y="0"/>
                <wp:positionH relativeFrom="page">
                  <wp:posOffset>1038225</wp:posOffset>
                </wp:positionH>
                <wp:positionV relativeFrom="paragraph">
                  <wp:posOffset>179705</wp:posOffset>
                </wp:positionV>
                <wp:extent cx="5867400" cy="0"/>
                <wp:effectExtent l="0" t="0" r="0" b="0"/>
                <wp:wrapTopAndBottom/>
                <wp:docPr id="2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9BEE1B3" id="Line 14" o:spid="_x0000_s1026" style="position:absolute;z-index:-251587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4.15pt" to="543.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lMHgIAAEM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">
                <w10:wrap type="topAndBottom" anchorx="page"/>
              </v:line>
            </w:pict>
          </mc:Fallback>
        </mc:AlternateContent>
      </w:r>
      <w:r w:rsidRPr="008150E7">
        <w:rPr>
          <w:noProof/>
          <w:lang w:val="es-CO" w:eastAsia="es-CO" w:bidi="ar-SA"/>
        </w:rPr>
        <mc:AlternateContent>
          <mc:Choice Requires="wps">
            <w:drawing>
              <wp:anchor distT="0" distB="0" distL="114300" distR="114300" simplePos="0" relativeHeight="251186176" behindDoc="1" locked="0" layoutInCell="1" allowOverlap="1" wp14:anchorId="334AB698" wp14:editId="544BA7E7">
                <wp:simplePos x="0" y="0"/>
                <wp:positionH relativeFrom="page">
                  <wp:posOffset>1038225</wp:posOffset>
                </wp:positionH>
                <wp:positionV relativeFrom="paragraph">
                  <wp:posOffset>186055</wp:posOffset>
                </wp:positionV>
                <wp:extent cx="5867400" cy="0"/>
                <wp:effectExtent l="0" t="0" r="0" b="0"/>
                <wp:wrapNone/>
                <wp:docPr id="1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8519FD6" id="Line 11" o:spid="_x0000_s1026" style="position:absolute;z-index:-252130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1.75pt,14.65pt" to="543.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">
                <w10:wrap anchorx="page"/>
              </v:line>
            </w:pict>
          </mc:Fallback>
        </mc:AlternateContent>
      </w:r>
      <w:r>
        <w:rPr>
          <w:noProof/>
          <w:lang w:val="es-CO" w:eastAsia="es-CO" w:bidi="ar-SA"/>
        </w:rPr>
        <mc:AlternateContent>
          <mc:Choice Requires="wps">
            <w:drawing>
              <wp:anchor distT="0" distB="0" distL="0" distR="0" simplePos="0" relativeHeight="251731968" behindDoc="1" locked="0" layoutInCell="1" allowOverlap="1" wp14:anchorId="75753C14" wp14:editId="2D8ED270">
                <wp:simplePos x="0" y="0"/>
                <wp:positionH relativeFrom="page">
                  <wp:posOffset>1038225</wp:posOffset>
                </wp:positionH>
                <wp:positionV relativeFrom="paragraph">
                  <wp:posOffset>171450</wp:posOffset>
                </wp:positionV>
                <wp:extent cx="5867400" cy="0"/>
                <wp:effectExtent l="0" t="0" r="0" b="0"/>
                <wp:wrapTopAndBottom/>
                <wp:docPr id="1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8EA0B93" id="Line 8" o:spid="_x0000_s1026" style="position:absolute;z-index:-251584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3.5pt" to="543.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F9HQIAAEIEAAAOAAAAZHJzL2Uyb0RvYy54bWysU8GO2jAQvVfqP1i+QxIaW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">
                <w10:wrap type="topAndBottom" anchorx="page"/>
              </v:line>
            </w:pict>
          </mc:Fallback>
        </mc:AlternateContent>
      </w:r>
      <w:r>
        <w:rPr>
          <w:noProof/>
          <w:lang w:val="es-CO" w:eastAsia="es-CO" w:bidi="ar-SA"/>
        </w:rPr>
        <mc:AlternateContent>
          <mc:Choice Requires="wps">
            <w:drawing>
              <wp:anchor distT="0" distB="0" distL="0" distR="0" simplePos="0" relativeHeight="251732992" behindDoc="1" locked="0" layoutInCell="1" allowOverlap="1" wp14:anchorId="5B2BE03D" wp14:editId="3D465DED">
                <wp:simplePos x="0" y="0"/>
                <wp:positionH relativeFrom="page">
                  <wp:posOffset>1038225</wp:posOffset>
                </wp:positionH>
                <wp:positionV relativeFrom="paragraph">
                  <wp:posOffset>361950</wp:posOffset>
                </wp:positionV>
                <wp:extent cx="5867400" cy="0"/>
                <wp:effectExtent l="0" t="0" r="0" b="0"/>
                <wp:wrapTopAndBottom/>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CD0EAC6" id="Line 7" o:spid="_x0000_s1026" style="position:absolute;z-index:-251583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28.5pt" to="543.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U6KHQIAAEIEAAAOAAAAZHJzL2Uyb0RvYy54bWysU8GO2jAQvVfqP1i+QxIaW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">
                <w10:wrap type="topAndBottom" anchorx="page"/>
              </v:line>
            </w:pict>
          </mc:Fallback>
        </mc:AlternateContent>
      </w:r>
      <w:r>
        <w:rPr>
          <w:noProof/>
          <w:lang w:val="es-CO" w:eastAsia="es-CO" w:bidi="ar-SA"/>
        </w:rPr>
        <mc:AlternateContent>
          <mc:Choice Requires="wps">
            <w:drawing>
              <wp:anchor distT="0" distB="0" distL="0" distR="0" simplePos="0" relativeHeight="251734016" behindDoc="1" locked="0" layoutInCell="1" allowOverlap="1" wp14:anchorId="4F8E17CD" wp14:editId="1933F0FC">
                <wp:simplePos x="0" y="0"/>
                <wp:positionH relativeFrom="page">
                  <wp:posOffset>1038225</wp:posOffset>
                </wp:positionH>
                <wp:positionV relativeFrom="paragraph">
                  <wp:posOffset>552450</wp:posOffset>
                </wp:positionV>
                <wp:extent cx="5867400" cy="0"/>
                <wp:effectExtent l="0" t="0" r="0" b="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AE8A0EA" id="Line 6" o:spid="_x0000_s1026" style="position:absolute;z-index:-251582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43.5pt" to="543.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">
                <w10:wrap type="topAndBottom" anchorx="page"/>
              </v:line>
            </w:pict>
          </mc:Fallback>
        </mc:AlternateContent>
      </w:r>
      <w:r>
        <w:rPr>
          <w:noProof/>
          <w:lang w:val="es-CO" w:eastAsia="es-CO" w:bidi="ar-SA"/>
        </w:rPr>
        <mc:AlternateContent>
          <mc:Choice Requires="wps">
            <w:drawing>
              <wp:anchor distT="0" distB="0" distL="0" distR="0" simplePos="0" relativeHeight="251735040" behindDoc="1" locked="0" layoutInCell="1" allowOverlap="1" wp14:anchorId="78B0C165" wp14:editId="2FF83555">
                <wp:simplePos x="0" y="0"/>
                <wp:positionH relativeFrom="page">
                  <wp:posOffset>1038225</wp:posOffset>
                </wp:positionH>
                <wp:positionV relativeFrom="paragraph">
                  <wp:posOffset>742950</wp:posOffset>
                </wp:positionV>
                <wp:extent cx="5867400" cy="0"/>
                <wp:effectExtent l="0" t="0" r="0" b="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9DE7029" id="Line 5" o:spid="_x0000_s1026" style="position:absolute;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58.5pt" to="543.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8MLHQIAAEIEAAAOAAAAZHJzL2Uyb0RvYy54bWysU8GO2jAQvVfqP1i+QxIaW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">
                <w10:wrap type="topAndBottom" anchorx="page"/>
              </v:line>
            </w:pict>
          </mc:Fallback>
        </mc:AlternateContent>
      </w:r>
      <w:r>
        <w:rPr>
          <w:noProof/>
          <w:lang w:val="es-CO" w:eastAsia="es-CO" w:bidi="ar-SA"/>
        </w:rPr>
        <mc:AlternateContent>
          <mc:Choice Requires="wps">
            <w:drawing>
              <wp:anchor distT="0" distB="0" distL="0" distR="0" simplePos="0" relativeHeight="251736064" behindDoc="1" locked="0" layoutInCell="1" allowOverlap="1" wp14:anchorId="6022B83F" wp14:editId="2F0335D5">
                <wp:simplePos x="0" y="0"/>
                <wp:positionH relativeFrom="page">
                  <wp:posOffset>1038225</wp:posOffset>
                </wp:positionH>
                <wp:positionV relativeFrom="paragraph">
                  <wp:posOffset>933450</wp:posOffset>
                </wp:positionV>
                <wp:extent cx="5867400" cy="0"/>
                <wp:effectExtent l="0" t="0" r="0" b="0"/>
                <wp:wrapTopAndBottom/>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B4FFB33" id="Line 4" o:spid="_x0000_s1026" style="position:absolute;z-index:-251580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73.5pt" to="54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72mHQIAAEIEAAAOAAAAZHJzL2Uyb0RvYy54bWysU8GO2jAQvVfqP1i+QxIaW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">
                <w10:wrap type="topAndBottom" anchorx="page"/>
              </v:line>
            </w:pict>
          </mc:Fallback>
        </mc:AlternateContent>
      </w:r>
      <w:r>
        <w:rPr>
          <w:noProof/>
          <w:lang w:val="es-CO" w:eastAsia="es-CO" w:bidi="ar-SA"/>
        </w:rPr>
        <mc:AlternateContent>
          <mc:Choice Requires="wps">
            <w:drawing>
              <wp:anchor distT="0" distB="0" distL="0" distR="0" simplePos="0" relativeHeight="251737088" behindDoc="1" locked="0" layoutInCell="1" allowOverlap="1" wp14:anchorId="29350A44" wp14:editId="72D79D07">
                <wp:simplePos x="0" y="0"/>
                <wp:positionH relativeFrom="page">
                  <wp:posOffset>1038225</wp:posOffset>
                </wp:positionH>
                <wp:positionV relativeFrom="paragraph">
                  <wp:posOffset>1123950</wp:posOffset>
                </wp:positionV>
                <wp:extent cx="5867400" cy="0"/>
                <wp:effectExtent l="0" t="0" r="0" b="0"/>
                <wp:wrapTopAndBottom/>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30DC7A8" id="Line 3" o:spid="_x0000_s1026" style="position:absolute;z-index:-251579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88.5pt" to="543.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">
                <w10:wrap type="topAndBottom" anchorx="page"/>
              </v:line>
            </w:pict>
          </mc:Fallback>
        </mc:AlternateContent>
      </w:r>
      <w:r>
        <w:rPr>
          <w:noProof/>
          <w:lang w:val="es-CO" w:eastAsia="es-CO" w:bidi="ar-SA"/>
        </w:rPr>
        <mc:AlternateContent>
          <mc:Choice Requires="wps">
            <w:drawing>
              <wp:anchor distT="0" distB="0" distL="0" distR="0" simplePos="0" relativeHeight="251738112" behindDoc="1" locked="0" layoutInCell="1" allowOverlap="1" wp14:anchorId="54B01CF0" wp14:editId="035305B9">
                <wp:simplePos x="0" y="0"/>
                <wp:positionH relativeFrom="page">
                  <wp:posOffset>1038225</wp:posOffset>
                </wp:positionH>
                <wp:positionV relativeFrom="paragraph">
                  <wp:posOffset>1314450</wp:posOffset>
                </wp:positionV>
                <wp:extent cx="5867400" cy="0"/>
                <wp:effectExtent l="0" t="0" r="0" b="0"/>
                <wp:wrapTopAndBottom/>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842ED4A" id="Line 2" o:spid="_x0000_s1026" style="position:absolute;z-index:-251578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03.5pt" to="543.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cTHAIAAEEEAAAOAAAAZHJzL2Uyb0RvYy54bWysU8GO2jAQvVfqP1i+QxIaWI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">
                <w10:wrap type="topAndBottom" anchorx="page"/>
              </v:line>
            </w:pict>
          </mc:Fallback>
        </mc:AlternateContent>
      </w:r>
    </w:p>
    <w:p w:rsidR="00115450" w:rsidRDefault="00115450" w:rsidP="00335054">
      <w:pPr>
        <w:pStyle w:val="Textoindependiente"/>
        <w:spacing w:before="2"/>
        <w:rPr>
          <w:sz w:val="17"/>
        </w:rPr>
      </w:pPr>
    </w:p>
    <w:p w:rsidR="00115450" w:rsidRDefault="00115450" w:rsidP="00335054">
      <w:pPr>
        <w:pStyle w:val="Textoindependiente"/>
        <w:spacing w:before="2"/>
        <w:rPr>
          <w:sz w:val="17"/>
        </w:rPr>
      </w:pPr>
    </w:p>
    <w:sectPr w:rsidR="00115450">
      <w:headerReference w:type="default" r:id="rId11"/>
      <w:pgSz w:w="12240" w:h="15840"/>
      <w:pgMar w:top="2020" w:right="760" w:bottom="1220" w:left="580" w:header="510" w:footer="10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11D" w:rsidRDefault="00CC311D">
      <w:r>
        <w:separator/>
      </w:r>
    </w:p>
  </w:endnote>
  <w:endnote w:type="continuationSeparator" w:id="0">
    <w:p w:rsidR="00CC311D" w:rsidRDefault="00CC3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804" w:rsidRDefault="000C24A7">
    <w:pPr>
      <w:pStyle w:val="Textoindependiente"/>
      <w:spacing w:before="0" w:line="14" w:lineRule="auto"/>
      <w:rPr>
        <w:sz w:val="20"/>
      </w:rPr>
    </w:pPr>
    <w:r>
      <w:rPr>
        <w:noProof/>
        <w:lang w:val="es-CO" w:eastAsia="es-CO" w:bidi="ar-SA"/>
      </w:rPr>
      <mc:AlternateContent>
        <mc:Choice Requires="wps">
          <w:drawing>
            <wp:anchor distT="0" distB="0" distL="114300" distR="114300" simplePos="0" relativeHeight="251107328" behindDoc="1" locked="0" layoutInCell="1" allowOverlap="1">
              <wp:simplePos x="0" y="0"/>
              <wp:positionH relativeFrom="page">
                <wp:posOffset>904875</wp:posOffset>
              </wp:positionH>
              <wp:positionV relativeFrom="page">
                <wp:posOffset>9282430</wp:posOffset>
              </wp:positionV>
              <wp:extent cx="6143625" cy="0"/>
              <wp:effectExtent l="0" t="0" r="0" b="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36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6A34903" id="Line 4" o:spid="_x0000_s1026" style="position:absolute;z-index:-25220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1.25pt,730.9pt" to="555pt,7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">
              <w10:wrap anchorx="page" anchory="page"/>
            </v:line>
          </w:pict>
        </mc:Fallback>
      </mc:AlternateContent>
    </w:r>
    <w:r>
      <w:rPr>
        <w:noProof/>
        <w:lang w:val="es-CO" w:eastAsia="es-CO" w:bidi="ar-SA"/>
      </w:rPr>
      <mc:AlternateContent>
        <mc:Choice Requires="wps">
          <w:drawing>
            <wp:anchor distT="0" distB="0" distL="114300" distR="114300" simplePos="0" relativeHeight="251108352" behindDoc="1" locked="0" layoutInCell="1" allowOverlap="1">
              <wp:simplePos x="0" y="0"/>
              <wp:positionH relativeFrom="page">
                <wp:posOffset>1040130</wp:posOffset>
              </wp:positionH>
              <wp:positionV relativeFrom="page">
                <wp:posOffset>9260205</wp:posOffset>
              </wp:positionV>
              <wp:extent cx="2002790" cy="18923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79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804" w:rsidRDefault="00FA0A33">
                          <w:pPr>
                            <w:spacing w:before="41"/>
                            <w:ind w:left="20"/>
                            <w:rPr>
                              <w:rFonts w:ascii="Century Gothic" w:hAnsi="Century Gothic"/>
                              <w:b/>
                              <w:sz w:val="18"/>
                            </w:rPr>
                          </w:pPr>
                          <w:r>
                            <w:rPr>
                              <w:rFonts w:ascii="Century Gothic" w:hAnsi="Century Gothic"/>
                              <w:b/>
                              <w:sz w:val="18"/>
                            </w:rPr>
                            <w:t>® BUREAU VERITAS COLOMBIA LTDA.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81.9pt;margin-top:729.15pt;width:157.7pt;height:14.9pt;z-index:-25220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" filled="f" stroked="f">
              <v:textbox inset="0,0,0,0">
                <w:txbxContent>
                  <w:p w:rsidR="00240804" w:rsidRDefault="00FA0A33">
                    <w:pPr>
                      <w:spacing w:before="41"/>
                      <w:ind w:left="20"/>
                      <w:rPr>
                        <w:rFonts w:ascii="Century Gothic" w:hAnsi="Century Gothic"/>
                        <w:b/>
                        <w:sz w:val="18"/>
                      </w:rPr>
                    </w:pPr>
                    <w:r>
                      <w:rPr>
                        <w:rFonts w:ascii="Century Gothic" w:hAnsi="Century Gothic"/>
                        <w:b/>
                        <w:sz w:val="18"/>
                      </w:rPr>
                      <w:t>® BUREAU VERITAS COLOMBIA LTDA.</w:t>
                    </w:r>
                  </w:p>
                </w:txbxContent>
              </v:textbox>
              <w10:wrap anchorx="page" anchory="page"/>
            </v:shape>
          </w:pict>
        </mc:Fallback>
      </mc:AlternateContent>
    </w:r>
    <w:r>
      <w:rPr>
        <w:noProof/>
        <w:lang w:val="es-CO" w:eastAsia="es-CO" w:bidi="ar-SA"/>
      </w:rPr>
      <mc:AlternateContent>
        <mc:Choice Requires="wps">
          <w:drawing>
            <wp:anchor distT="0" distB="0" distL="114300" distR="114300" simplePos="0" relativeHeight="251109376" behindDoc="1" locked="0" layoutInCell="1" allowOverlap="1">
              <wp:simplePos x="0" y="0"/>
              <wp:positionH relativeFrom="page">
                <wp:posOffset>6278880</wp:posOffset>
              </wp:positionH>
              <wp:positionV relativeFrom="page">
                <wp:posOffset>9260205</wp:posOffset>
              </wp:positionV>
              <wp:extent cx="624840" cy="18923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804" w:rsidRDefault="00FA0A33">
                          <w:pPr>
                            <w:spacing w:before="41"/>
                            <w:ind w:left="20"/>
                            <w:rPr>
                              <w:rFonts w:ascii="Century Gothic" w:hAnsi="Century Gothic"/>
                              <w:b/>
                              <w:sz w:val="18"/>
                            </w:rPr>
                          </w:pPr>
                          <w:r>
                            <w:rPr>
                              <w:rFonts w:ascii="Century Gothic" w:hAnsi="Century Gothic"/>
                              <w:b/>
                              <w:sz w:val="18"/>
                            </w:rPr>
                            <w:t xml:space="preserve">Página </w:t>
                          </w:r>
                          <w:r>
                            <w:fldChar w:fldCharType="begin"/>
                          </w:r>
                          <w:r>
                            <w:rPr>
                              <w:rFonts w:ascii="Century Gothic" w:hAnsi="Century Gothic"/>
                              <w:b/>
                              <w:sz w:val="18"/>
                            </w:rPr>
                            <w:instrText xml:space="preserve"> PAGE </w:instrText>
                          </w:r>
                          <w:r>
                            <w:fldChar w:fldCharType="separate"/>
                          </w:r>
                          <w:r w:rsidR="00115450">
                            <w:rPr>
                              <w:rFonts w:ascii="Century Gothic" w:hAnsi="Century Gothic"/>
                              <w:b/>
                              <w:noProof/>
                              <w:sz w:val="18"/>
                            </w:rPr>
                            <w:t>8</w:t>
                          </w:r>
                          <w:r>
                            <w:fldChar w:fldCharType="end"/>
                          </w:r>
                          <w:r>
                            <w:rPr>
                              <w:rFonts w:ascii="Century Gothic" w:hAnsi="Century Gothic"/>
                              <w:b/>
                              <w:sz w:val="18"/>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494.4pt;margin-top:729.15pt;width:49.2pt;height:14.9pt;z-index:-25220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" filled="f" stroked="f">
              <v:textbox inset="0,0,0,0">
                <w:txbxContent>
                  <w:p w:rsidR="00240804" w:rsidRDefault="00FA0A33">
                    <w:pPr>
                      <w:spacing w:before="41"/>
                      <w:ind w:left="20"/>
                      <w:rPr>
                        <w:rFonts w:ascii="Century Gothic" w:hAnsi="Century Gothic"/>
                        <w:b/>
                        <w:sz w:val="18"/>
                      </w:rPr>
                    </w:pPr>
                    <w:r>
                      <w:rPr>
                        <w:rFonts w:ascii="Century Gothic" w:hAnsi="Century Gothic"/>
                        <w:b/>
                        <w:sz w:val="18"/>
                      </w:rPr>
                      <w:t xml:space="preserve">Página </w:t>
                    </w:r>
                    <w:r>
                      <w:fldChar w:fldCharType="begin"/>
                    </w:r>
                    <w:r>
                      <w:rPr>
                        <w:rFonts w:ascii="Century Gothic" w:hAnsi="Century Gothic"/>
                        <w:b/>
                        <w:sz w:val="18"/>
                      </w:rPr>
                      <w:instrText xml:space="preserve"> PAGE </w:instrText>
                    </w:r>
                    <w:r>
                      <w:fldChar w:fldCharType="separate"/>
                    </w:r>
                    <w:r w:rsidR="00115450">
                      <w:rPr>
                        <w:rFonts w:ascii="Century Gothic" w:hAnsi="Century Gothic"/>
                        <w:b/>
                        <w:noProof/>
                        <w:sz w:val="18"/>
                      </w:rPr>
                      <w:t>8</w:t>
                    </w:r>
                    <w:r>
                      <w:fldChar w:fldCharType="end"/>
                    </w:r>
                    <w:r>
                      <w:rPr>
                        <w:rFonts w:ascii="Century Gothic" w:hAnsi="Century Gothic"/>
                        <w:b/>
                        <w:sz w:val="18"/>
                      </w:rPr>
                      <w:t>/7</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11D" w:rsidRDefault="00CC311D">
      <w:r>
        <w:separator/>
      </w:r>
    </w:p>
  </w:footnote>
  <w:footnote w:type="continuationSeparator" w:id="0">
    <w:p w:rsidR="00CC311D" w:rsidRDefault="00CC31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804" w:rsidRDefault="00FA0A33">
    <w:pPr>
      <w:pStyle w:val="Textoindependiente"/>
      <w:spacing w:before="0" w:line="14" w:lineRule="auto"/>
      <w:rPr>
        <w:sz w:val="20"/>
      </w:rPr>
    </w:pPr>
    <w:r>
      <w:rPr>
        <w:noProof/>
        <w:lang w:val="es-CO" w:eastAsia="es-CO" w:bidi="ar-SA"/>
      </w:rPr>
      <w:drawing>
        <wp:anchor distT="0" distB="0" distL="0" distR="0" simplePos="0" relativeHeight="251105280" behindDoc="1" locked="0" layoutInCell="1" allowOverlap="1">
          <wp:simplePos x="0" y="0"/>
          <wp:positionH relativeFrom="page">
            <wp:posOffset>923925</wp:posOffset>
          </wp:positionH>
          <wp:positionV relativeFrom="page">
            <wp:posOffset>323850</wp:posOffset>
          </wp:positionV>
          <wp:extent cx="657225" cy="9334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57225" cy="933450"/>
                  </a:xfrm>
                  <a:prstGeom prst="rect">
                    <a:avLst/>
                  </a:prstGeom>
                </pic:spPr>
              </pic:pic>
            </a:graphicData>
          </a:graphic>
        </wp:anchor>
      </w:drawing>
    </w:r>
    <w:r w:rsidR="000C24A7">
      <w:rPr>
        <w:noProof/>
        <w:lang w:val="es-CO" w:eastAsia="es-CO" w:bidi="ar-SA"/>
      </w:rPr>
      <mc:AlternateContent>
        <mc:Choice Requires="wps">
          <w:drawing>
            <wp:anchor distT="0" distB="0" distL="114300" distR="114300" simplePos="0" relativeHeight="251106304" behindDoc="1" locked="0" layoutInCell="1" allowOverlap="1">
              <wp:simplePos x="0" y="0"/>
              <wp:positionH relativeFrom="page">
                <wp:posOffset>1587500</wp:posOffset>
              </wp:positionH>
              <wp:positionV relativeFrom="page">
                <wp:posOffset>1129665</wp:posOffset>
              </wp:positionV>
              <wp:extent cx="5483225" cy="16891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2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804" w:rsidRDefault="00FA0A33">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25pt;margin-top:88.95pt;width:431.75pt;height:13.3pt;z-index:-25221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" filled="f" stroked="f">
              <v:textbox inset="0,0,0,0">
                <w:txbxContent>
                  <w:p w:rsidR="00240804" w:rsidRDefault="00FA0A33">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804" w:rsidRDefault="00FA0A33">
    <w:pPr>
      <w:pStyle w:val="Textoindependiente"/>
      <w:spacing w:before="0" w:line="14" w:lineRule="auto"/>
      <w:rPr>
        <w:sz w:val="20"/>
      </w:rPr>
    </w:pPr>
    <w:r>
      <w:rPr>
        <w:noProof/>
        <w:lang w:val="es-CO" w:eastAsia="es-CO" w:bidi="ar-SA"/>
      </w:rPr>
      <w:drawing>
        <wp:anchor distT="0" distB="0" distL="0" distR="0" simplePos="0" relativeHeight="251667456" behindDoc="1" locked="0" layoutInCell="1" allowOverlap="1">
          <wp:simplePos x="0" y="0"/>
          <wp:positionH relativeFrom="page">
            <wp:posOffset>923925</wp:posOffset>
          </wp:positionH>
          <wp:positionV relativeFrom="page">
            <wp:posOffset>323850</wp:posOffset>
          </wp:positionV>
          <wp:extent cx="657225" cy="93345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657225" cy="933450"/>
                  </a:xfrm>
                  <a:prstGeom prst="rect">
                    <a:avLst/>
                  </a:prstGeom>
                </pic:spPr>
              </pic:pic>
            </a:graphicData>
          </a:graphic>
        </wp:anchor>
      </w:drawing>
    </w:r>
    <w:r w:rsidR="000C24A7">
      <w:rPr>
        <w:noProof/>
        <w:lang w:val="es-CO" w:eastAsia="es-CO" w:bidi="ar-SA"/>
      </w:rPr>
      <mc:AlternateContent>
        <mc:Choice Requires="wps">
          <w:drawing>
            <wp:anchor distT="0" distB="0" distL="114300" distR="114300" simplePos="0" relativeHeight="251111424" behindDoc="1" locked="0" layoutInCell="1" allowOverlap="1">
              <wp:simplePos x="0" y="0"/>
              <wp:positionH relativeFrom="page">
                <wp:posOffset>1587500</wp:posOffset>
              </wp:positionH>
              <wp:positionV relativeFrom="page">
                <wp:posOffset>1129665</wp:posOffset>
              </wp:positionV>
              <wp:extent cx="5483225" cy="1689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2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804" w:rsidRDefault="00FA0A33">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125pt;margin-top:88.95pt;width:431.75pt;height:13.3pt;z-index:-25220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" filled="f" stroked="f">
              <v:textbox inset="0,0,0,0">
                <w:txbxContent>
                  <w:p w:rsidR="00240804" w:rsidRDefault="00FA0A33">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483"/>
    <w:multiLevelType w:val="hybridMultilevel"/>
    <w:tmpl w:val="9EFEF636"/>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
    <w:nsid w:val="0F724A41"/>
    <w:multiLevelType w:val="hybridMultilevel"/>
    <w:tmpl w:val="B3CC3E60"/>
    <w:lvl w:ilvl="0" w:tplc="240A0001">
      <w:start w:val="1"/>
      <w:numFmt w:val="bullet"/>
      <w:lvlText w:val=""/>
      <w:lvlJc w:val="left"/>
      <w:pPr>
        <w:ind w:left="1917" w:hanging="360"/>
      </w:pPr>
      <w:rPr>
        <w:rFonts w:ascii="Symbol" w:hAnsi="Symbol" w:hint="default"/>
      </w:rPr>
    </w:lvl>
    <w:lvl w:ilvl="1" w:tplc="240A0003" w:tentative="1">
      <w:start w:val="1"/>
      <w:numFmt w:val="bullet"/>
      <w:lvlText w:val="o"/>
      <w:lvlJc w:val="left"/>
      <w:pPr>
        <w:ind w:left="2637" w:hanging="360"/>
      </w:pPr>
      <w:rPr>
        <w:rFonts w:ascii="Courier New" w:hAnsi="Courier New" w:cs="Courier New" w:hint="default"/>
      </w:rPr>
    </w:lvl>
    <w:lvl w:ilvl="2" w:tplc="240A0005" w:tentative="1">
      <w:start w:val="1"/>
      <w:numFmt w:val="bullet"/>
      <w:lvlText w:val=""/>
      <w:lvlJc w:val="left"/>
      <w:pPr>
        <w:ind w:left="3357" w:hanging="360"/>
      </w:pPr>
      <w:rPr>
        <w:rFonts w:ascii="Wingdings" w:hAnsi="Wingdings" w:hint="default"/>
      </w:rPr>
    </w:lvl>
    <w:lvl w:ilvl="3" w:tplc="240A0001" w:tentative="1">
      <w:start w:val="1"/>
      <w:numFmt w:val="bullet"/>
      <w:lvlText w:val=""/>
      <w:lvlJc w:val="left"/>
      <w:pPr>
        <w:ind w:left="4077" w:hanging="360"/>
      </w:pPr>
      <w:rPr>
        <w:rFonts w:ascii="Symbol" w:hAnsi="Symbol" w:hint="default"/>
      </w:rPr>
    </w:lvl>
    <w:lvl w:ilvl="4" w:tplc="240A0003" w:tentative="1">
      <w:start w:val="1"/>
      <w:numFmt w:val="bullet"/>
      <w:lvlText w:val="o"/>
      <w:lvlJc w:val="left"/>
      <w:pPr>
        <w:ind w:left="4797" w:hanging="360"/>
      </w:pPr>
      <w:rPr>
        <w:rFonts w:ascii="Courier New" w:hAnsi="Courier New" w:cs="Courier New" w:hint="default"/>
      </w:rPr>
    </w:lvl>
    <w:lvl w:ilvl="5" w:tplc="240A0005" w:tentative="1">
      <w:start w:val="1"/>
      <w:numFmt w:val="bullet"/>
      <w:lvlText w:val=""/>
      <w:lvlJc w:val="left"/>
      <w:pPr>
        <w:ind w:left="5517" w:hanging="360"/>
      </w:pPr>
      <w:rPr>
        <w:rFonts w:ascii="Wingdings" w:hAnsi="Wingdings" w:hint="default"/>
      </w:rPr>
    </w:lvl>
    <w:lvl w:ilvl="6" w:tplc="240A0001" w:tentative="1">
      <w:start w:val="1"/>
      <w:numFmt w:val="bullet"/>
      <w:lvlText w:val=""/>
      <w:lvlJc w:val="left"/>
      <w:pPr>
        <w:ind w:left="6237" w:hanging="360"/>
      </w:pPr>
      <w:rPr>
        <w:rFonts w:ascii="Symbol" w:hAnsi="Symbol" w:hint="default"/>
      </w:rPr>
    </w:lvl>
    <w:lvl w:ilvl="7" w:tplc="240A0003" w:tentative="1">
      <w:start w:val="1"/>
      <w:numFmt w:val="bullet"/>
      <w:lvlText w:val="o"/>
      <w:lvlJc w:val="left"/>
      <w:pPr>
        <w:ind w:left="6957" w:hanging="360"/>
      </w:pPr>
      <w:rPr>
        <w:rFonts w:ascii="Courier New" w:hAnsi="Courier New" w:cs="Courier New" w:hint="default"/>
      </w:rPr>
    </w:lvl>
    <w:lvl w:ilvl="8" w:tplc="240A0005" w:tentative="1">
      <w:start w:val="1"/>
      <w:numFmt w:val="bullet"/>
      <w:lvlText w:val=""/>
      <w:lvlJc w:val="left"/>
      <w:pPr>
        <w:ind w:left="7677" w:hanging="360"/>
      </w:pPr>
      <w:rPr>
        <w:rFonts w:ascii="Wingdings" w:hAnsi="Wingdings" w:hint="default"/>
      </w:rPr>
    </w:lvl>
  </w:abstractNum>
  <w:abstractNum w:abstractNumId="2">
    <w:nsid w:val="1C8372EE"/>
    <w:multiLevelType w:val="hybridMultilevel"/>
    <w:tmpl w:val="E50C7C6E"/>
    <w:lvl w:ilvl="0" w:tplc="240A0001">
      <w:start w:val="1"/>
      <w:numFmt w:val="bullet"/>
      <w:lvlText w:val=""/>
      <w:lvlJc w:val="left"/>
      <w:pPr>
        <w:ind w:left="2280" w:hanging="360"/>
      </w:pPr>
      <w:rPr>
        <w:rFonts w:ascii="Symbol" w:hAnsi="Symbol" w:hint="default"/>
      </w:rPr>
    </w:lvl>
    <w:lvl w:ilvl="1" w:tplc="240A0003" w:tentative="1">
      <w:start w:val="1"/>
      <w:numFmt w:val="bullet"/>
      <w:lvlText w:val="o"/>
      <w:lvlJc w:val="left"/>
      <w:pPr>
        <w:ind w:left="3000" w:hanging="360"/>
      </w:pPr>
      <w:rPr>
        <w:rFonts w:ascii="Courier New" w:hAnsi="Courier New" w:cs="Courier New" w:hint="default"/>
      </w:rPr>
    </w:lvl>
    <w:lvl w:ilvl="2" w:tplc="240A0005" w:tentative="1">
      <w:start w:val="1"/>
      <w:numFmt w:val="bullet"/>
      <w:lvlText w:val=""/>
      <w:lvlJc w:val="left"/>
      <w:pPr>
        <w:ind w:left="3720" w:hanging="360"/>
      </w:pPr>
      <w:rPr>
        <w:rFonts w:ascii="Wingdings" w:hAnsi="Wingdings" w:hint="default"/>
      </w:rPr>
    </w:lvl>
    <w:lvl w:ilvl="3" w:tplc="240A0001" w:tentative="1">
      <w:start w:val="1"/>
      <w:numFmt w:val="bullet"/>
      <w:lvlText w:val=""/>
      <w:lvlJc w:val="left"/>
      <w:pPr>
        <w:ind w:left="4440" w:hanging="360"/>
      </w:pPr>
      <w:rPr>
        <w:rFonts w:ascii="Symbol" w:hAnsi="Symbol" w:hint="default"/>
      </w:rPr>
    </w:lvl>
    <w:lvl w:ilvl="4" w:tplc="240A0003" w:tentative="1">
      <w:start w:val="1"/>
      <w:numFmt w:val="bullet"/>
      <w:lvlText w:val="o"/>
      <w:lvlJc w:val="left"/>
      <w:pPr>
        <w:ind w:left="5160" w:hanging="360"/>
      </w:pPr>
      <w:rPr>
        <w:rFonts w:ascii="Courier New" w:hAnsi="Courier New" w:cs="Courier New" w:hint="default"/>
      </w:rPr>
    </w:lvl>
    <w:lvl w:ilvl="5" w:tplc="240A0005" w:tentative="1">
      <w:start w:val="1"/>
      <w:numFmt w:val="bullet"/>
      <w:lvlText w:val=""/>
      <w:lvlJc w:val="left"/>
      <w:pPr>
        <w:ind w:left="5880" w:hanging="360"/>
      </w:pPr>
      <w:rPr>
        <w:rFonts w:ascii="Wingdings" w:hAnsi="Wingdings" w:hint="default"/>
      </w:rPr>
    </w:lvl>
    <w:lvl w:ilvl="6" w:tplc="240A0001" w:tentative="1">
      <w:start w:val="1"/>
      <w:numFmt w:val="bullet"/>
      <w:lvlText w:val=""/>
      <w:lvlJc w:val="left"/>
      <w:pPr>
        <w:ind w:left="6600" w:hanging="360"/>
      </w:pPr>
      <w:rPr>
        <w:rFonts w:ascii="Symbol" w:hAnsi="Symbol" w:hint="default"/>
      </w:rPr>
    </w:lvl>
    <w:lvl w:ilvl="7" w:tplc="240A0003" w:tentative="1">
      <w:start w:val="1"/>
      <w:numFmt w:val="bullet"/>
      <w:lvlText w:val="o"/>
      <w:lvlJc w:val="left"/>
      <w:pPr>
        <w:ind w:left="7320" w:hanging="360"/>
      </w:pPr>
      <w:rPr>
        <w:rFonts w:ascii="Courier New" w:hAnsi="Courier New" w:cs="Courier New" w:hint="default"/>
      </w:rPr>
    </w:lvl>
    <w:lvl w:ilvl="8" w:tplc="240A0005" w:tentative="1">
      <w:start w:val="1"/>
      <w:numFmt w:val="bullet"/>
      <w:lvlText w:val=""/>
      <w:lvlJc w:val="left"/>
      <w:pPr>
        <w:ind w:left="8040" w:hanging="360"/>
      </w:pPr>
      <w:rPr>
        <w:rFonts w:ascii="Wingdings" w:hAnsi="Wingdings" w:hint="default"/>
      </w:rPr>
    </w:lvl>
  </w:abstractNum>
  <w:abstractNum w:abstractNumId="3">
    <w:nsid w:val="39565AE1"/>
    <w:multiLevelType w:val="hybridMultilevel"/>
    <w:tmpl w:val="E7006F58"/>
    <w:lvl w:ilvl="0" w:tplc="240A0001">
      <w:start w:val="1"/>
      <w:numFmt w:val="bullet"/>
      <w:lvlText w:val=""/>
      <w:lvlJc w:val="left"/>
      <w:pPr>
        <w:ind w:left="1916" w:hanging="360"/>
      </w:pPr>
      <w:rPr>
        <w:rFonts w:ascii="Symbol" w:hAnsi="Symbol" w:hint="default"/>
      </w:rPr>
    </w:lvl>
    <w:lvl w:ilvl="1" w:tplc="240A0003" w:tentative="1">
      <w:start w:val="1"/>
      <w:numFmt w:val="bullet"/>
      <w:lvlText w:val="o"/>
      <w:lvlJc w:val="left"/>
      <w:pPr>
        <w:ind w:left="2636" w:hanging="360"/>
      </w:pPr>
      <w:rPr>
        <w:rFonts w:ascii="Courier New" w:hAnsi="Courier New" w:cs="Courier New" w:hint="default"/>
      </w:rPr>
    </w:lvl>
    <w:lvl w:ilvl="2" w:tplc="240A0005" w:tentative="1">
      <w:start w:val="1"/>
      <w:numFmt w:val="bullet"/>
      <w:lvlText w:val=""/>
      <w:lvlJc w:val="left"/>
      <w:pPr>
        <w:ind w:left="3356" w:hanging="360"/>
      </w:pPr>
      <w:rPr>
        <w:rFonts w:ascii="Wingdings" w:hAnsi="Wingdings" w:hint="default"/>
      </w:rPr>
    </w:lvl>
    <w:lvl w:ilvl="3" w:tplc="240A0001" w:tentative="1">
      <w:start w:val="1"/>
      <w:numFmt w:val="bullet"/>
      <w:lvlText w:val=""/>
      <w:lvlJc w:val="left"/>
      <w:pPr>
        <w:ind w:left="4076" w:hanging="360"/>
      </w:pPr>
      <w:rPr>
        <w:rFonts w:ascii="Symbol" w:hAnsi="Symbol" w:hint="default"/>
      </w:rPr>
    </w:lvl>
    <w:lvl w:ilvl="4" w:tplc="240A0003" w:tentative="1">
      <w:start w:val="1"/>
      <w:numFmt w:val="bullet"/>
      <w:lvlText w:val="o"/>
      <w:lvlJc w:val="left"/>
      <w:pPr>
        <w:ind w:left="4796" w:hanging="360"/>
      </w:pPr>
      <w:rPr>
        <w:rFonts w:ascii="Courier New" w:hAnsi="Courier New" w:cs="Courier New" w:hint="default"/>
      </w:rPr>
    </w:lvl>
    <w:lvl w:ilvl="5" w:tplc="240A0005" w:tentative="1">
      <w:start w:val="1"/>
      <w:numFmt w:val="bullet"/>
      <w:lvlText w:val=""/>
      <w:lvlJc w:val="left"/>
      <w:pPr>
        <w:ind w:left="5516" w:hanging="360"/>
      </w:pPr>
      <w:rPr>
        <w:rFonts w:ascii="Wingdings" w:hAnsi="Wingdings" w:hint="default"/>
      </w:rPr>
    </w:lvl>
    <w:lvl w:ilvl="6" w:tplc="240A0001" w:tentative="1">
      <w:start w:val="1"/>
      <w:numFmt w:val="bullet"/>
      <w:lvlText w:val=""/>
      <w:lvlJc w:val="left"/>
      <w:pPr>
        <w:ind w:left="6236" w:hanging="360"/>
      </w:pPr>
      <w:rPr>
        <w:rFonts w:ascii="Symbol" w:hAnsi="Symbol" w:hint="default"/>
      </w:rPr>
    </w:lvl>
    <w:lvl w:ilvl="7" w:tplc="240A0003" w:tentative="1">
      <w:start w:val="1"/>
      <w:numFmt w:val="bullet"/>
      <w:lvlText w:val="o"/>
      <w:lvlJc w:val="left"/>
      <w:pPr>
        <w:ind w:left="6956" w:hanging="360"/>
      </w:pPr>
      <w:rPr>
        <w:rFonts w:ascii="Courier New" w:hAnsi="Courier New" w:cs="Courier New" w:hint="default"/>
      </w:rPr>
    </w:lvl>
    <w:lvl w:ilvl="8" w:tplc="240A0005" w:tentative="1">
      <w:start w:val="1"/>
      <w:numFmt w:val="bullet"/>
      <w:lvlText w:val=""/>
      <w:lvlJc w:val="left"/>
      <w:pPr>
        <w:ind w:left="7676" w:hanging="360"/>
      </w:pPr>
      <w:rPr>
        <w:rFonts w:ascii="Wingdings" w:hAnsi="Wingdings" w:hint="default"/>
      </w:rPr>
    </w:lvl>
  </w:abstractNum>
  <w:abstractNum w:abstractNumId="4">
    <w:nsid w:val="3B8C1D3C"/>
    <w:multiLevelType w:val="hybridMultilevel"/>
    <w:tmpl w:val="6FDE1844"/>
    <w:lvl w:ilvl="0" w:tplc="3E2EFFD4">
      <w:start w:val="1"/>
      <w:numFmt w:val="lowerLetter"/>
      <w:lvlText w:val="%1)"/>
      <w:lvlJc w:val="left"/>
      <w:pPr>
        <w:ind w:left="1557" w:hanging="720"/>
      </w:pPr>
      <w:rPr>
        <w:rFonts w:ascii="Tahoma" w:eastAsia="Tahoma" w:hAnsi="Tahoma" w:cs="Tahoma" w:hint="default"/>
        <w:spacing w:val="-23"/>
        <w:w w:val="100"/>
        <w:sz w:val="24"/>
        <w:szCs w:val="24"/>
        <w:lang w:val="es-ES" w:eastAsia="es-ES" w:bidi="es-ES"/>
      </w:rPr>
    </w:lvl>
    <w:lvl w:ilvl="1" w:tplc="2E34D8DC">
      <w:numFmt w:val="bullet"/>
      <w:lvlText w:val="•"/>
      <w:lvlJc w:val="left"/>
      <w:pPr>
        <w:ind w:left="2494" w:hanging="720"/>
      </w:pPr>
      <w:rPr>
        <w:rFonts w:hint="default"/>
        <w:lang w:val="es-ES" w:eastAsia="es-ES" w:bidi="es-ES"/>
      </w:rPr>
    </w:lvl>
    <w:lvl w:ilvl="2" w:tplc="F8128CD4">
      <w:numFmt w:val="bullet"/>
      <w:lvlText w:val="•"/>
      <w:lvlJc w:val="left"/>
      <w:pPr>
        <w:ind w:left="3428" w:hanging="720"/>
      </w:pPr>
      <w:rPr>
        <w:rFonts w:hint="default"/>
        <w:lang w:val="es-ES" w:eastAsia="es-ES" w:bidi="es-ES"/>
      </w:rPr>
    </w:lvl>
    <w:lvl w:ilvl="3" w:tplc="1E92365A">
      <w:numFmt w:val="bullet"/>
      <w:lvlText w:val="•"/>
      <w:lvlJc w:val="left"/>
      <w:pPr>
        <w:ind w:left="4362" w:hanging="720"/>
      </w:pPr>
      <w:rPr>
        <w:rFonts w:hint="default"/>
        <w:lang w:val="es-ES" w:eastAsia="es-ES" w:bidi="es-ES"/>
      </w:rPr>
    </w:lvl>
    <w:lvl w:ilvl="4" w:tplc="93BE510E">
      <w:numFmt w:val="bullet"/>
      <w:lvlText w:val="•"/>
      <w:lvlJc w:val="left"/>
      <w:pPr>
        <w:ind w:left="5296" w:hanging="720"/>
      </w:pPr>
      <w:rPr>
        <w:rFonts w:hint="default"/>
        <w:lang w:val="es-ES" w:eastAsia="es-ES" w:bidi="es-ES"/>
      </w:rPr>
    </w:lvl>
    <w:lvl w:ilvl="5" w:tplc="E14247F0">
      <w:numFmt w:val="bullet"/>
      <w:lvlText w:val="•"/>
      <w:lvlJc w:val="left"/>
      <w:pPr>
        <w:ind w:left="6230" w:hanging="720"/>
      </w:pPr>
      <w:rPr>
        <w:rFonts w:hint="default"/>
        <w:lang w:val="es-ES" w:eastAsia="es-ES" w:bidi="es-ES"/>
      </w:rPr>
    </w:lvl>
    <w:lvl w:ilvl="6" w:tplc="565C5BBE">
      <w:numFmt w:val="bullet"/>
      <w:lvlText w:val="•"/>
      <w:lvlJc w:val="left"/>
      <w:pPr>
        <w:ind w:left="7164" w:hanging="720"/>
      </w:pPr>
      <w:rPr>
        <w:rFonts w:hint="default"/>
        <w:lang w:val="es-ES" w:eastAsia="es-ES" w:bidi="es-ES"/>
      </w:rPr>
    </w:lvl>
    <w:lvl w:ilvl="7" w:tplc="F59E4B44">
      <w:numFmt w:val="bullet"/>
      <w:lvlText w:val="•"/>
      <w:lvlJc w:val="left"/>
      <w:pPr>
        <w:ind w:left="8098" w:hanging="720"/>
      </w:pPr>
      <w:rPr>
        <w:rFonts w:hint="default"/>
        <w:lang w:val="es-ES" w:eastAsia="es-ES" w:bidi="es-ES"/>
      </w:rPr>
    </w:lvl>
    <w:lvl w:ilvl="8" w:tplc="E3A84202">
      <w:numFmt w:val="bullet"/>
      <w:lvlText w:val="•"/>
      <w:lvlJc w:val="left"/>
      <w:pPr>
        <w:ind w:left="9032" w:hanging="720"/>
      </w:pPr>
      <w:rPr>
        <w:rFonts w:hint="default"/>
        <w:lang w:val="es-ES" w:eastAsia="es-ES" w:bidi="es-ES"/>
      </w:rPr>
    </w:lvl>
  </w:abstractNum>
  <w:abstractNum w:abstractNumId="5">
    <w:nsid w:val="48580EEF"/>
    <w:multiLevelType w:val="hybridMultilevel"/>
    <w:tmpl w:val="4EA0E380"/>
    <w:lvl w:ilvl="0" w:tplc="240A0001">
      <w:start w:val="1"/>
      <w:numFmt w:val="bullet"/>
      <w:lvlText w:val=""/>
      <w:lvlJc w:val="left"/>
      <w:pPr>
        <w:ind w:left="1916" w:hanging="360"/>
      </w:pPr>
      <w:rPr>
        <w:rFonts w:ascii="Symbol" w:hAnsi="Symbol" w:hint="default"/>
      </w:rPr>
    </w:lvl>
    <w:lvl w:ilvl="1" w:tplc="240A0003" w:tentative="1">
      <w:start w:val="1"/>
      <w:numFmt w:val="bullet"/>
      <w:lvlText w:val="o"/>
      <w:lvlJc w:val="left"/>
      <w:pPr>
        <w:ind w:left="2636" w:hanging="360"/>
      </w:pPr>
      <w:rPr>
        <w:rFonts w:ascii="Courier New" w:hAnsi="Courier New" w:cs="Courier New" w:hint="default"/>
      </w:rPr>
    </w:lvl>
    <w:lvl w:ilvl="2" w:tplc="240A0005" w:tentative="1">
      <w:start w:val="1"/>
      <w:numFmt w:val="bullet"/>
      <w:lvlText w:val=""/>
      <w:lvlJc w:val="left"/>
      <w:pPr>
        <w:ind w:left="3356" w:hanging="360"/>
      </w:pPr>
      <w:rPr>
        <w:rFonts w:ascii="Wingdings" w:hAnsi="Wingdings" w:hint="default"/>
      </w:rPr>
    </w:lvl>
    <w:lvl w:ilvl="3" w:tplc="240A0001" w:tentative="1">
      <w:start w:val="1"/>
      <w:numFmt w:val="bullet"/>
      <w:lvlText w:val=""/>
      <w:lvlJc w:val="left"/>
      <w:pPr>
        <w:ind w:left="4076" w:hanging="360"/>
      </w:pPr>
      <w:rPr>
        <w:rFonts w:ascii="Symbol" w:hAnsi="Symbol" w:hint="default"/>
      </w:rPr>
    </w:lvl>
    <w:lvl w:ilvl="4" w:tplc="240A0003" w:tentative="1">
      <w:start w:val="1"/>
      <w:numFmt w:val="bullet"/>
      <w:lvlText w:val="o"/>
      <w:lvlJc w:val="left"/>
      <w:pPr>
        <w:ind w:left="4796" w:hanging="360"/>
      </w:pPr>
      <w:rPr>
        <w:rFonts w:ascii="Courier New" w:hAnsi="Courier New" w:cs="Courier New" w:hint="default"/>
      </w:rPr>
    </w:lvl>
    <w:lvl w:ilvl="5" w:tplc="240A0005" w:tentative="1">
      <w:start w:val="1"/>
      <w:numFmt w:val="bullet"/>
      <w:lvlText w:val=""/>
      <w:lvlJc w:val="left"/>
      <w:pPr>
        <w:ind w:left="5516" w:hanging="360"/>
      </w:pPr>
      <w:rPr>
        <w:rFonts w:ascii="Wingdings" w:hAnsi="Wingdings" w:hint="default"/>
      </w:rPr>
    </w:lvl>
    <w:lvl w:ilvl="6" w:tplc="240A0001" w:tentative="1">
      <w:start w:val="1"/>
      <w:numFmt w:val="bullet"/>
      <w:lvlText w:val=""/>
      <w:lvlJc w:val="left"/>
      <w:pPr>
        <w:ind w:left="6236" w:hanging="360"/>
      </w:pPr>
      <w:rPr>
        <w:rFonts w:ascii="Symbol" w:hAnsi="Symbol" w:hint="default"/>
      </w:rPr>
    </w:lvl>
    <w:lvl w:ilvl="7" w:tplc="240A0003" w:tentative="1">
      <w:start w:val="1"/>
      <w:numFmt w:val="bullet"/>
      <w:lvlText w:val="o"/>
      <w:lvlJc w:val="left"/>
      <w:pPr>
        <w:ind w:left="6956" w:hanging="360"/>
      </w:pPr>
      <w:rPr>
        <w:rFonts w:ascii="Courier New" w:hAnsi="Courier New" w:cs="Courier New" w:hint="default"/>
      </w:rPr>
    </w:lvl>
    <w:lvl w:ilvl="8" w:tplc="240A0005" w:tentative="1">
      <w:start w:val="1"/>
      <w:numFmt w:val="bullet"/>
      <w:lvlText w:val=""/>
      <w:lvlJc w:val="left"/>
      <w:pPr>
        <w:ind w:left="7676" w:hanging="360"/>
      </w:pPr>
      <w:rPr>
        <w:rFonts w:ascii="Wingdings" w:hAnsi="Wingdings" w:hint="default"/>
      </w:rPr>
    </w:lvl>
  </w:abstractNum>
  <w:abstractNum w:abstractNumId="6">
    <w:nsid w:val="54521F46"/>
    <w:multiLevelType w:val="hybridMultilevel"/>
    <w:tmpl w:val="CC988CE2"/>
    <w:lvl w:ilvl="0" w:tplc="3B8CE2B6">
      <w:start w:val="1"/>
      <w:numFmt w:val="decimal"/>
      <w:lvlText w:val="%1."/>
      <w:lvlJc w:val="left"/>
      <w:pPr>
        <w:ind w:left="1557" w:hanging="360"/>
      </w:pPr>
      <w:rPr>
        <w:rFonts w:ascii="Tahoma" w:eastAsia="Tahoma" w:hAnsi="Tahoma" w:cs="Tahoma" w:hint="default"/>
        <w:spacing w:val="-9"/>
        <w:w w:val="100"/>
        <w:sz w:val="24"/>
        <w:szCs w:val="24"/>
        <w:lang w:val="es-ES" w:eastAsia="es-ES" w:bidi="es-ES"/>
      </w:rPr>
    </w:lvl>
    <w:lvl w:ilvl="1" w:tplc="11EA9E66">
      <w:numFmt w:val="bullet"/>
      <w:lvlText w:val="•"/>
      <w:lvlJc w:val="left"/>
      <w:pPr>
        <w:ind w:left="2494" w:hanging="360"/>
      </w:pPr>
      <w:rPr>
        <w:rFonts w:hint="default"/>
        <w:lang w:val="es-ES" w:eastAsia="es-ES" w:bidi="es-ES"/>
      </w:rPr>
    </w:lvl>
    <w:lvl w:ilvl="2" w:tplc="1D00FC00">
      <w:numFmt w:val="bullet"/>
      <w:lvlText w:val="•"/>
      <w:lvlJc w:val="left"/>
      <w:pPr>
        <w:ind w:left="3428" w:hanging="360"/>
      </w:pPr>
      <w:rPr>
        <w:rFonts w:hint="default"/>
        <w:lang w:val="es-ES" w:eastAsia="es-ES" w:bidi="es-ES"/>
      </w:rPr>
    </w:lvl>
    <w:lvl w:ilvl="3" w:tplc="44C6BF70">
      <w:numFmt w:val="bullet"/>
      <w:lvlText w:val="•"/>
      <w:lvlJc w:val="left"/>
      <w:pPr>
        <w:ind w:left="4362" w:hanging="360"/>
      </w:pPr>
      <w:rPr>
        <w:rFonts w:hint="default"/>
        <w:lang w:val="es-ES" w:eastAsia="es-ES" w:bidi="es-ES"/>
      </w:rPr>
    </w:lvl>
    <w:lvl w:ilvl="4" w:tplc="C63A27E4">
      <w:numFmt w:val="bullet"/>
      <w:lvlText w:val="•"/>
      <w:lvlJc w:val="left"/>
      <w:pPr>
        <w:ind w:left="5296" w:hanging="360"/>
      </w:pPr>
      <w:rPr>
        <w:rFonts w:hint="default"/>
        <w:lang w:val="es-ES" w:eastAsia="es-ES" w:bidi="es-ES"/>
      </w:rPr>
    </w:lvl>
    <w:lvl w:ilvl="5" w:tplc="B0D8E02A">
      <w:numFmt w:val="bullet"/>
      <w:lvlText w:val="•"/>
      <w:lvlJc w:val="left"/>
      <w:pPr>
        <w:ind w:left="6230" w:hanging="360"/>
      </w:pPr>
      <w:rPr>
        <w:rFonts w:hint="default"/>
        <w:lang w:val="es-ES" w:eastAsia="es-ES" w:bidi="es-ES"/>
      </w:rPr>
    </w:lvl>
    <w:lvl w:ilvl="6" w:tplc="35B4C86E">
      <w:numFmt w:val="bullet"/>
      <w:lvlText w:val="•"/>
      <w:lvlJc w:val="left"/>
      <w:pPr>
        <w:ind w:left="7164" w:hanging="360"/>
      </w:pPr>
      <w:rPr>
        <w:rFonts w:hint="default"/>
        <w:lang w:val="es-ES" w:eastAsia="es-ES" w:bidi="es-ES"/>
      </w:rPr>
    </w:lvl>
    <w:lvl w:ilvl="7" w:tplc="C6982DEA">
      <w:numFmt w:val="bullet"/>
      <w:lvlText w:val="•"/>
      <w:lvlJc w:val="left"/>
      <w:pPr>
        <w:ind w:left="8098" w:hanging="360"/>
      </w:pPr>
      <w:rPr>
        <w:rFonts w:hint="default"/>
        <w:lang w:val="es-ES" w:eastAsia="es-ES" w:bidi="es-ES"/>
      </w:rPr>
    </w:lvl>
    <w:lvl w:ilvl="8" w:tplc="D6CA9946">
      <w:numFmt w:val="bullet"/>
      <w:lvlText w:val="•"/>
      <w:lvlJc w:val="left"/>
      <w:pPr>
        <w:ind w:left="9032" w:hanging="360"/>
      </w:pPr>
      <w:rPr>
        <w:rFonts w:hint="default"/>
        <w:lang w:val="es-ES" w:eastAsia="es-ES" w:bidi="es-ES"/>
      </w:rPr>
    </w:lvl>
  </w:abstractNum>
  <w:num w:numId="1">
    <w:abstractNumId w:val="4"/>
  </w:num>
  <w:num w:numId="2">
    <w:abstractNumId w:val="6"/>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804"/>
    <w:rsid w:val="00042E25"/>
    <w:rsid w:val="000C0487"/>
    <w:rsid w:val="000C24A7"/>
    <w:rsid w:val="00115450"/>
    <w:rsid w:val="00163EF0"/>
    <w:rsid w:val="00192FCB"/>
    <w:rsid w:val="001B7420"/>
    <w:rsid w:val="001E677D"/>
    <w:rsid w:val="00240804"/>
    <w:rsid w:val="002E452C"/>
    <w:rsid w:val="00335054"/>
    <w:rsid w:val="003B231D"/>
    <w:rsid w:val="003C0C3C"/>
    <w:rsid w:val="00444289"/>
    <w:rsid w:val="00550C7A"/>
    <w:rsid w:val="006342C2"/>
    <w:rsid w:val="00730A76"/>
    <w:rsid w:val="007A7282"/>
    <w:rsid w:val="007B08F2"/>
    <w:rsid w:val="007E2822"/>
    <w:rsid w:val="008150E7"/>
    <w:rsid w:val="008339D0"/>
    <w:rsid w:val="00926193"/>
    <w:rsid w:val="00935314"/>
    <w:rsid w:val="00941E0A"/>
    <w:rsid w:val="00A016D1"/>
    <w:rsid w:val="00A01E3E"/>
    <w:rsid w:val="00A05DFF"/>
    <w:rsid w:val="00AA0BF1"/>
    <w:rsid w:val="00B6454F"/>
    <w:rsid w:val="00C917FB"/>
    <w:rsid w:val="00CC311D"/>
    <w:rsid w:val="00D835D8"/>
    <w:rsid w:val="00E81BE0"/>
    <w:rsid w:val="00FA0A33"/>
    <w:rsid w:val="00FA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lang w:val="es-ES" w:eastAsia="es-ES" w:bidi="es-ES"/>
    </w:rPr>
  </w:style>
  <w:style w:type="paragraph" w:styleId="Ttulo1">
    <w:name w:val="heading 1"/>
    <w:basedOn w:val="Normal"/>
    <w:uiPriority w:val="1"/>
    <w:qFormat/>
    <w:pPr>
      <w:ind w:left="837"/>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7"/>
    </w:pPr>
    <w:rPr>
      <w:sz w:val="24"/>
      <w:szCs w:val="24"/>
    </w:rPr>
  </w:style>
  <w:style w:type="paragraph" w:styleId="Prrafodelista">
    <w:name w:val="List Paragraph"/>
    <w:basedOn w:val="Normal"/>
    <w:uiPriority w:val="1"/>
    <w:qFormat/>
    <w:pPr>
      <w:ind w:left="1557" w:hanging="720"/>
    </w:pPr>
  </w:style>
  <w:style w:type="paragraph" w:customStyle="1" w:styleId="TableParagraph">
    <w:name w:val="Table Paragraph"/>
    <w:basedOn w:val="Normal"/>
    <w:uiPriority w:val="1"/>
    <w:qFormat/>
    <w:pPr>
      <w:ind w:left="102"/>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lang w:val="es-ES" w:eastAsia="es-ES" w:bidi="es-ES"/>
    </w:rPr>
  </w:style>
  <w:style w:type="paragraph" w:styleId="Ttulo1">
    <w:name w:val="heading 1"/>
    <w:basedOn w:val="Normal"/>
    <w:uiPriority w:val="1"/>
    <w:qFormat/>
    <w:pPr>
      <w:ind w:left="837"/>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7"/>
    </w:pPr>
    <w:rPr>
      <w:sz w:val="24"/>
      <w:szCs w:val="24"/>
    </w:rPr>
  </w:style>
  <w:style w:type="paragraph" w:styleId="Prrafodelista">
    <w:name w:val="List Paragraph"/>
    <w:basedOn w:val="Normal"/>
    <w:uiPriority w:val="1"/>
    <w:qFormat/>
    <w:pPr>
      <w:ind w:left="1557" w:hanging="720"/>
    </w:pPr>
  </w:style>
  <w:style w:type="paragraph" w:customStyle="1" w:styleId="TableParagraph">
    <w:name w:val="Table Paragraph"/>
    <w:basedOn w:val="Normal"/>
    <w:uiPriority w:val="1"/>
    <w:qFormat/>
    <w:pPr>
      <w:ind w:left="10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7A67D-1C5E-427B-9261-8DA854A02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1390</Words>
  <Characters>7651</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A315</dc:creator>
  <cp:lastModifiedBy>Enrique Obeso</cp:lastModifiedBy>
  <cp:revision>7</cp:revision>
  <dcterms:created xsi:type="dcterms:W3CDTF">2020-06-09T23:52:00Z</dcterms:created>
  <dcterms:modified xsi:type="dcterms:W3CDTF">2020-06-16T22:36:00Z</dcterms:modified>
</cp:coreProperties>
</file>