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B2" w:rsidRPr="002D3C4F" w:rsidRDefault="00E37DB2" w:rsidP="00E37DB2">
      <w:pPr>
        <w:jc w:val="both"/>
        <w:rPr>
          <w:rFonts w:ascii="Tahoma" w:hAnsi="Tahoma" w:cs="Tahoma"/>
          <w:b/>
        </w:rPr>
      </w:pPr>
    </w:p>
    <w:p w:rsidR="009265EB" w:rsidRDefault="009A4ABB" w:rsidP="009A4ABB">
      <w:pPr>
        <w:tabs>
          <w:tab w:val="left" w:pos="1134"/>
        </w:tabs>
        <w:contextualSpacing/>
        <w:jc w:val="center"/>
        <w:rPr>
          <w:rFonts w:ascii="Arial" w:hAnsi="Arial" w:cs="Arial"/>
          <w:b/>
          <w:bCs/>
          <w:lang w:val="es-ES_tradnl"/>
        </w:rPr>
      </w:pPr>
      <w:r w:rsidRPr="00680230">
        <w:rPr>
          <w:rFonts w:ascii="Arial" w:hAnsi="Arial" w:cs="Arial"/>
          <w:b/>
          <w:bCs/>
          <w:lang w:val="es-ES_tradnl"/>
        </w:rPr>
        <w:t xml:space="preserve">ACUERDO DE CONFIDENCIALIDAD ENTRE </w:t>
      </w:r>
    </w:p>
    <w:p w:rsidR="009A4ABB" w:rsidRPr="00680230" w:rsidRDefault="009A4ABB" w:rsidP="009A4ABB">
      <w:pPr>
        <w:tabs>
          <w:tab w:val="left" w:pos="1134"/>
        </w:tabs>
        <w:contextualSpacing/>
        <w:jc w:val="center"/>
        <w:rPr>
          <w:rFonts w:ascii="Arial" w:hAnsi="Arial" w:cs="Arial"/>
          <w:b/>
          <w:bCs/>
          <w:lang w:val="es-ES_tradnl"/>
        </w:rPr>
      </w:pPr>
      <w:r w:rsidRPr="00680230">
        <w:rPr>
          <w:rFonts w:ascii="Arial" w:hAnsi="Arial" w:cs="Arial"/>
          <w:b/>
          <w:bCs/>
          <w:lang w:val="es-ES_tradnl"/>
        </w:rPr>
        <w:t xml:space="preserve">ESKALA PROYECTOS S.A.S </w:t>
      </w:r>
    </w:p>
    <w:p w:rsidR="009A4ABB" w:rsidRPr="00680230" w:rsidRDefault="009A4ABB" w:rsidP="009A4ABB">
      <w:pPr>
        <w:tabs>
          <w:tab w:val="left" w:pos="1134"/>
        </w:tabs>
        <w:contextualSpacing/>
        <w:jc w:val="center"/>
        <w:rPr>
          <w:rFonts w:ascii="Arial" w:hAnsi="Arial" w:cs="Arial"/>
          <w:b/>
          <w:bCs/>
          <w:lang w:val="es-ES_tradnl"/>
        </w:rPr>
      </w:pPr>
      <w:r w:rsidRPr="00680230">
        <w:rPr>
          <w:rFonts w:ascii="Arial" w:hAnsi="Arial" w:cs="Arial"/>
          <w:b/>
          <w:bCs/>
          <w:lang w:val="es-ES_tradnl"/>
        </w:rPr>
        <w:t xml:space="preserve">Y </w:t>
      </w:r>
      <w:r>
        <w:rPr>
          <w:rFonts w:ascii="Arial" w:hAnsi="Arial" w:cs="Arial"/>
          <w:b/>
          <w:bCs/>
          <w:lang w:val="es-ES_tradnl"/>
        </w:rPr>
        <w:t>XXXXX</w:t>
      </w:r>
    </w:p>
    <w:p w:rsidR="00E37DB2" w:rsidRDefault="00E37DB2" w:rsidP="00E37DB2">
      <w:pPr>
        <w:jc w:val="both"/>
        <w:rPr>
          <w:rFonts w:ascii="Tahoma" w:hAnsi="Tahoma" w:cs="Tahoma"/>
          <w:b/>
        </w:rPr>
      </w:pPr>
    </w:p>
    <w:p w:rsidR="009A4ABB" w:rsidRDefault="009A4ABB" w:rsidP="009A4ABB">
      <w:pPr>
        <w:tabs>
          <w:tab w:val="left" w:pos="1134"/>
        </w:tabs>
        <w:contextualSpacing/>
        <w:jc w:val="both"/>
        <w:rPr>
          <w:rFonts w:ascii="Tahoma" w:hAnsi="Tahoma" w:cs="Tahoma"/>
          <w:b/>
        </w:rPr>
      </w:pPr>
      <w:r w:rsidRPr="00680230">
        <w:rPr>
          <w:rFonts w:ascii="Arial" w:hAnsi="Arial" w:cs="Arial"/>
        </w:rPr>
        <w:t xml:space="preserve">Entre </w:t>
      </w:r>
      <w:r w:rsidRPr="00680230">
        <w:rPr>
          <w:rFonts w:ascii="Arial" w:hAnsi="Arial" w:cs="Arial"/>
          <w:b/>
        </w:rPr>
        <w:t>ESKALA PROYECTOS S.A.S.</w:t>
      </w:r>
      <w:r w:rsidRPr="00680230">
        <w:rPr>
          <w:rFonts w:ascii="Arial" w:hAnsi="Arial" w:cs="Arial"/>
        </w:rPr>
        <w:t xml:space="preserve">, sociedad legalmente constituida, identificada con NIT. 900875032-5 y matrícula mercantil 282237 y domicilio principal en la ciudad de Villavicencio, representada legalmente por </w:t>
      </w:r>
      <w:r w:rsidRPr="00F00B07">
        <w:rPr>
          <w:rFonts w:ascii="Arial" w:hAnsi="Arial" w:cs="Arial"/>
          <w:b/>
        </w:rPr>
        <w:t>ZULMA MILENA CORREA RAMOS</w:t>
      </w:r>
      <w:r w:rsidRPr="00680230">
        <w:rPr>
          <w:rFonts w:ascii="Arial" w:hAnsi="Arial" w:cs="Arial"/>
        </w:rPr>
        <w:t>, mayor de edad, domiciliada en Villavicencio, identificada con cédula de ciudadanía número 35.260.148, expedida en Villavicencio, conforme al certificado de existencia y representación;</w:t>
      </w:r>
      <w:r>
        <w:rPr>
          <w:rFonts w:ascii="Arial" w:hAnsi="Arial" w:cs="Arial"/>
        </w:rPr>
        <w:t xml:space="preserve"> quien se identifica como PARTE 1, </w:t>
      </w:r>
      <w:r w:rsidRPr="00680230">
        <w:rPr>
          <w:rFonts w:ascii="Arial" w:hAnsi="Arial" w:cs="Arial"/>
        </w:rPr>
        <w:t>y</w:t>
      </w:r>
      <w:r w:rsidRPr="009A4ABB">
        <w:rPr>
          <w:rFonts w:ascii="Arial" w:hAnsi="Arial" w:cs="Arial"/>
          <w:b/>
        </w:rPr>
        <w:t xml:space="preserve"> </w:t>
      </w:r>
      <w:r w:rsidR="00B74DE5">
        <w:rPr>
          <w:rFonts w:ascii="Arial" w:hAnsi="Arial" w:cs="Arial"/>
          <w:b/>
        </w:rPr>
        <w:t>CONTENT GROUP S.A.S</w:t>
      </w:r>
      <w:r>
        <w:rPr>
          <w:rFonts w:ascii="Arial" w:hAnsi="Arial" w:cs="Arial"/>
        </w:rPr>
        <w:t xml:space="preserve">, </w:t>
      </w:r>
      <w:r w:rsidRPr="00680230">
        <w:rPr>
          <w:rFonts w:ascii="Arial" w:hAnsi="Arial" w:cs="Arial"/>
        </w:rPr>
        <w:t xml:space="preserve">sociedad legalmente constituida, identificada con NIT. </w:t>
      </w:r>
      <w:r w:rsidR="00B74DE5">
        <w:rPr>
          <w:rFonts w:ascii="Arial" w:hAnsi="Arial" w:cs="Arial"/>
        </w:rPr>
        <w:t xml:space="preserve">No. 900.990.310 – 1 y matrícula mercantil </w:t>
      </w:r>
      <w:r w:rsidRPr="00680230">
        <w:rPr>
          <w:rFonts w:ascii="Arial" w:hAnsi="Arial" w:cs="Arial"/>
        </w:rPr>
        <w:t>y domicilio principal en la ciudad de</w:t>
      </w:r>
      <w:r w:rsidR="00B74DE5">
        <w:rPr>
          <w:rFonts w:ascii="Arial" w:hAnsi="Arial" w:cs="Arial"/>
        </w:rPr>
        <w:t xml:space="preserve"> Bogotá</w:t>
      </w:r>
      <w:r w:rsidRPr="00680230">
        <w:rPr>
          <w:rFonts w:ascii="Arial" w:hAnsi="Arial" w:cs="Arial"/>
        </w:rPr>
        <w:t xml:space="preserve">, representada legalmente por </w:t>
      </w:r>
      <w:r w:rsidR="00B74DE5">
        <w:rPr>
          <w:rFonts w:ascii="Arial" w:hAnsi="Arial" w:cs="Arial"/>
          <w:b/>
        </w:rPr>
        <w:t>RODRIGO FERREIRA PINZON</w:t>
      </w:r>
      <w:r w:rsidRPr="00680230">
        <w:rPr>
          <w:rFonts w:ascii="Arial" w:hAnsi="Arial" w:cs="Arial"/>
          <w:b/>
          <w:bCs/>
          <w:lang w:val="es-ES_tradnl"/>
        </w:rPr>
        <w:t xml:space="preserve">, </w:t>
      </w:r>
      <w:r w:rsidR="00B74DE5">
        <w:rPr>
          <w:rFonts w:ascii="Arial" w:hAnsi="Arial" w:cs="Arial"/>
        </w:rPr>
        <w:t>mayor de edad, domiciliado en Bogotá, identificado con cédula de ciudadanía número 17.189.267 expedida en Bogotá, q</w:t>
      </w:r>
      <w:r>
        <w:rPr>
          <w:rFonts w:ascii="Arial" w:hAnsi="Arial" w:cs="Arial"/>
        </w:rPr>
        <w:t xml:space="preserve">uien se identifica como PARTE 2, realizan las siguientes declaraciones de voluntad: </w:t>
      </w:r>
    </w:p>
    <w:p w:rsidR="009A4ABB" w:rsidRDefault="009A4ABB" w:rsidP="00E37DB2">
      <w:pPr>
        <w:jc w:val="both"/>
        <w:rPr>
          <w:rFonts w:ascii="Tahoma" w:hAnsi="Tahoma" w:cs="Tahoma"/>
          <w:b/>
        </w:rPr>
      </w:pPr>
    </w:p>
    <w:p w:rsidR="009A4ABB" w:rsidRPr="002D3C4F" w:rsidRDefault="009A4ABB" w:rsidP="00E37DB2">
      <w:pPr>
        <w:jc w:val="both"/>
        <w:rPr>
          <w:rFonts w:ascii="Tahoma" w:hAnsi="Tahoma" w:cs="Tahoma"/>
          <w:b/>
        </w:rPr>
      </w:pPr>
    </w:p>
    <w:p w:rsidR="00E37DB2" w:rsidRPr="002D3C4F" w:rsidRDefault="00E37DB2" w:rsidP="00E37DB2">
      <w:pPr>
        <w:jc w:val="center"/>
        <w:rPr>
          <w:rFonts w:ascii="Tahoma" w:hAnsi="Tahoma" w:cs="Tahoma"/>
          <w:b/>
        </w:rPr>
      </w:pPr>
      <w:r w:rsidRPr="002D3C4F">
        <w:rPr>
          <w:rFonts w:ascii="Tahoma" w:hAnsi="Tahoma" w:cs="Tahoma"/>
          <w:b/>
        </w:rPr>
        <w:t>DECLARACIONES</w:t>
      </w:r>
    </w:p>
    <w:p w:rsidR="00E37DB2" w:rsidRPr="002D3C4F" w:rsidRDefault="00E37DB2" w:rsidP="00E37DB2">
      <w:pPr>
        <w:jc w:val="center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  <w:b/>
        </w:rPr>
      </w:pPr>
      <w:r w:rsidRPr="002D3C4F">
        <w:rPr>
          <w:rFonts w:ascii="Tahoma" w:hAnsi="Tahoma" w:cs="Tahoma"/>
          <w:b/>
        </w:rPr>
        <w:t xml:space="preserve">I.- </w:t>
      </w:r>
      <w:r w:rsidRPr="002D3C4F">
        <w:rPr>
          <w:rFonts w:ascii="Tahoma" w:hAnsi="Tahoma" w:cs="Tahoma"/>
          <w:b/>
        </w:rPr>
        <w:tab/>
        <w:t xml:space="preserve">Declara </w:t>
      </w:r>
      <w:r w:rsidR="009A4ABB">
        <w:rPr>
          <w:rFonts w:ascii="Tahoma" w:hAnsi="Tahoma" w:cs="Tahoma"/>
          <w:b/>
        </w:rPr>
        <w:t xml:space="preserve">ESKALA PROYECTOS SAS, </w:t>
      </w:r>
      <w:r w:rsidR="00E37DB2" w:rsidRPr="002D3C4F">
        <w:rPr>
          <w:rFonts w:ascii="Tahoma" w:hAnsi="Tahoma" w:cs="Tahoma"/>
          <w:b/>
        </w:rPr>
        <w:t>por conducto de su representante: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Default="00E37DB2" w:rsidP="0027477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Que su representante legal se encuentra legalmente facultado para comparecer a la celebración del presente </w:t>
      </w:r>
      <w:r w:rsidR="00075C34">
        <w:rPr>
          <w:rFonts w:ascii="Tahoma" w:hAnsi="Tahoma" w:cs="Tahoma"/>
        </w:rPr>
        <w:t xml:space="preserve">Acuerdo. </w:t>
      </w:r>
    </w:p>
    <w:p w:rsidR="00577C63" w:rsidRDefault="00E37DB2" w:rsidP="0027477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Su representada tiene su domicilio en </w:t>
      </w:r>
      <w:r w:rsidR="00577C63" w:rsidRPr="00577C63">
        <w:rPr>
          <w:rFonts w:ascii="Tahoma" w:hAnsi="Tahoma" w:cs="Tahoma"/>
        </w:rPr>
        <w:t>C</w:t>
      </w:r>
      <w:r w:rsidR="00075C34">
        <w:rPr>
          <w:rFonts w:ascii="Tahoma" w:hAnsi="Tahoma" w:cs="Tahoma"/>
        </w:rPr>
        <w:t>ra. 23 No. 37D-09 Villavicencio, Meta.</w:t>
      </w:r>
      <w:r w:rsidR="00577C63" w:rsidRPr="002D3C4F">
        <w:rPr>
          <w:rFonts w:ascii="Tahoma" w:hAnsi="Tahoma" w:cs="Tahoma"/>
        </w:rPr>
        <w:t xml:space="preserve"> </w:t>
      </w:r>
    </w:p>
    <w:p w:rsidR="00075C34" w:rsidRDefault="00075C34" w:rsidP="00075C34">
      <w:pPr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Que </w:t>
      </w:r>
      <w:r w:rsidR="00AE7D60">
        <w:rPr>
          <w:rFonts w:ascii="Tahoma" w:hAnsi="Tahoma" w:cs="Tahoma"/>
        </w:rPr>
        <w:t>el proyecto conocido</w:t>
      </w:r>
      <w:r>
        <w:rPr>
          <w:rFonts w:ascii="Tahoma" w:hAnsi="Tahoma" w:cs="Tahoma"/>
        </w:rPr>
        <w:t xml:space="preserve"> como</w:t>
      </w:r>
      <w:r w:rsidR="00AE7D60">
        <w:rPr>
          <w:rFonts w:ascii="Tahoma" w:hAnsi="Tahoma" w:cs="Tahoma"/>
        </w:rPr>
        <w:t xml:space="preserve"> </w:t>
      </w:r>
      <w:r w:rsidRPr="00B20035">
        <w:rPr>
          <w:rFonts w:ascii="Tahoma" w:hAnsi="Tahoma" w:cs="Tahoma"/>
        </w:rPr>
        <w:t>Centro Interactivo móvil,</w:t>
      </w:r>
      <w:r>
        <w:rPr>
          <w:rFonts w:ascii="Tahoma" w:hAnsi="Tahoma" w:cs="Tahoma"/>
        </w:rPr>
        <w:t xml:space="preserve"> </w:t>
      </w:r>
      <w:r w:rsidR="00AE7D60">
        <w:rPr>
          <w:rFonts w:ascii="Tahoma" w:hAnsi="Tahoma" w:cs="Tahoma"/>
        </w:rPr>
        <w:t xml:space="preserve">es </w:t>
      </w:r>
      <w:r>
        <w:rPr>
          <w:rFonts w:ascii="Tahoma" w:hAnsi="Tahoma" w:cs="Tahoma"/>
        </w:rPr>
        <w:t xml:space="preserve">de </w:t>
      </w:r>
      <w:r w:rsidR="00AE7D60">
        <w:rPr>
          <w:rFonts w:ascii="Tahoma" w:hAnsi="Tahoma" w:cs="Tahoma"/>
        </w:rPr>
        <w:t xml:space="preserve">su </w:t>
      </w:r>
      <w:r>
        <w:rPr>
          <w:rFonts w:ascii="Tahoma" w:hAnsi="Tahoma" w:cs="Tahoma"/>
        </w:rPr>
        <w:t>entera propiedad y el conocimiento que de estos tengan de manera directa o indirecta la PARTE DOS, no lo habilita, ni implica el reconocimiento o cesión de derecho alguno.</w:t>
      </w:r>
    </w:p>
    <w:p w:rsidR="00341B42" w:rsidRDefault="00341B42" w:rsidP="00075C34">
      <w:pPr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presen</w:t>
      </w:r>
      <w:r w:rsidR="00AE7D60">
        <w:rPr>
          <w:rFonts w:ascii="Tahoma" w:hAnsi="Tahoma" w:cs="Tahoma"/>
        </w:rPr>
        <w:t>tación con fines comerciales de</w:t>
      </w:r>
      <w:r>
        <w:rPr>
          <w:rFonts w:ascii="Tahoma" w:hAnsi="Tahoma" w:cs="Tahoma"/>
        </w:rPr>
        <w:t>l</w:t>
      </w:r>
      <w:r w:rsidR="00AE7D60">
        <w:rPr>
          <w:rFonts w:ascii="Tahoma" w:hAnsi="Tahoma" w:cs="Tahoma"/>
        </w:rPr>
        <w:t xml:space="preserve"> proyecto </w:t>
      </w:r>
      <w:r w:rsidRPr="00B20035">
        <w:rPr>
          <w:rFonts w:ascii="Tahoma" w:hAnsi="Tahoma" w:cs="Tahoma"/>
        </w:rPr>
        <w:t>Centro Interactivo móvil,</w:t>
      </w:r>
      <w:r w:rsidR="00AE7D60">
        <w:rPr>
          <w:rFonts w:ascii="Tahoma" w:hAnsi="Tahoma" w:cs="Tahoma"/>
        </w:rPr>
        <w:t xml:space="preserve"> no implica</w:t>
      </w:r>
      <w:r>
        <w:rPr>
          <w:rFonts w:ascii="Tahoma" w:hAnsi="Tahoma" w:cs="Tahoma"/>
        </w:rPr>
        <w:t xml:space="preserve"> reconocimiento o pago alguno a favor de la PARTE DOS.</w:t>
      </w:r>
    </w:p>
    <w:p w:rsidR="00075C34" w:rsidRDefault="00075C34" w:rsidP="00075C34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Ser su </w:t>
      </w:r>
      <w:r>
        <w:rPr>
          <w:rFonts w:ascii="Tahoma" w:hAnsi="Tahoma" w:cs="Tahoma"/>
        </w:rPr>
        <w:t>interés proteger su información, cualquiera que ella sea, y manifestada en cualquier medio, en relación de cualquiera de los proyectos indicados en el numeral anterior o de la empresa en general y sus negocios, incluidos clientes.</w:t>
      </w:r>
    </w:p>
    <w:p w:rsidR="00075C34" w:rsidRPr="002D3C4F" w:rsidRDefault="00075C34" w:rsidP="00075C34">
      <w:pPr>
        <w:ind w:left="720"/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  <w:b/>
        </w:rPr>
      </w:pPr>
      <w:r w:rsidRPr="002D3C4F">
        <w:rPr>
          <w:rFonts w:ascii="Tahoma" w:hAnsi="Tahoma" w:cs="Tahoma"/>
          <w:b/>
        </w:rPr>
        <w:t>II.-</w:t>
      </w:r>
      <w:r w:rsidRPr="002D3C4F">
        <w:rPr>
          <w:rFonts w:ascii="Tahoma" w:hAnsi="Tahoma" w:cs="Tahoma"/>
          <w:b/>
        </w:rPr>
        <w:tab/>
        <w:t xml:space="preserve">Declara </w:t>
      </w:r>
      <w:r w:rsidR="00B74DE5">
        <w:rPr>
          <w:rFonts w:ascii="Arial" w:hAnsi="Arial" w:cs="Arial"/>
          <w:b/>
        </w:rPr>
        <w:t>CONTENT GROUP S.A.S</w:t>
      </w:r>
      <w:r w:rsidR="00075C34">
        <w:rPr>
          <w:rFonts w:ascii="Tahoma" w:hAnsi="Tahoma" w:cs="Tahoma"/>
          <w:b/>
        </w:rPr>
        <w:t xml:space="preserve">, </w:t>
      </w:r>
      <w:r w:rsidR="00075C34" w:rsidRPr="002D3C4F">
        <w:rPr>
          <w:rFonts w:ascii="Tahoma" w:hAnsi="Tahoma" w:cs="Tahoma"/>
          <w:b/>
        </w:rPr>
        <w:t>por conducto de su representante:</w:t>
      </w:r>
    </w:p>
    <w:p w:rsidR="00E37DB2" w:rsidRPr="002D3C4F" w:rsidRDefault="00E37DB2" w:rsidP="00E37DB2">
      <w:pPr>
        <w:jc w:val="both"/>
        <w:rPr>
          <w:rFonts w:ascii="Tahoma" w:hAnsi="Tahoma" w:cs="Tahoma"/>
          <w:highlight w:val="yellow"/>
        </w:rPr>
      </w:pPr>
    </w:p>
    <w:p w:rsidR="00075C34" w:rsidRDefault="00075C34" w:rsidP="00075C34">
      <w:pPr>
        <w:numPr>
          <w:ilvl w:val="0"/>
          <w:numId w:val="9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Que su representante legal se encuentra legalmente facultado para comparecer a la celebración del presente </w:t>
      </w:r>
      <w:r>
        <w:rPr>
          <w:rFonts w:ascii="Tahoma" w:hAnsi="Tahoma" w:cs="Tahoma"/>
        </w:rPr>
        <w:t xml:space="preserve">Acuerdo. </w:t>
      </w:r>
    </w:p>
    <w:p w:rsidR="00BB5E02" w:rsidRDefault="00BB5E02" w:rsidP="00BB5E02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2D3C4F">
        <w:rPr>
          <w:rFonts w:ascii="Tahoma" w:hAnsi="Tahoma" w:cs="Tahoma"/>
        </w:rPr>
        <w:t>iene su domicilio en</w:t>
      </w:r>
      <w:r w:rsidR="00B74DE5">
        <w:rPr>
          <w:rFonts w:ascii="Tahoma" w:hAnsi="Tahoma" w:cs="Tahoma"/>
        </w:rPr>
        <w:t xml:space="preserve"> la Transversal 17 No. 25 - 25</w:t>
      </w:r>
      <w:r>
        <w:rPr>
          <w:rFonts w:ascii="Tahoma" w:hAnsi="Tahoma" w:cs="Tahoma"/>
        </w:rPr>
        <w:t xml:space="preserve"> Bogotá</w:t>
      </w:r>
      <w:r w:rsidRPr="00577C63">
        <w:rPr>
          <w:rFonts w:ascii="Tahoma" w:hAnsi="Tahoma" w:cs="Tahoma"/>
        </w:rPr>
        <w:t xml:space="preserve"> </w:t>
      </w:r>
    </w:p>
    <w:p w:rsidR="00AE7D60" w:rsidRDefault="00A26F69" w:rsidP="00AE7D60">
      <w:pPr>
        <w:numPr>
          <w:ilvl w:val="0"/>
          <w:numId w:val="9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Ser su interés </w:t>
      </w:r>
      <w:r w:rsidR="00075C34">
        <w:rPr>
          <w:rFonts w:ascii="Tahoma" w:hAnsi="Tahoma" w:cs="Tahoma"/>
        </w:rPr>
        <w:t xml:space="preserve">respetar el presente acuerdo de confidencialidad. </w:t>
      </w:r>
    </w:p>
    <w:p w:rsidR="005F43A1" w:rsidRPr="002D3C4F" w:rsidRDefault="005F43A1" w:rsidP="005F43A1">
      <w:pPr>
        <w:ind w:left="720" w:hanging="720"/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Una vez leídas las anteriores Declaraciones por las partes y </w:t>
      </w:r>
      <w:r w:rsidR="00075C34">
        <w:rPr>
          <w:rFonts w:ascii="Tahoma" w:hAnsi="Tahoma" w:cs="Tahoma"/>
        </w:rPr>
        <w:t xml:space="preserve">previamente </w:t>
      </w:r>
      <w:r w:rsidRPr="002D3C4F">
        <w:rPr>
          <w:rFonts w:ascii="Tahoma" w:hAnsi="Tahoma" w:cs="Tahoma"/>
        </w:rPr>
        <w:t>ratificadas</w:t>
      </w:r>
      <w:r w:rsidR="00075C34">
        <w:rPr>
          <w:rFonts w:ascii="Tahoma" w:hAnsi="Tahoma" w:cs="Tahoma"/>
        </w:rPr>
        <w:t xml:space="preserve">, las PARTES de común acuerdo </w:t>
      </w:r>
      <w:r w:rsidRPr="002D3C4F">
        <w:rPr>
          <w:rFonts w:ascii="Tahoma" w:hAnsi="Tahoma" w:cs="Tahoma"/>
        </w:rPr>
        <w:t>están de acuerdo en obligarse conforme a las siguientes: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pStyle w:val="Ttulo1"/>
        <w:rPr>
          <w:rFonts w:ascii="Tahoma" w:hAnsi="Tahoma" w:cs="Tahoma"/>
          <w:sz w:val="20"/>
        </w:rPr>
      </w:pPr>
      <w:r w:rsidRPr="002D3C4F">
        <w:rPr>
          <w:rFonts w:ascii="Tahoma" w:hAnsi="Tahoma" w:cs="Tahoma"/>
          <w:sz w:val="20"/>
        </w:rPr>
        <w:t>CLÁUSULAS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210EAC" w:rsidRDefault="00A26F69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PRIMERA. -</w:t>
      </w:r>
      <w:r w:rsidR="00075C34">
        <w:rPr>
          <w:rFonts w:ascii="Tahoma" w:hAnsi="Tahoma" w:cs="Tahoma"/>
        </w:rPr>
        <w:t xml:space="preserve"> En virtud del presente C</w:t>
      </w:r>
      <w:r w:rsidR="00B719D0" w:rsidRPr="002D3C4F">
        <w:rPr>
          <w:rFonts w:ascii="Tahoma" w:hAnsi="Tahoma" w:cs="Tahoma"/>
        </w:rPr>
        <w:t>onvenio,</w:t>
      </w:r>
      <w:r w:rsidR="00E37DB2" w:rsidRPr="002D3C4F">
        <w:rPr>
          <w:rFonts w:ascii="Tahoma" w:hAnsi="Tahoma" w:cs="Tahoma"/>
          <w:b/>
        </w:rPr>
        <w:t xml:space="preserve"> </w:t>
      </w:r>
      <w:r w:rsidR="006F6D7D">
        <w:rPr>
          <w:rFonts w:ascii="Tahoma" w:hAnsi="Tahoma" w:cs="Tahoma"/>
        </w:rPr>
        <w:t xml:space="preserve">la </w:t>
      </w:r>
      <w:r w:rsidR="00340792">
        <w:rPr>
          <w:rFonts w:ascii="Tahoma" w:hAnsi="Tahoma" w:cs="Tahoma"/>
          <w:b/>
        </w:rPr>
        <w:t>PARTE DOS</w:t>
      </w:r>
      <w:r w:rsidR="00E37DB2" w:rsidRPr="002D3C4F">
        <w:rPr>
          <w:rFonts w:ascii="Tahoma" w:hAnsi="Tahoma" w:cs="Tahoma"/>
          <w:b/>
        </w:rPr>
        <w:t xml:space="preserve"> </w:t>
      </w:r>
      <w:r w:rsidR="00E37DB2" w:rsidRPr="002D3C4F">
        <w:rPr>
          <w:rFonts w:ascii="Tahoma" w:hAnsi="Tahoma" w:cs="Tahoma"/>
        </w:rPr>
        <w:t>se obliga a mantener toda la información que reciba de</w:t>
      </w:r>
      <w:r w:rsidR="00CB5732">
        <w:rPr>
          <w:rFonts w:ascii="Tahoma" w:hAnsi="Tahoma" w:cs="Tahoma"/>
        </w:rPr>
        <w:t xml:space="preserve"> </w:t>
      </w:r>
      <w:r w:rsidR="00075C34">
        <w:rPr>
          <w:rFonts w:ascii="Tahoma" w:hAnsi="Tahoma" w:cs="Tahoma"/>
          <w:b/>
        </w:rPr>
        <w:t>ESKALA PROYECTOS SAS</w:t>
      </w:r>
      <w:r w:rsidR="00E37DB2" w:rsidRPr="002D3C4F">
        <w:rPr>
          <w:rFonts w:ascii="Tahoma" w:hAnsi="Tahoma" w:cs="Tahoma"/>
        </w:rPr>
        <w:t>, con carácter de confidencial, en la más</w:t>
      </w:r>
      <w:r w:rsidR="00340792">
        <w:rPr>
          <w:rFonts w:ascii="Tahoma" w:hAnsi="Tahoma" w:cs="Tahoma"/>
        </w:rPr>
        <w:t xml:space="preserve"> absoluta discreción y </w:t>
      </w:r>
      <w:r w:rsidR="00901B27">
        <w:rPr>
          <w:rFonts w:ascii="Tahoma" w:hAnsi="Tahoma" w:cs="Tahoma"/>
        </w:rPr>
        <w:t>reserva</w:t>
      </w:r>
      <w:r w:rsidR="00CC5146">
        <w:rPr>
          <w:rFonts w:ascii="Tahoma" w:hAnsi="Tahoma" w:cs="Tahoma"/>
        </w:rPr>
        <w:t>, salvo la información necesario para promover la comercialización de</w:t>
      </w:r>
      <w:r w:rsidR="00AE7D60">
        <w:rPr>
          <w:rFonts w:ascii="Tahoma" w:hAnsi="Tahoma" w:cs="Tahoma"/>
        </w:rPr>
        <w:t>l proyecto</w:t>
      </w:r>
      <w:r w:rsidR="00CC5146">
        <w:rPr>
          <w:rFonts w:ascii="Tahoma" w:hAnsi="Tahoma" w:cs="Tahoma"/>
        </w:rPr>
        <w:t xml:space="preserve"> </w:t>
      </w:r>
      <w:r w:rsidR="00CC5146" w:rsidRPr="00B20035">
        <w:rPr>
          <w:rFonts w:ascii="Tahoma" w:hAnsi="Tahoma" w:cs="Tahoma"/>
        </w:rPr>
        <w:t>Centro Interactivo móvil,</w:t>
      </w:r>
      <w:r w:rsidR="00CC5146">
        <w:rPr>
          <w:rFonts w:ascii="Tahoma" w:hAnsi="Tahoma" w:cs="Tahoma"/>
        </w:rPr>
        <w:t xml:space="preserve"> </w:t>
      </w:r>
      <w:r w:rsidR="00AE7D60">
        <w:rPr>
          <w:rFonts w:ascii="Tahoma" w:hAnsi="Tahoma" w:cs="Tahoma"/>
        </w:rPr>
        <w:t>que,</w:t>
      </w:r>
      <w:r w:rsidR="00CC5146">
        <w:rPr>
          <w:rFonts w:ascii="Tahoma" w:hAnsi="Tahoma" w:cs="Tahoma"/>
        </w:rPr>
        <w:t xml:space="preserve"> en todo caso, para su presentación</w:t>
      </w:r>
      <w:r w:rsidR="00210EAC">
        <w:rPr>
          <w:rFonts w:ascii="Tahoma" w:hAnsi="Tahoma" w:cs="Tahoma"/>
        </w:rPr>
        <w:t xml:space="preserve"> a potenciales clientes, estará sujeto a análisis previo de las partes para definir la logística de acompañamiento.</w:t>
      </w:r>
    </w:p>
    <w:p w:rsidR="00E37DB2" w:rsidRPr="002D3C4F" w:rsidRDefault="00C52204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La obligación contenida en el párrafo anterior abarca la de evitar todos aquellos actos que directa o indirectamente pudieren facilitar o provocar la divulgación de la información que </w:t>
      </w:r>
      <w:r w:rsidRPr="007266EE">
        <w:rPr>
          <w:rFonts w:ascii="Tahoma" w:hAnsi="Tahoma" w:cs="Tahoma"/>
          <w:b/>
        </w:rPr>
        <w:t>LA PARTE DOS</w:t>
      </w:r>
      <w:r w:rsidRPr="002D3C4F">
        <w:rPr>
          <w:rFonts w:ascii="Tahoma" w:hAnsi="Tahoma" w:cs="Tahoma"/>
        </w:rPr>
        <w:t xml:space="preserve"> obtenga de </w:t>
      </w:r>
      <w:r w:rsidRPr="004B2876">
        <w:rPr>
          <w:rFonts w:ascii="Tahoma" w:hAnsi="Tahoma" w:cs="Tahoma"/>
          <w:b/>
        </w:rPr>
        <w:t>ESKALA PROYECTOS SAS</w:t>
      </w:r>
      <w:r>
        <w:rPr>
          <w:rFonts w:ascii="Tahoma" w:hAnsi="Tahoma" w:cs="Tahoma"/>
        </w:rPr>
        <w:t xml:space="preserve">, sus </w:t>
      </w:r>
      <w:r w:rsidRPr="002D3C4F">
        <w:rPr>
          <w:rFonts w:ascii="Tahoma" w:hAnsi="Tahoma" w:cs="Tahoma"/>
        </w:rPr>
        <w:t>representantes</w:t>
      </w:r>
      <w:r>
        <w:rPr>
          <w:rFonts w:ascii="Tahoma" w:hAnsi="Tahoma" w:cs="Tahoma"/>
        </w:rPr>
        <w:t xml:space="preserve"> o delegados</w:t>
      </w:r>
      <w:r w:rsidRPr="002D3C4F">
        <w:rPr>
          <w:rFonts w:ascii="Tahoma" w:hAnsi="Tahoma" w:cs="Tahoma"/>
        </w:rPr>
        <w:t>,</w:t>
      </w:r>
      <w:r w:rsidRPr="002D3C4F">
        <w:rPr>
          <w:rFonts w:ascii="Tahoma" w:hAnsi="Tahoma" w:cs="Tahoma"/>
          <w:b/>
        </w:rPr>
        <w:t xml:space="preserve"> </w:t>
      </w:r>
      <w:r w:rsidRPr="002D3C4F">
        <w:rPr>
          <w:rFonts w:ascii="Tahoma" w:hAnsi="Tahoma" w:cs="Tahoma"/>
        </w:rPr>
        <w:t xml:space="preserve">así como toda aquella que </w:t>
      </w:r>
      <w:r w:rsidRPr="002D3C4F">
        <w:rPr>
          <w:rFonts w:ascii="Tahoma" w:hAnsi="Tahoma" w:cs="Tahoma"/>
        </w:rPr>
        <w:lastRenderedPageBreak/>
        <w:t xml:space="preserve">de la misma se derive o genere, y que de ahora en adelante será clasificada como confidencial para </w:t>
      </w:r>
      <w:r w:rsidRPr="007266EE">
        <w:rPr>
          <w:rFonts w:ascii="Tahoma" w:hAnsi="Tahoma" w:cs="Tahoma"/>
          <w:b/>
        </w:rPr>
        <w:t>LA PARTE DOS</w:t>
      </w:r>
      <w:r>
        <w:rPr>
          <w:rFonts w:ascii="Tahoma" w:hAnsi="Tahoma" w:cs="Tahoma"/>
        </w:rPr>
        <w:t>;</w:t>
      </w:r>
      <w:r>
        <w:rPr>
          <w:rFonts w:ascii="Tahoma" w:hAnsi="Tahoma" w:cs="Tahoma"/>
          <w:b/>
        </w:rPr>
        <w:t xml:space="preserve"> </w:t>
      </w:r>
      <w:r w:rsidR="006911D5" w:rsidRPr="006911D5">
        <w:rPr>
          <w:rFonts w:ascii="Tahoma" w:hAnsi="Tahoma" w:cs="Tahoma"/>
        </w:rPr>
        <w:t xml:space="preserve">e incluye adicionalmente </w:t>
      </w:r>
      <w:r w:rsidR="006911D5">
        <w:rPr>
          <w:rFonts w:ascii="Tahoma" w:hAnsi="Tahoma" w:cs="Tahoma"/>
        </w:rPr>
        <w:t xml:space="preserve">a </w:t>
      </w:r>
      <w:r w:rsidRPr="002D3C4F">
        <w:rPr>
          <w:rFonts w:ascii="Tahoma" w:hAnsi="Tahoma" w:cs="Tahoma"/>
        </w:rPr>
        <w:t>todo el personal que ocupe</w:t>
      </w:r>
      <w:r>
        <w:rPr>
          <w:rFonts w:ascii="Tahoma" w:hAnsi="Tahoma" w:cs="Tahoma"/>
        </w:rPr>
        <w:t xml:space="preserve">n las </w:t>
      </w:r>
      <w:r w:rsidRPr="007266EE">
        <w:rPr>
          <w:rFonts w:ascii="Tahoma" w:hAnsi="Tahoma" w:cs="Tahoma"/>
          <w:b/>
        </w:rPr>
        <w:t>PARTES</w:t>
      </w:r>
      <w:r>
        <w:rPr>
          <w:rFonts w:ascii="Tahoma" w:hAnsi="Tahoma" w:cs="Tahoma"/>
        </w:rPr>
        <w:t>,</w:t>
      </w:r>
      <w:r w:rsidRPr="002D3C4F">
        <w:rPr>
          <w:rFonts w:ascii="Tahoma" w:hAnsi="Tahoma" w:cs="Tahoma"/>
        </w:rPr>
        <w:t xml:space="preserve"> y que no esté relacionado</w:t>
      </w:r>
      <w:r w:rsidR="006911D5">
        <w:rPr>
          <w:rFonts w:ascii="Tahoma" w:hAnsi="Tahoma" w:cs="Tahoma"/>
        </w:rPr>
        <w:t xml:space="preserve"> en </w:t>
      </w:r>
      <w:r w:rsidRPr="002D3C4F">
        <w:rPr>
          <w:rFonts w:ascii="Tahoma" w:hAnsi="Tahoma" w:cs="Tahoma"/>
        </w:rPr>
        <w:t xml:space="preserve">el presente </w:t>
      </w:r>
      <w:r w:rsidR="004B2876">
        <w:rPr>
          <w:rFonts w:ascii="Tahoma" w:hAnsi="Tahoma" w:cs="Tahoma"/>
        </w:rPr>
        <w:t>acuerdo</w:t>
      </w:r>
      <w:r w:rsidRPr="002D3C4F">
        <w:rPr>
          <w:rFonts w:ascii="Tahoma" w:hAnsi="Tahoma" w:cs="Tahoma"/>
        </w:rPr>
        <w:t xml:space="preserve"> o </w:t>
      </w:r>
      <w:r w:rsidR="00E37DB2" w:rsidRPr="002D3C4F">
        <w:rPr>
          <w:rFonts w:ascii="Tahoma" w:hAnsi="Tahoma" w:cs="Tahoma"/>
        </w:rPr>
        <w:t xml:space="preserve">cualquier otro acuerdo que </w:t>
      </w:r>
      <w:r w:rsidR="004B2876">
        <w:rPr>
          <w:rFonts w:ascii="Tahoma" w:hAnsi="Tahoma" w:cs="Tahoma"/>
        </w:rPr>
        <w:t xml:space="preserve">constituyan </w:t>
      </w:r>
      <w:r w:rsidR="00E37DB2" w:rsidRPr="002D3C4F">
        <w:rPr>
          <w:rFonts w:ascii="Tahoma" w:hAnsi="Tahoma" w:cs="Tahoma"/>
        </w:rPr>
        <w:t>comercial</w:t>
      </w:r>
      <w:r w:rsidR="004B2876">
        <w:rPr>
          <w:rFonts w:ascii="Tahoma" w:hAnsi="Tahoma" w:cs="Tahoma"/>
        </w:rPr>
        <w:t xml:space="preserve">mente </w:t>
      </w:r>
      <w:r w:rsidR="00E37DB2" w:rsidRPr="002D3C4F">
        <w:rPr>
          <w:rFonts w:ascii="Tahoma" w:hAnsi="Tahoma" w:cs="Tahoma"/>
        </w:rPr>
        <w:t>las partes o a cualquier tercero ajeno a las mismas. Lo anterior se extiende a la confidencialidad que debe existir respecto a la existe</w:t>
      </w:r>
      <w:r w:rsidR="008C1777" w:rsidRPr="002D3C4F">
        <w:rPr>
          <w:rFonts w:ascii="Tahoma" w:hAnsi="Tahoma" w:cs="Tahoma"/>
        </w:rPr>
        <w:t>ncia misma del presente</w:t>
      </w:r>
      <w:r w:rsidR="004B2876">
        <w:rPr>
          <w:rFonts w:ascii="Tahoma" w:hAnsi="Tahoma" w:cs="Tahoma"/>
        </w:rPr>
        <w:t xml:space="preserve"> acuerdo</w:t>
      </w:r>
      <w:r w:rsidR="00E37DB2" w:rsidRPr="002D3C4F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FF21C9" w:rsidRDefault="008C1777" w:rsidP="00E37DB2">
      <w:pPr>
        <w:jc w:val="both"/>
        <w:rPr>
          <w:rFonts w:ascii="Tahoma" w:hAnsi="Tahoma" w:cs="Tahoma"/>
          <w:b/>
        </w:rPr>
      </w:pPr>
      <w:r w:rsidRPr="00AE7D60">
        <w:rPr>
          <w:rFonts w:ascii="Tahoma" w:hAnsi="Tahoma" w:cs="Tahoma"/>
        </w:rPr>
        <w:t xml:space="preserve">El presente </w:t>
      </w:r>
      <w:r w:rsidR="004B2876" w:rsidRPr="00AE7D60">
        <w:rPr>
          <w:rFonts w:ascii="Tahoma" w:hAnsi="Tahoma" w:cs="Tahoma"/>
        </w:rPr>
        <w:t>Acuerdo</w:t>
      </w:r>
      <w:r w:rsidR="00E37DB2" w:rsidRPr="00AE7D60">
        <w:rPr>
          <w:rFonts w:ascii="Tahoma" w:hAnsi="Tahoma" w:cs="Tahoma"/>
        </w:rPr>
        <w:t xml:space="preserve"> no establece obligación alguna de contratación de servicios o pago </w:t>
      </w:r>
      <w:r w:rsidR="00FF21C9" w:rsidRPr="00AE7D60">
        <w:rPr>
          <w:rFonts w:ascii="Tahoma" w:hAnsi="Tahoma" w:cs="Tahoma"/>
        </w:rPr>
        <w:t>entre</w:t>
      </w:r>
      <w:r w:rsidR="00E37DB2" w:rsidRPr="00AE7D60">
        <w:rPr>
          <w:rFonts w:ascii="Tahoma" w:hAnsi="Tahoma" w:cs="Tahoma"/>
        </w:rPr>
        <w:t xml:space="preserve"> </w:t>
      </w:r>
      <w:r w:rsidR="007266EE" w:rsidRPr="00AE7D60">
        <w:rPr>
          <w:rFonts w:ascii="Tahoma" w:hAnsi="Tahoma" w:cs="Tahoma"/>
          <w:b/>
        </w:rPr>
        <w:t>LAS PARTES</w:t>
      </w:r>
      <w:r w:rsidR="00E37DB2" w:rsidRPr="00AE7D60">
        <w:rPr>
          <w:rFonts w:ascii="Tahoma" w:hAnsi="Tahoma" w:cs="Tahoma"/>
          <w:b/>
        </w:rPr>
        <w:t>;</w:t>
      </w:r>
      <w:r w:rsidR="00E37DB2" w:rsidRPr="00AE7D60">
        <w:rPr>
          <w:rFonts w:ascii="Tahoma" w:hAnsi="Tahoma" w:cs="Tahoma"/>
        </w:rPr>
        <w:t xml:space="preserve"> cualquier obligación a este respecto deberá ser establecida expresamente en un instrumento independiente y separado del presente. En todo caso, de no llegar a un resultado satisfactorio para ambas partes y no tener acuerdo comercial, </w:t>
      </w:r>
      <w:r w:rsidR="00FF21C9" w:rsidRPr="00AE7D60">
        <w:rPr>
          <w:rFonts w:ascii="Tahoma" w:hAnsi="Tahoma" w:cs="Tahoma"/>
        </w:rPr>
        <w:t xml:space="preserve">la </w:t>
      </w:r>
      <w:r w:rsidR="00FF21C9" w:rsidRPr="00AE7D60">
        <w:rPr>
          <w:rFonts w:ascii="Tahoma" w:hAnsi="Tahoma" w:cs="Tahoma"/>
          <w:b/>
        </w:rPr>
        <w:t>PARTE DOS</w:t>
      </w:r>
      <w:r w:rsidR="00E37DB2" w:rsidRPr="00AE7D60">
        <w:rPr>
          <w:rFonts w:ascii="Tahoma" w:hAnsi="Tahoma" w:cs="Tahoma"/>
        </w:rPr>
        <w:t xml:space="preserve"> no podrá usar el nombre, marca</w:t>
      </w:r>
      <w:r w:rsidR="004B2876" w:rsidRPr="00AE7D60">
        <w:rPr>
          <w:rFonts w:ascii="Tahoma" w:hAnsi="Tahoma" w:cs="Tahoma"/>
        </w:rPr>
        <w:t>, información, contenido</w:t>
      </w:r>
      <w:r w:rsidR="00E37DB2" w:rsidRPr="00AE7D60">
        <w:rPr>
          <w:rFonts w:ascii="Tahoma" w:hAnsi="Tahoma" w:cs="Tahoma"/>
        </w:rPr>
        <w:t>, ni el conocimiento adquirido de</w:t>
      </w:r>
      <w:r w:rsidR="00E37DB2" w:rsidRPr="00AE7D60">
        <w:rPr>
          <w:rFonts w:ascii="Tahoma" w:hAnsi="Tahoma" w:cs="Tahoma"/>
          <w:b/>
        </w:rPr>
        <w:t xml:space="preserve"> </w:t>
      </w:r>
      <w:r w:rsidR="004B2876" w:rsidRPr="00AE7D60">
        <w:rPr>
          <w:rFonts w:ascii="Tahoma" w:hAnsi="Tahoma" w:cs="Tahoma"/>
          <w:b/>
        </w:rPr>
        <w:t>ESKALA PROYECTOS SAS</w:t>
      </w:r>
      <w:r w:rsidR="00FF21C9" w:rsidRPr="00AE7D60">
        <w:rPr>
          <w:rFonts w:ascii="Tahoma" w:hAnsi="Tahoma" w:cs="Tahoma"/>
          <w:b/>
        </w:rPr>
        <w:t xml:space="preserve">, </w:t>
      </w:r>
      <w:r w:rsidR="00FF21C9" w:rsidRPr="00AE7D60">
        <w:rPr>
          <w:rFonts w:ascii="Tahoma" w:hAnsi="Tahoma" w:cs="Tahoma"/>
        </w:rPr>
        <w:t>y</w:t>
      </w:r>
      <w:r w:rsidR="004B2876" w:rsidRPr="00AE7D60">
        <w:rPr>
          <w:rFonts w:ascii="Tahoma" w:hAnsi="Tahoma" w:cs="Tahoma"/>
        </w:rPr>
        <w:t xml:space="preserve"> de la misma forma </w:t>
      </w:r>
      <w:r w:rsidR="00AE7D60" w:rsidRPr="00AE7D60">
        <w:rPr>
          <w:rFonts w:ascii="Tahoma" w:hAnsi="Tahoma" w:cs="Tahoma"/>
        </w:rPr>
        <w:t>los nombres</w:t>
      </w:r>
      <w:r w:rsidR="004B2876" w:rsidRPr="00AE7D60">
        <w:rPr>
          <w:rFonts w:ascii="Tahoma" w:hAnsi="Tahoma" w:cs="Tahoma"/>
        </w:rPr>
        <w:t xml:space="preserve"> </w:t>
      </w:r>
      <w:r w:rsidR="00FF21C9" w:rsidRPr="00AE7D60">
        <w:rPr>
          <w:rFonts w:ascii="Tahoma" w:hAnsi="Tahoma" w:cs="Tahoma"/>
        </w:rPr>
        <w:t xml:space="preserve">de la </w:t>
      </w:r>
      <w:r w:rsidR="00FF21C9" w:rsidRPr="00AE7D60">
        <w:rPr>
          <w:rFonts w:ascii="Tahoma" w:hAnsi="Tahoma" w:cs="Tahoma"/>
          <w:b/>
        </w:rPr>
        <w:t>PARTE DOS</w:t>
      </w:r>
      <w:r w:rsidR="00FF21C9" w:rsidRPr="00AE7D60">
        <w:rPr>
          <w:rFonts w:ascii="Tahoma" w:hAnsi="Tahoma" w:cs="Tahoma"/>
        </w:rPr>
        <w:t xml:space="preserve">, </w:t>
      </w:r>
      <w:r w:rsidR="001E5328">
        <w:rPr>
          <w:rFonts w:ascii="Tahoma" w:hAnsi="Tahoma" w:cs="Tahoma"/>
        </w:rPr>
        <w:t xml:space="preserve">no </w:t>
      </w:r>
      <w:bookmarkStart w:id="0" w:name="_GoBack"/>
      <w:bookmarkEnd w:id="0"/>
      <w:r w:rsidR="00FF21C9" w:rsidRPr="00AE7D60">
        <w:rPr>
          <w:rFonts w:ascii="Tahoma" w:hAnsi="Tahoma" w:cs="Tahoma"/>
        </w:rPr>
        <w:t xml:space="preserve">podrán ser usados por la </w:t>
      </w:r>
      <w:r w:rsidR="00FF21C9" w:rsidRPr="00AE7D60">
        <w:rPr>
          <w:rFonts w:ascii="Tahoma" w:hAnsi="Tahoma" w:cs="Tahoma"/>
          <w:b/>
        </w:rPr>
        <w:t>PARTE UNO.</w:t>
      </w:r>
    </w:p>
    <w:p w:rsidR="004B2876" w:rsidRPr="004B2876" w:rsidRDefault="004B2876" w:rsidP="00E37DB2">
      <w:pPr>
        <w:jc w:val="both"/>
        <w:rPr>
          <w:rFonts w:ascii="Tahoma" w:hAnsi="Tahoma" w:cs="Tahoma"/>
        </w:rPr>
      </w:pPr>
    </w:p>
    <w:p w:rsidR="00E37DB2" w:rsidRPr="002D3C4F" w:rsidRDefault="005365FF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SEGUNDA. -</w:t>
      </w:r>
      <w:r w:rsidR="00E37DB2" w:rsidRPr="002D3C4F">
        <w:rPr>
          <w:rFonts w:ascii="Tahoma" w:hAnsi="Tahoma" w:cs="Tahoma"/>
          <w:b/>
        </w:rPr>
        <w:t xml:space="preserve"> </w:t>
      </w:r>
      <w:r w:rsidR="00E37DB2" w:rsidRPr="002D3C4F">
        <w:rPr>
          <w:rFonts w:ascii="Tahoma" w:hAnsi="Tahoma" w:cs="Tahoma"/>
        </w:rPr>
        <w:t>No será responsabilidad d</w:t>
      </w:r>
      <w:r w:rsidR="005D3A58">
        <w:rPr>
          <w:rFonts w:ascii="Tahoma" w:hAnsi="Tahoma" w:cs="Tahoma"/>
        </w:rPr>
        <w:t xml:space="preserve">e </w:t>
      </w:r>
      <w:r w:rsidR="00FF21C9">
        <w:rPr>
          <w:rFonts w:ascii="Tahoma" w:hAnsi="Tahoma" w:cs="Tahoma"/>
        </w:rPr>
        <w:t xml:space="preserve">las </w:t>
      </w:r>
      <w:r w:rsidR="00FF21C9" w:rsidRPr="00FF21C9">
        <w:rPr>
          <w:rFonts w:ascii="Tahoma" w:hAnsi="Tahoma" w:cs="Tahoma"/>
          <w:b/>
        </w:rPr>
        <w:t>PARTES,</w:t>
      </w:r>
      <w:r w:rsidR="005D3A58">
        <w:rPr>
          <w:rFonts w:ascii="Tahoma" w:hAnsi="Tahoma" w:cs="Tahoma"/>
        </w:rPr>
        <w:t xml:space="preserve"> </w:t>
      </w:r>
      <w:r w:rsidR="00E37DB2" w:rsidRPr="002D3C4F">
        <w:rPr>
          <w:rFonts w:ascii="Tahoma" w:hAnsi="Tahoma" w:cs="Tahoma"/>
        </w:rPr>
        <w:t>señalar los datos e información que constituyen información confidencial incluyendo la información escrita, dibujos, planos y cualquier otro material; entendiéndose toda i</w:t>
      </w:r>
      <w:r w:rsidR="00EF21C2" w:rsidRPr="002D3C4F">
        <w:rPr>
          <w:rFonts w:ascii="Tahoma" w:hAnsi="Tahoma" w:cs="Tahoma"/>
        </w:rPr>
        <w:t xml:space="preserve">nformación que </w:t>
      </w:r>
      <w:r w:rsidR="00FF21C9">
        <w:rPr>
          <w:rFonts w:ascii="Tahoma" w:hAnsi="Tahoma" w:cs="Tahoma"/>
        </w:rPr>
        <w:t xml:space="preserve">las </w:t>
      </w:r>
      <w:r w:rsidR="00FF21C9" w:rsidRPr="00FF21C9">
        <w:rPr>
          <w:rFonts w:ascii="Tahoma" w:hAnsi="Tahoma" w:cs="Tahoma"/>
          <w:b/>
        </w:rPr>
        <w:t>PARTES</w:t>
      </w:r>
      <w:r w:rsidR="00FF21C9">
        <w:rPr>
          <w:rFonts w:ascii="Tahoma" w:hAnsi="Tahoma" w:cs="Tahoma"/>
        </w:rPr>
        <w:t xml:space="preserve"> reciban mutuamente</w:t>
      </w:r>
      <w:r w:rsidR="00E37DB2" w:rsidRPr="002D3C4F">
        <w:rPr>
          <w:rFonts w:ascii="Tahoma" w:hAnsi="Tahoma" w:cs="Tahoma"/>
          <w:b/>
        </w:rPr>
        <w:t xml:space="preserve"> </w:t>
      </w:r>
      <w:r w:rsidR="00E37DB2" w:rsidRPr="002D3C4F">
        <w:rPr>
          <w:rFonts w:ascii="Tahoma" w:hAnsi="Tahoma" w:cs="Tahoma"/>
        </w:rPr>
        <w:t xml:space="preserve">como </w:t>
      </w:r>
      <w:r w:rsidR="00E37DB2" w:rsidRPr="002D3C4F">
        <w:rPr>
          <w:rFonts w:ascii="Tahoma" w:hAnsi="Tahoma" w:cs="Tahoma"/>
          <w:b/>
        </w:rPr>
        <w:t>“CONFIDENCIAL”</w:t>
      </w:r>
      <w:r w:rsidR="00E37DB2" w:rsidRPr="002D3C4F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Default="005365FF" w:rsidP="004E03AA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TERCERA. -</w:t>
      </w:r>
      <w:r w:rsidR="00E37DB2" w:rsidRPr="002D3C4F">
        <w:rPr>
          <w:rFonts w:ascii="Tahoma" w:hAnsi="Tahoma" w:cs="Tahoma"/>
        </w:rPr>
        <w:t xml:space="preserve"> </w:t>
      </w:r>
      <w:r w:rsidR="00FF21C9">
        <w:rPr>
          <w:rFonts w:ascii="Tahoma" w:hAnsi="Tahoma" w:cs="Tahoma"/>
        </w:rPr>
        <w:t xml:space="preserve">Las </w:t>
      </w:r>
      <w:r w:rsidR="00FF21C9" w:rsidRPr="00FF21C9">
        <w:rPr>
          <w:rFonts w:ascii="Tahoma" w:hAnsi="Tahoma" w:cs="Tahoma"/>
          <w:b/>
        </w:rPr>
        <w:t xml:space="preserve">PARTES </w:t>
      </w:r>
      <w:r w:rsidR="00FF21C9">
        <w:rPr>
          <w:rFonts w:ascii="Tahoma" w:hAnsi="Tahoma" w:cs="Tahoma"/>
        </w:rPr>
        <w:t>acuerdan que l</w:t>
      </w:r>
      <w:r w:rsidR="00E37DB2" w:rsidRPr="002D3C4F">
        <w:rPr>
          <w:rFonts w:ascii="Tahoma" w:hAnsi="Tahoma" w:cs="Tahoma"/>
        </w:rPr>
        <w:t>a información no será consi</w:t>
      </w:r>
      <w:r w:rsidR="004E03AA">
        <w:rPr>
          <w:rFonts w:ascii="Tahoma" w:hAnsi="Tahoma" w:cs="Tahoma"/>
        </w:rPr>
        <w:t>derada como confidencial cuando s</w:t>
      </w:r>
      <w:r w:rsidR="00E37DB2" w:rsidRPr="002619C2">
        <w:rPr>
          <w:rFonts w:ascii="Tahoma" w:hAnsi="Tahoma" w:cs="Tahoma"/>
        </w:rPr>
        <w:t>ea o se convierta en información pública o de algún otro modo se encuentre disponible para el público en general sin que medie acto, omis</w:t>
      </w:r>
      <w:r w:rsidR="00EF21C2" w:rsidRPr="002619C2">
        <w:rPr>
          <w:rFonts w:ascii="Tahoma" w:hAnsi="Tahoma" w:cs="Tahoma"/>
        </w:rPr>
        <w:t xml:space="preserve">ión o falta alguna por </w:t>
      </w:r>
      <w:r w:rsidR="002619C2" w:rsidRPr="002619C2">
        <w:rPr>
          <w:rFonts w:ascii="Tahoma" w:hAnsi="Tahoma" w:cs="Tahoma"/>
        </w:rPr>
        <w:t>alguna de las partes.</w:t>
      </w:r>
    </w:p>
    <w:p w:rsidR="002619C2" w:rsidRPr="002619C2" w:rsidRDefault="002619C2" w:rsidP="002619C2">
      <w:pPr>
        <w:ind w:left="360"/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CUARTA.</w:t>
      </w:r>
      <w:r w:rsidRPr="002D3C4F">
        <w:rPr>
          <w:rFonts w:ascii="Tahoma" w:hAnsi="Tahoma" w:cs="Tahoma"/>
        </w:rPr>
        <w:t xml:space="preserve"> </w:t>
      </w:r>
      <w:r w:rsidR="002619C2">
        <w:rPr>
          <w:rFonts w:ascii="Tahoma" w:hAnsi="Tahoma" w:cs="Tahoma"/>
        </w:rPr>
        <w:t xml:space="preserve">Las </w:t>
      </w:r>
      <w:r w:rsidR="002619C2" w:rsidRPr="002619C2">
        <w:rPr>
          <w:rFonts w:ascii="Tahoma" w:hAnsi="Tahoma" w:cs="Tahoma"/>
          <w:b/>
        </w:rPr>
        <w:t xml:space="preserve">PARTES </w:t>
      </w:r>
      <w:r w:rsidR="002619C2" w:rsidRPr="002619C2">
        <w:rPr>
          <w:rFonts w:ascii="Tahoma" w:hAnsi="Tahoma" w:cs="Tahoma"/>
        </w:rPr>
        <w:t>d</w:t>
      </w:r>
      <w:r w:rsidRPr="002D3C4F">
        <w:rPr>
          <w:rFonts w:ascii="Tahoma" w:hAnsi="Tahoma" w:cs="Tahoma"/>
        </w:rPr>
        <w:t>eberá</w:t>
      </w:r>
      <w:r w:rsidR="002619C2">
        <w:rPr>
          <w:rFonts w:ascii="Tahoma" w:hAnsi="Tahoma" w:cs="Tahoma"/>
        </w:rPr>
        <w:t>n</w:t>
      </w:r>
      <w:r w:rsidRPr="002D3C4F">
        <w:rPr>
          <w:rFonts w:ascii="Tahoma" w:hAnsi="Tahoma" w:cs="Tahoma"/>
        </w:rPr>
        <w:t xml:space="preserve"> tratar la información que le sea revelada con carácter de confidencial (incluyendo la disposición relativa a las revelaciones orales), con el mismo grado de cuidado con el que trata la información confidencial de su propiedad.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QUINTA.</w:t>
      </w:r>
      <w:r w:rsidRPr="002D3C4F">
        <w:rPr>
          <w:rFonts w:ascii="Tahoma" w:hAnsi="Tahoma" w:cs="Tahoma"/>
        </w:rPr>
        <w:t xml:space="preserve"> </w:t>
      </w:r>
      <w:r w:rsidR="007A11FA" w:rsidRPr="007A11FA">
        <w:rPr>
          <w:rFonts w:ascii="Tahoma" w:hAnsi="Tahoma" w:cs="Tahoma"/>
          <w:b/>
        </w:rPr>
        <w:t>Las PARTES</w:t>
      </w:r>
      <w:r w:rsidRPr="002D3C4F">
        <w:rPr>
          <w:rFonts w:ascii="Tahoma" w:hAnsi="Tahoma" w:cs="Tahoma"/>
        </w:rPr>
        <w:t xml:space="preserve"> expresamente acepta</w:t>
      </w:r>
      <w:r w:rsidR="004E03AA">
        <w:rPr>
          <w:rFonts w:ascii="Tahoma" w:hAnsi="Tahoma" w:cs="Tahoma"/>
        </w:rPr>
        <w:t>n</w:t>
      </w:r>
      <w:r w:rsidRPr="002D3C4F">
        <w:rPr>
          <w:rFonts w:ascii="Tahoma" w:hAnsi="Tahoma" w:cs="Tahoma"/>
        </w:rPr>
        <w:t xml:space="preserve"> y se obliga</w:t>
      </w:r>
      <w:r w:rsidR="004E03AA">
        <w:rPr>
          <w:rFonts w:ascii="Tahoma" w:hAnsi="Tahoma" w:cs="Tahoma"/>
        </w:rPr>
        <w:t>n</w:t>
      </w:r>
      <w:r w:rsidRPr="002D3C4F">
        <w:rPr>
          <w:rFonts w:ascii="Tahoma" w:hAnsi="Tahoma" w:cs="Tahoma"/>
        </w:rPr>
        <w:t xml:space="preserve"> a que toda la información que reciba</w:t>
      </w:r>
      <w:r w:rsidR="007A11FA">
        <w:rPr>
          <w:rFonts w:ascii="Tahoma" w:hAnsi="Tahoma" w:cs="Tahoma"/>
        </w:rPr>
        <w:t>n</w:t>
      </w:r>
      <w:r w:rsidRPr="002D3C4F">
        <w:rPr>
          <w:rFonts w:ascii="Tahoma" w:hAnsi="Tahoma" w:cs="Tahoma"/>
        </w:rPr>
        <w:t xml:space="preserve"> con carácter de confidencial será tratada con la mayor discreción, no sólo por </w:t>
      </w:r>
      <w:r w:rsidR="007A11FA">
        <w:rPr>
          <w:rFonts w:ascii="Tahoma" w:hAnsi="Tahoma" w:cs="Tahoma"/>
        </w:rPr>
        <w:t>cada uno</w:t>
      </w:r>
      <w:r w:rsidRPr="002D3C4F">
        <w:rPr>
          <w:rFonts w:ascii="Tahoma" w:hAnsi="Tahoma" w:cs="Tahoma"/>
        </w:rPr>
        <w:t xml:space="preserve"> sino por sus representantes, afiliadas, subsidiarias, empleados, trabajadores, factores, representantes, socios, asociados y cualquier otra persona con la que tenga relación y no será revelada a ningún tercero sin el consentimiento previo y por escrito </w:t>
      </w:r>
      <w:r w:rsidR="007A11FA">
        <w:rPr>
          <w:rFonts w:ascii="Tahoma" w:hAnsi="Tahoma" w:cs="Tahoma"/>
        </w:rPr>
        <w:t>en cualquier caso entre las partes.</w:t>
      </w:r>
    </w:p>
    <w:p w:rsidR="00E37DB2" w:rsidRDefault="00E37DB2" w:rsidP="00E37DB2">
      <w:pPr>
        <w:jc w:val="both"/>
        <w:rPr>
          <w:rFonts w:ascii="Tahoma" w:hAnsi="Tahoma" w:cs="Tahoma"/>
        </w:rPr>
      </w:pPr>
    </w:p>
    <w:p w:rsidR="008C3204" w:rsidRDefault="00AE7D60" w:rsidP="00E37DB2">
      <w:pPr>
        <w:jc w:val="both"/>
        <w:rPr>
          <w:rFonts w:ascii="Tahoma" w:hAnsi="Tahoma" w:cs="Tahoma"/>
        </w:rPr>
      </w:pPr>
      <w:r>
        <w:rPr>
          <w:rFonts w:ascii="Arial" w:hAnsi="Arial" w:cs="Arial"/>
        </w:rPr>
        <w:t>Igualmente,</w:t>
      </w:r>
      <w:r w:rsidR="008C3204">
        <w:rPr>
          <w:rFonts w:ascii="Arial" w:hAnsi="Arial" w:cs="Arial"/>
        </w:rPr>
        <w:t xml:space="preserve"> las </w:t>
      </w:r>
      <w:r w:rsidR="008C3204" w:rsidRPr="008C3204">
        <w:rPr>
          <w:rFonts w:ascii="Arial" w:hAnsi="Arial" w:cs="Arial"/>
          <w:b/>
        </w:rPr>
        <w:t>PARTES</w:t>
      </w:r>
      <w:r w:rsidR="008C3204">
        <w:rPr>
          <w:rFonts w:ascii="Arial" w:hAnsi="Arial" w:cs="Arial"/>
        </w:rPr>
        <w:t xml:space="preserve"> </w:t>
      </w:r>
      <w:r w:rsidR="008C3204" w:rsidRPr="00680230">
        <w:rPr>
          <w:rFonts w:ascii="Arial" w:hAnsi="Arial" w:cs="Arial"/>
        </w:rPr>
        <w:t>se obliga</w:t>
      </w:r>
      <w:r w:rsidR="008C3204">
        <w:rPr>
          <w:rFonts w:ascii="Arial" w:hAnsi="Arial" w:cs="Arial"/>
        </w:rPr>
        <w:t>n</w:t>
      </w:r>
      <w:r w:rsidR="008C3204" w:rsidRPr="00680230">
        <w:rPr>
          <w:rFonts w:ascii="Arial" w:hAnsi="Arial" w:cs="Arial"/>
        </w:rPr>
        <w:t xml:space="preserve"> a no revelar, divulgar o facilitar -bajo cualquier forma- a ninguna persona física o jurídica, sea esta pública o privada, y a no utilizar para su propio beneficio o para beneficio de cualquier otra persona física o jurídica, pública o privada, </w:t>
      </w:r>
      <w:r w:rsidR="008C3204">
        <w:rPr>
          <w:rFonts w:ascii="Arial" w:hAnsi="Arial" w:cs="Arial"/>
        </w:rPr>
        <w:t>cualquier información que haya obtenido de la EMPRESA</w:t>
      </w:r>
      <w:r w:rsidR="008C3204" w:rsidRPr="00680230">
        <w:rPr>
          <w:rFonts w:ascii="Arial" w:hAnsi="Arial" w:cs="Arial"/>
        </w:rPr>
        <w:t>,</w:t>
      </w:r>
      <w:r w:rsidR="008C3204">
        <w:rPr>
          <w:rFonts w:ascii="Arial" w:hAnsi="Arial" w:cs="Arial"/>
        </w:rPr>
        <w:t xml:space="preserve"> o cualquier insumo que ésta le haya confiado o entregado.</w:t>
      </w:r>
    </w:p>
    <w:p w:rsidR="008C3204" w:rsidRPr="002D3C4F" w:rsidRDefault="008C3204" w:rsidP="00E37DB2">
      <w:pPr>
        <w:jc w:val="both"/>
        <w:rPr>
          <w:rFonts w:ascii="Tahoma" w:hAnsi="Tahoma" w:cs="Tahoma"/>
        </w:rPr>
      </w:pPr>
    </w:p>
    <w:p w:rsidR="00E37DB2" w:rsidRPr="002D3C4F" w:rsidRDefault="0014754F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SEXTA. -</w:t>
      </w:r>
      <w:r w:rsidR="00E37DB2" w:rsidRPr="002D3C4F">
        <w:rPr>
          <w:rFonts w:ascii="Tahoma" w:hAnsi="Tahoma" w:cs="Tahoma"/>
        </w:rPr>
        <w:t xml:space="preserve"> La información clasificada como confidencial podrá ser revelada a cualquier autoridad que la requiera, siempre que: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37DB2" w:rsidP="00E37DB2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 xml:space="preserve">Dicha información sea </w:t>
      </w:r>
      <w:r w:rsidR="004E03AA">
        <w:rPr>
          <w:rFonts w:ascii="Tahoma" w:hAnsi="Tahoma" w:cs="Tahoma"/>
        </w:rPr>
        <w:t xml:space="preserve">requerida con el cumplimiento de los requisitos legales y a la vez sea </w:t>
      </w:r>
      <w:r w:rsidRPr="002D3C4F">
        <w:rPr>
          <w:rFonts w:ascii="Tahoma" w:hAnsi="Tahoma" w:cs="Tahoma"/>
        </w:rPr>
        <w:t xml:space="preserve">proporcionada </w:t>
      </w:r>
      <w:r w:rsidR="004E03AA">
        <w:rPr>
          <w:rFonts w:ascii="Tahoma" w:hAnsi="Tahoma" w:cs="Tahoma"/>
        </w:rPr>
        <w:t>atendiendo</w:t>
      </w:r>
      <w:r w:rsidR="00C463AD">
        <w:rPr>
          <w:rFonts w:ascii="Tahoma" w:hAnsi="Tahoma" w:cs="Tahoma"/>
        </w:rPr>
        <w:t xml:space="preserve"> esas mismas disposiciones y conforme a la naturaleza de dicha información</w:t>
      </w:r>
      <w:r w:rsidR="004E03AA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7A11FA" w:rsidP="00E37DB2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Las partes</w:t>
      </w:r>
      <w:r w:rsidR="00E37DB2" w:rsidRPr="002D3C4F">
        <w:rPr>
          <w:rFonts w:ascii="Tahoma" w:hAnsi="Tahoma" w:cs="Tahoma"/>
        </w:rPr>
        <w:t xml:space="preserve"> sea</w:t>
      </w:r>
      <w:r>
        <w:rPr>
          <w:rFonts w:ascii="Tahoma" w:hAnsi="Tahoma" w:cs="Tahoma"/>
        </w:rPr>
        <w:t>n</w:t>
      </w:r>
      <w:r w:rsidR="00E37DB2" w:rsidRPr="002D3C4F">
        <w:rPr>
          <w:rFonts w:ascii="Tahoma" w:hAnsi="Tahoma" w:cs="Tahoma"/>
        </w:rPr>
        <w:t xml:space="preserve"> </w:t>
      </w:r>
      <w:r w:rsidR="0014754F" w:rsidRPr="002D3C4F">
        <w:rPr>
          <w:rFonts w:ascii="Tahoma" w:hAnsi="Tahoma" w:cs="Tahoma"/>
        </w:rPr>
        <w:t>notificadas inmediatamente después</w:t>
      </w:r>
      <w:r w:rsidR="00E37DB2" w:rsidRPr="002D3C4F">
        <w:rPr>
          <w:rFonts w:ascii="Tahoma" w:hAnsi="Tahoma" w:cs="Tahoma"/>
        </w:rPr>
        <w:t xml:space="preserve"> que se haya producido el requerimiento de revelación, para que </w:t>
      </w:r>
      <w:r w:rsidR="00C463AD">
        <w:rPr>
          <w:rFonts w:ascii="Tahoma" w:hAnsi="Tahoma" w:cs="Tahoma"/>
        </w:rPr>
        <w:t xml:space="preserve">se </w:t>
      </w:r>
      <w:r w:rsidR="00E37DB2" w:rsidRPr="002D3C4F">
        <w:rPr>
          <w:rFonts w:ascii="Tahoma" w:hAnsi="Tahoma" w:cs="Tahoma"/>
        </w:rPr>
        <w:t>pueda emprender cualquier acción que considere adecuada, incluyendo su participa</w:t>
      </w:r>
      <w:r w:rsidR="00C463AD">
        <w:rPr>
          <w:rFonts w:ascii="Tahoma" w:hAnsi="Tahoma" w:cs="Tahoma"/>
        </w:rPr>
        <w:t xml:space="preserve">ción en cualquier procedimiento, </w:t>
      </w:r>
      <w:r w:rsidR="00E37DB2" w:rsidRPr="002D3C4F">
        <w:rPr>
          <w:rFonts w:ascii="Tahoma" w:hAnsi="Tahoma" w:cs="Tahoma"/>
        </w:rPr>
        <w:t>demanda</w:t>
      </w:r>
      <w:r w:rsidR="00C463AD">
        <w:rPr>
          <w:rFonts w:ascii="Tahoma" w:hAnsi="Tahoma" w:cs="Tahoma"/>
        </w:rPr>
        <w:t xml:space="preserve">, intervención judicial o cualquier trámite administrativo o judicial, </w:t>
      </w:r>
      <w:r w:rsidR="00E37DB2" w:rsidRPr="002D3C4F">
        <w:rPr>
          <w:rFonts w:ascii="Tahoma" w:hAnsi="Tahoma" w:cs="Tahoma"/>
        </w:rPr>
        <w:t>a fin de prohibir</w:t>
      </w:r>
      <w:r w:rsidR="00C463AD">
        <w:rPr>
          <w:rFonts w:ascii="Tahoma" w:hAnsi="Tahoma" w:cs="Tahoma"/>
        </w:rPr>
        <w:t xml:space="preserve">, asegurar, proteger </w:t>
      </w:r>
      <w:r w:rsidR="00E37DB2" w:rsidRPr="002D3C4F">
        <w:rPr>
          <w:rFonts w:ascii="Tahoma" w:hAnsi="Tahoma" w:cs="Tahoma"/>
        </w:rPr>
        <w:t xml:space="preserve">dicha </w:t>
      </w:r>
      <w:r w:rsidR="00C463AD">
        <w:rPr>
          <w:rFonts w:ascii="Tahoma" w:hAnsi="Tahoma" w:cs="Tahoma"/>
        </w:rPr>
        <w:t>informac</w:t>
      </w:r>
      <w:r w:rsidR="00E37DB2" w:rsidRPr="002D3C4F">
        <w:rPr>
          <w:rFonts w:ascii="Tahoma" w:hAnsi="Tahoma" w:cs="Tahoma"/>
        </w:rPr>
        <w:t>ión.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14754F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SÉPTIMA.</w:t>
      </w:r>
      <w:r w:rsidRPr="002D3C4F">
        <w:rPr>
          <w:rFonts w:ascii="Tahoma" w:hAnsi="Tahoma" w:cs="Tahoma"/>
        </w:rPr>
        <w:t xml:space="preserve"> -</w:t>
      </w:r>
      <w:r w:rsidR="007A11FA">
        <w:rPr>
          <w:rFonts w:ascii="Tahoma" w:hAnsi="Tahoma" w:cs="Tahoma"/>
        </w:rPr>
        <w:t>Las partes</w:t>
      </w:r>
      <w:r w:rsidR="005D3A58">
        <w:rPr>
          <w:rFonts w:ascii="Tahoma" w:hAnsi="Tahoma" w:cs="Tahoma"/>
          <w:b/>
        </w:rPr>
        <w:t xml:space="preserve"> </w:t>
      </w:r>
      <w:r w:rsidR="00E37DB2" w:rsidRPr="002D3C4F">
        <w:rPr>
          <w:rFonts w:ascii="Tahoma" w:hAnsi="Tahoma" w:cs="Tahoma"/>
        </w:rPr>
        <w:t>expresamente se obliga</w:t>
      </w:r>
      <w:r w:rsidR="007A11FA">
        <w:rPr>
          <w:rFonts w:ascii="Tahoma" w:hAnsi="Tahoma" w:cs="Tahoma"/>
        </w:rPr>
        <w:t>n</w:t>
      </w:r>
      <w:r w:rsidR="00E37DB2" w:rsidRPr="002D3C4F">
        <w:rPr>
          <w:rFonts w:ascii="Tahoma" w:hAnsi="Tahoma" w:cs="Tahoma"/>
        </w:rPr>
        <w:t xml:space="preserve"> a no utilizar la información recibida con carácter de confidencial, salvo para los propósitos s</w:t>
      </w:r>
      <w:r w:rsidR="008C1777" w:rsidRPr="002D3C4F">
        <w:rPr>
          <w:rFonts w:ascii="Tahoma" w:hAnsi="Tahoma" w:cs="Tahoma"/>
        </w:rPr>
        <w:t>eñalados en el presente convenio</w:t>
      </w:r>
      <w:r w:rsidR="00E37DB2" w:rsidRPr="002D3C4F">
        <w:rPr>
          <w:rFonts w:ascii="Tahoma" w:hAnsi="Tahoma" w:cs="Tahoma"/>
        </w:rPr>
        <w:t xml:space="preserve"> y en los demás contratos o convenios que las partes tengan suscritos o lleguen a suscribir, excepto que hubiese obtenido el consentimiento expreso, previo y por escrito </w:t>
      </w:r>
      <w:r w:rsidR="007A11FA">
        <w:rPr>
          <w:rFonts w:ascii="Tahoma" w:hAnsi="Tahoma" w:cs="Tahoma"/>
        </w:rPr>
        <w:t>entre ellas.</w:t>
      </w:r>
      <w:r w:rsidR="005D3A58">
        <w:rPr>
          <w:rFonts w:ascii="Tahoma" w:hAnsi="Tahoma" w:cs="Tahoma"/>
          <w:b/>
        </w:rPr>
        <w:t xml:space="preserve"> 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A26F69" w:rsidP="00E37DB2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OCTAVA</w:t>
      </w:r>
      <w:r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  <w:b/>
        </w:rPr>
        <w:t xml:space="preserve"> </w:t>
      </w:r>
      <w:r w:rsidR="00A9757B">
        <w:rPr>
          <w:rFonts w:ascii="Tahoma" w:hAnsi="Tahoma" w:cs="Tahoma"/>
          <w:b/>
        </w:rPr>
        <w:t>L</w:t>
      </w:r>
      <w:r w:rsidR="00C463AD">
        <w:rPr>
          <w:rFonts w:ascii="Tahoma" w:hAnsi="Tahoma" w:cs="Tahoma"/>
          <w:b/>
        </w:rPr>
        <w:t>a</w:t>
      </w:r>
      <w:r w:rsidR="00A9757B">
        <w:rPr>
          <w:rFonts w:ascii="Tahoma" w:hAnsi="Tahoma" w:cs="Tahoma"/>
          <w:b/>
        </w:rPr>
        <w:t xml:space="preserve"> PARTE</w:t>
      </w:r>
      <w:r w:rsidR="00C463AD">
        <w:rPr>
          <w:rFonts w:ascii="Tahoma" w:hAnsi="Tahoma" w:cs="Tahoma"/>
          <w:b/>
        </w:rPr>
        <w:t xml:space="preserve"> DOS </w:t>
      </w:r>
      <w:r w:rsidR="00E37DB2" w:rsidRPr="002D3C4F">
        <w:rPr>
          <w:rFonts w:ascii="Tahoma" w:hAnsi="Tahoma" w:cs="Tahoma"/>
        </w:rPr>
        <w:t>no podrá realizar copias de la información confidencial recibida</w:t>
      </w:r>
      <w:r w:rsidR="00A9757B">
        <w:rPr>
          <w:rFonts w:ascii="Tahoma" w:hAnsi="Tahoma" w:cs="Tahoma"/>
        </w:rPr>
        <w:t>,</w:t>
      </w:r>
      <w:r w:rsidR="005D3A58">
        <w:rPr>
          <w:rFonts w:ascii="Tahoma" w:hAnsi="Tahoma" w:cs="Tahoma"/>
          <w:b/>
        </w:rPr>
        <w:t xml:space="preserve"> </w:t>
      </w:r>
      <w:r w:rsidR="00E37DB2" w:rsidRPr="002D3C4F">
        <w:rPr>
          <w:rFonts w:ascii="Tahoma" w:hAnsi="Tahoma" w:cs="Tahoma"/>
        </w:rPr>
        <w:t xml:space="preserve">ni mantenerla en sus archivos </w:t>
      </w:r>
      <w:r w:rsidR="004E03AA">
        <w:rPr>
          <w:rFonts w:ascii="Tahoma" w:hAnsi="Tahoma" w:cs="Tahoma"/>
        </w:rPr>
        <w:t xml:space="preserve">sin autorización expresa de la </w:t>
      </w:r>
      <w:r w:rsidR="004E03AA" w:rsidRPr="00C463AD">
        <w:rPr>
          <w:rFonts w:ascii="Tahoma" w:hAnsi="Tahoma" w:cs="Tahoma"/>
          <w:b/>
        </w:rPr>
        <w:t>PARTE UNO</w:t>
      </w:r>
      <w:r w:rsidR="008C3204">
        <w:rPr>
          <w:rFonts w:ascii="Tahoma" w:hAnsi="Tahoma" w:cs="Tahoma"/>
        </w:rPr>
        <w:t>, espec</w:t>
      </w:r>
      <w:r w:rsidR="00AE7D60">
        <w:rPr>
          <w:rFonts w:ascii="Tahoma" w:hAnsi="Tahoma" w:cs="Tahoma"/>
        </w:rPr>
        <w:t xml:space="preserve">ialmente lo que hace relación al proyecto </w:t>
      </w:r>
      <w:r w:rsidR="008C3204" w:rsidRPr="00B20035">
        <w:rPr>
          <w:rFonts w:ascii="Tahoma" w:hAnsi="Tahoma" w:cs="Tahoma"/>
        </w:rPr>
        <w:t>Centro Interactivo móvil</w:t>
      </w:r>
      <w:r w:rsidR="008C3204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C463AD" w:rsidP="00E37DB2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NOVENA</w:t>
      </w:r>
      <w:r w:rsidR="00A26F69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Toda la información revelada </w:t>
      </w:r>
      <w:r w:rsidR="000D0368">
        <w:rPr>
          <w:rFonts w:ascii="Tahoma" w:hAnsi="Tahoma" w:cs="Tahoma"/>
        </w:rPr>
        <w:t xml:space="preserve">entre las </w:t>
      </w:r>
      <w:r w:rsidR="000D0368" w:rsidRPr="000D0368">
        <w:rPr>
          <w:rFonts w:ascii="Tahoma" w:hAnsi="Tahoma" w:cs="Tahoma"/>
          <w:b/>
        </w:rPr>
        <w:t>PARTES</w:t>
      </w:r>
      <w:r w:rsidR="00E37DB2" w:rsidRPr="002D3C4F">
        <w:rPr>
          <w:rFonts w:ascii="Tahoma" w:hAnsi="Tahoma" w:cs="Tahoma"/>
        </w:rPr>
        <w:t>, seguirá siendo pro</w:t>
      </w:r>
      <w:r w:rsidR="00EF21C2" w:rsidRPr="002D3C4F">
        <w:rPr>
          <w:rFonts w:ascii="Tahoma" w:hAnsi="Tahoma" w:cs="Tahoma"/>
        </w:rPr>
        <w:t xml:space="preserve">piedad de </w:t>
      </w:r>
      <w:r w:rsidR="000D0368">
        <w:rPr>
          <w:rFonts w:ascii="Tahoma" w:hAnsi="Tahoma" w:cs="Tahoma"/>
        </w:rPr>
        <w:t>cada una</w:t>
      </w:r>
      <w:r w:rsidR="00EF21C2" w:rsidRPr="002D3C4F">
        <w:rPr>
          <w:rFonts w:ascii="Tahoma" w:hAnsi="Tahoma" w:cs="Tahoma"/>
        </w:rPr>
        <w:t xml:space="preserve">, por lo que </w:t>
      </w:r>
      <w:r w:rsidR="000D0368">
        <w:rPr>
          <w:rFonts w:ascii="Tahoma" w:hAnsi="Tahoma" w:cs="Tahoma"/>
        </w:rPr>
        <w:t>cada una de ellas,</w:t>
      </w:r>
      <w:r w:rsidR="00E37DB2" w:rsidRPr="002D3C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deberá aún después de terminado el presente acuerdo, respetar la confidencialidad de la información, que en todo caso no perderá el carácter de reservado entre las PARTES, y en caso de haber recibido alguna información escrita, </w:t>
      </w:r>
      <w:r w:rsidR="00E37DB2" w:rsidRPr="002D3C4F">
        <w:rPr>
          <w:rFonts w:ascii="Tahoma" w:hAnsi="Tahoma" w:cs="Tahoma"/>
        </w:rPr>
        <w:t>deberá devolvérsela</w:t>
      </w:r>
      <w:r w:rsidR="000D0368">
        <w:rPr>
          <w:rFonts w:ascii="Tahoma" w:hAnsi="Tahoma" w:cs="Tahoma"/>
        </w:rPr>
        <w:t xml:space="preserve"> a la otra parte</w:t>
      </w:r>
      <w:r w:rsidR="00E37DB2" w:rsidRPr="002D3C4F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DÉCIMA</w:t>
      </w:r>
      <w:r w:rsidR="00A26F69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</w:t>
      </w:r>
      <w:r w:rsidR="00D27088">
        <w:rPr>
          <w:rFonts w:ascii="Tahoma" w:hAnsi="Tahoma" w:cs="Tahoma"/>
        </w:rPr>
        <w:t xml:space="preserve">Entre las </w:t>
      </w:r>
      <w:r w:rsidR="00D27088" w:rsidRPr="00C463AD">
        <w:rPr>
          <w:rFonts w:ascii="Tahoma" w:hAnsi="Tahoma" w:cs="Tahoma"/>
          <w:b/>
        </w:rPr>
        <w:t>PARTES</w:t>
      </w:r>
      <w:r w:rsidR="00D27088">
        <w:rPr>
          <w:rFonts w:ascii="Tahoma" w:hAnsi="Tahoma" w:cs="Tahoma"/>
        </w:rPr>
        <w:t xml:space="preserve"> acuerdan, que la parte que incumpliera a la </w:t>
      </w:r>
      <w:r w:rsidR="00A26F69">
        <w:rPr>
          <w:rFonts w:ascii="Tahoma" w:hAnsi="Tahoma" w:cs="Tahoma"/>
        </w:rPr>
        <w:t xml:space="preserve">otra; </w:t>
      </w:r>
      <w:r w:rsidR="00A26F69">
        <w:rPr>
          <w:rFonts w:ascii="Tahoma" w:hAnsi="Tahoma" w:cs="Tahoma"/>
          <w:b/>
        </w:rPr>
        <w:t>responderá</w:t>
      </w:r>
      <w:r w:rsidR="00E37DB2" w:rsidRPr="002D3C4F">
        <w:rPr>
          <w:rFonts w:ascii="Tahoma" w:hAnsi="Tahoma" w:cs="Tahoma"/>
        </w:rPr>
        <w:t xml:space="preserve"> de los daños y perjuicios que cause al propietario por la indebida utilización o divulgación de la informació</w:t>
      </w:r>
      <w:r w:rsidR="00C463AD">
        <w:rPr>
          <w:rFonts w:ascii="Tahoma" w:hAnsi="Tahoma" w:cs="Tahoma"/>
        </w:rPr>
        <w:t>n clasificada como confidencial,</w:t>
      </w:r>
      <w:r w:rsidR="00BE5770">
        <w:rPr>
          <w:rFonts w:ascii="Tahoma" w:hAnsi="Tahoma" w:cs="Tahoma"/>
        </w:rPr>
        <w:t xml:space="preserve"> sin perjuicio del pago de la cláusula penal, prevista en el artículo siguiente.</w:t>
      </w:r>
    </w:p>
    <w:p w:rsidR="00BE5770" w:rsidRDefault="00BE5770" w:rsidP="00E37DB2">
      <w:pPr>
        <w:jc w:val="both"/>
        <w:rPr>
          <w:rFonts w:ascii="Tahoma" w:hAnsi="Tahoma" w:cs="Tahoma"/>
        </w:rPr>
      </w:pPr>
    </w:p>
    <w:p w:rsidR="00E37DB2" w:rsidRDefault="00BE5770" w:rsidP="00E37DB2">
      <w:pPr>
        <w:jc w:val="both"/>
        <w:rPr>
          <w:rFonts w:ascii="Arial" w:hAnsi="Arial" w:cs="Arial"/>
        </w:rPr>
      </w:pPr>
      <w:r w:rsidRPr="002D3C4F">
        <w:rPr>
          <w:rFonts w:ascii="Tahoma" w:hAnsi="Tahoma" w:cs="Tahoma"/>
          <w:b/>
        </w:rPr>
        <w:t xml:space="preserve">DÉCIMA </w:t>
      </w:r>
      <w:r w:rsidR="00F0646E">
        <w:rPr>
          <w:rFonts w:ascii="Tahoma" w:hAnsi="Tahoma" w:cs="Tahoma"/>
          <w:b/>
        </w:rPr>
        <w:t>PRIMERA</w:t>
      </w:r>
      <w:r w:rsidR="00F0646E" w:rsidRPr="002D3C4F">
        <w:rPr>
          <w:rFonts w:ascii="Tahoma" w:hAnsi="Tahoma" w:cs="Tahoma"/>
          <w:b/>
        </w:rPr>
        <w:t>.</w:t>
      </w:r>
      <w:r w:rsidR="00F0646E" w:rsidRPr="002D3C4F">
        <w:rPr>
          <w:rFonts w:ascii="Tahoma" w:hAnsi="Tahoma" w:cs="Tahoma"/>
        </w:rPr>
        <w:t xml:space="preserve"> -</w:t>
      </w:r>
      <w:r w:rsidRPr="002D3C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Las </w:t>
      </w:r>
      <w:r w:rsidRPr="00BE5770">
        <w:rPr>
          <w:rFonts w:ascii="Tahoma" w:hAnsi="Tahoma" w:cs="Tahoma"/>
          <w:b/>
        </w:rPr>
        <w:t>PARTES</w:t>
      </w:r>
      <w:r>
        <w:rPr>
          <w:rFonts w:ascii="Tahoma" w:hAnsi="Tahoma" w:cs="Tahoma"/>
        </w:rPr>
        <w:t xml:space="preserve"> acuerdan en caso de incumplimiento una sanción económica a título de pena, por un valor de </w:t>
      </w:r>
      <w:r w:rsidR="00F0646E" w:rsidRPr="00AE7D60">
        <w:rPr>
          <w:rFonts w:ascii="Tahoma" w:hAnsi="Tahoma" w:cs="Tahoma"/>
          <w:b/>
        </w:rPr>
        <w:t>CIEN MILLONES DE PESOS ($10</w:t>
      </w:r>
      <w:r w:rsidRPr="00AE7D60">
        <w:rPr>
          <w:rFonts w:ascii="Tahoma" w:hAnsi="Tahoma" w:cs="Tahoma"/>
          <w:b/>
        </w:rPr>
        <w:t>0.</w:t>
      </w:r>
      <w:r w:rsidR="00AE7D60" w:rsidRPr="00AE7D60">
        <w:rPr>
          <w:rFonts w:ascii="Tahoma" w:hAnsi="Tahoma" w:cs="Tahoma"/>
          <w:b/>
        </w:rPr>
        <w:t>000.</w:t>
      </w:r>
      <w:r w:rsidR="00AE7D60">
        <w:rPr>
          <w:rFonts w:ascii="Tahoma" w:hAnsi="Tahoma" w:cs="Tahoma"/>
          <w:b/>
        </w:rPr>
        <w:t>000</w:t>
      </w:r>
      <w:r w:rsidRPr="00AE7D60">
        <w:rPr>
          <w:rFonts w:ascii="Tahoma" w:hAnsi="Tahoma" w:cs="Tahoma"/>
          <w:b/>
        </w:rPr>
        <w:t>),</w:t>
      </w:r>
      <w:r>
        <w:rPr>
          <w:rFonts w:ascii="Tahoma" w:hAnsi="Tahoma" w:cs="Tahoma"/>
        </w:rPr>
        <w:t xml:space="preserve"> </w:t>
      </w:r>
      <w:r w:rsidR="008C3204">
        <w:rPr>
          <w:rFonts w:ascii="Arial" w:hAnsi="Arial" w:cs="Arial"/>
        </w:rPr>
        <w:t xml:space="preserve">valor que </w:t>
      </w:r>
      <w:r w:rsidR="008C3204" w:rsidRPr="00680230">
        <w:rPr>
          <w:rFonts w:ascii="Arial" w:hAnsi="Arial" w:cs="Arial"/>
        </w:rPr>
        <w:t xml:space="preserve">podrá exigir vía ejecutiva sin necesidad de </w:t>
      </w:r>
      <w:r w:rsidR="008C3204">
        <w:rPr>
          <w:rFonts w:ascii="Arial" w:hAnsi="Arial" w:cs="Arial"/>
        </w:rPr>
        <w:t xml:space="preserve">aviso </w:t>
      </w:r>
      <w:r w:rsidR="008C3204" w:rsidRPr="00680230">
        <w:rPr>
          <w:rFonts w:ascii="Arial" w:hAnsi="Arial" w:cs="Arial"/>
        </w:rPr>
        <w:t>previo</w:t>
      </w:r>
      <w:r w:rsidR="008C3204">
        <w:rPr>
          <w:rFonts w:ascii="Arial" w:hAnsi="Arial" w:cs="Arial"/>
        </w:rPr>
        <w:t xml:space="preserve"> o </w:t>
      </w:r>
      <w:r w:rsidR="008C3204" w:rsidRPr="00680230">
        <w:rPr>
          <w:rFonts w:ascii="Arial" w:hAnsi="Arial" w:cs="Arial"/>
        </w:rPr>
        <w:t>requerimiento en mora, para lo cual se acepta</w:t>
      </w:r>
      <w:r w:rsidR="008C3204">
        <w:rPr>
          <w:rFonts w:ascii="Arial" w:hAnsi="Arial" w:cs="Arial"/>
        </w:rPr>
        <w:t xml:space="preserve"> que la presente cláusula y el presente </w:t>
      </w:r>
      <w:r w:rsidR="008C3204" w:rsidRPr="00680230">
        <w:rPr>
          <w:rFonts w:ascii="Arial" w:hAnsi="Arial" w:cs="Arial"/>
        </w:rPr>
        <w:t>acuerdo, constituyen una obligación clara, expresa y exigible, que presta merito ejecutivo</w:t>
      </w:r>
    </w:p>
    <w:p w:rsidR="008C3204" w:rsidRPr="002D3C4F" w:rsidRDefault="008C3204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DÉCIMA</w:t>
      </w:r>
      <w:r w:rsidR="00E37DB2" w:rsidRPr="002D3C4F">
        <w:rPr>
          <w:rFonts w:ascii="Tahoma" w:hAnsi="Tahoma" w:cs="Tahoma"/>
          <w:b/>
        </w:rPr>
        <w:t xml:space="preserve"> </w:t>
      </w:r>
      <w:r w:rsidR="000D0368">
        <w:rPr>
          <w:rFonts w:ascii="Tahoma" w:hAnsi="Tahoma" w:cs="Tahoma"/>
          <w:b/>
        </w:rPr>
        <w:t>SEGUNDA</w:t>
      </w:r>
      <w:r w:rsidR="00E37DB2" w:rsidRPr="002D3C4F">
        <w:rPr>
          <w:rFonts w:ascii="Tahoma" w:hAnsi="Tahoma" w:cs="Tahoma"/>
          <w:b/>
        </w:rPr>
        <w:t>.</w:t>
      </w:r>
      <w:r w:rsidR="004A71AA" w:rsidRPr="002D3C4F">
        <w:rPr>
          <w:rFonts w:ascii="Tahoma" w:hAnsi="Tahoma" w:cs="Tahoma"/>
        </w:rPr>
        <w:t xml:space="preserve">- </w:t>
      </w:r>
      <w:r w:rsidR="008C1777" w:rsidRPr="002D3C4F">
        <w:rPr>
          <w:rFonts w:ascii="Tahoma" w:hAnsi="Tahoma" w:cs="Tahoma"/>
        </w:rPr>
        <w:t xml:space="preserve">El presente </w:t>
      </w:r>
      <w:r w:rsidR="00B76463">
        <w:rPr>
          <w:rFonts w:ascii="Tahoma" w:hAnsi="Tahoma" w:cs="Tahoma"/>
        </w:rPr>
        <w:t xml:space="preserve">acuerdo </w:t>
      </w:r>
      <w:r w:rsidR="00E37DB2" w:rsidRPr="002D3C4F">
        <w:rPr>
          <w:rFonts w:ascii="Tahoma" w:hAnsi="Tahoma" w:cs="Tahoma"/>
        </w:rPr>
        <w:t xml:space="preserve">tendrá una vigencia indefinida, misma que estará sujeta al efectivo intercambio de información confidencial, aplicable a cada pieza de información recibida </w:t>
      </w:r>
      <w:r w:rsidR="00D27088">
        <w:rPr>
          <w:rFonts w:ascii="Tahoma" w:hAnsi="Tahoma" w:cs="Tahoma"/>
        </w:rPr>
        <w:t xml:space="preserve">mutuamente entre las </w:t>
      </w:r>
      <w:r w:rsidR="00D27088" w:rsidRPr="00D27088">
        <w:rPr>
          <w:rFonts w:ascii="Tahoma" w:hAnsi="Tahoma" w:cs="Tahoma"/>
          <w:b/>
        </w:rPr>
        <w:t>PARTES</w:t>
      </w:r>
      <w:r w:rsidR="00E37DB2" w:rsidRPr="002D3C4F">
        <w:rPr>
          <w:rFonts w:ascii="Tahoma" w:hAnsi="Tahoma" w:cs="Tahoma"/>
        </w:rPr>
        <w:t xml:space="preserve">; no obstante la confidencialidad prevalecerá, por ende, aun habiendo terminado toda relación comercial, incluyendo el presente </w:t>
      </w:r>
      <w:r w:rsidR="00B76463">
        <w:rPr>
          <w:rFonts w:ascii="Tahoma" w:hAnsi="Tahoma" w:cs="Tahoma"/>
        </w:rPr>
        <w:t>acuerdo</w:t>
      </w:r>
      <w:r w:rsidR="00E37DB2" w:rsidRPr="002D3C4F">
        <w:rPr>
          <w:rFonts w:ascii="Tahoma" w:hAnsi="Tahoma" w:cs="Tahoma"/>
        </w:rPr>
        <w:t>, entre las mismas o incluso en el supuesto que dicha relación no llegue a establecerse, ambas partes acuerdan que por ningún motivo y en ningún momento harán pública la información a la que hayan llegado a tener acceso una de la otra.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>DÉCIMA</w:t>
      </w:r>
      <w:r w:rsidR="00E37DB2" w:rsidRPr="002D3C4F">
        <w:rPr>
          <w:rFonts w:ascii="Tahoma" w:hAnsi="Tahoma" w:cs="Tahoma"/>
          <w:b/>
        </w:rPr>
        <w:t xml:space="preserve"> </w:t>
      </w:r>
      <w:r w:rsidR="0014754F">
        <w:rPr>
          <w:rFonts w:ascii="Tahoma" w:hAnsi="Tahoma" w:cs="Tahoma"/>
          <w:b/>
        </w:rPr>
        <w:t>TERCERA</w:t>
      </w:r>
      <w:r w:rsidR="0014754F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Las partes se obligan a no contratar, ofrecer traba</w:t>
      </w:r>
      <w:r w:rsidR="00B76463">
        <w:rPr>
          <w:rFonts w:ascii="Tahoma" w:hAnsi="Tahoma" w:cs="Tahoma"/>
        </w:rPr>
        <w:t xml:space="preserve">jo o incitar a algún trabajador </w:t>
      </w:r>
      <w:r w:rsidR="00E37DB2" w:rsidRPr="002D3C4F">
        <w:rPr>
          <w:rFonts w:ascii="Tahoma" w:hAnsi="Tahoma" w:cs="Tahoma"/>
        </w:rPr>
        <w:t>de la contraparte a dejar de prestar sus servicios si el citado trabajador tuvo algún contacto con la parte contraria, en relación con la información confidencial.</w:t>
      </w:r>
    </w:p>
    <w:p w:rsidR="00E37DB2" w:rsidRDefault="00E37DB2" w:rsidP="00E37DB2">
      <w:pPr>
        <w:jc w:val="both"/>
        <w:rPr>
          <w:rFonts w:ascii="Tahoma" w:hAnsi="Tahoma" w:cs="Tahoma"/>
        </w:rPr>
      </w:pPr>
    </w:p>
    <w:p w:rsidR="008C3204" w:rsidRDefault="008C3204" w:rsidP="00E37DB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Igualmente, se obliga la PARTE DOS, a no ejercer actos de competencia desleal con la PARTE UNO. </w:t>
      </w:r>
    </w:p>
    <w:p w:rsidR="008C3204" w:rsidRPr="002D3C4F" w:rsidRDefault="008C3204" w:rsidP="00AE7D60">
      <w:pPr>
        <w:ind w:left="720" w:hanging="720"/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 xml:space="preserve">DÉCIMA </w:t>
      </w:r>
      <w:r w:rsidR="0014754F">
        <w:rPr>
          <w:rFonts w:ascii="Tahoma" w:hAnsi="Tahoma" w:cs="Tahoma"/>
          <w:b/>
        </w:rPr>
        <w:t>CUARTA</w:t>
      </w:r>
      <w:r w:rsidR="0014754F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Cualquier m</w:t>
      </w:r>
      <w:r w:rsidR="008C1777" w:rsidRPr="002D3C4F">
        <w:rPr>
          <w:rFonts w:ascii="Tahoma" w:hAnsi="Tahoma" w:cs="Tahoma"/>
        </w:rPr>
        <w:t>odificación al presente convenio</w:t>
      </w:r>
      <w:r w:rsidR="00E37DB2" w:rsidRPr="002D3C4F">
        <w:rPr>
          <w:rFonts w:ascii="Tahoma" w:hAnsi="Tahoma" w:cs="Tahoma"/>
        </w:rPr>
        <w:t xml:space="preserve"> deberá realizarse por escrito y estar debidam</w:t>
      </w:r>
      <w:r w:rsidR="00B76463">
        <w:rPr>
          <w:rFonts w:ascii="Tahoma" w:hAnsi="Tahoma" w:cs="Tahoma"/>
        </w:rPr>
        <w:t>ente firmada por ambas partes, para que se entienda válida</w:t>
      </w:r>
      <w:r w:rsidR="00E37DB2" w:rsidRPr="002D3C4F">
        <w:rPr>
          <w:rFonts w:ascii="Tahoma" w:hAnsi="Tahoma" w:cs="Tahoma"/>
        </w:rPr>
        <w:t>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  <w:b/>
        </w:rPr>
      </w:pPr>
      <w:r w:rsidRPr="002D3C4F">
        <w:rPr>
          <w:rFonts w:ascii="Tahoma" w:hAnsi="Tahoma" w:cs="Tahoma"/>
          <w:b/>
        </w:rPr>
        <w:t xml:space="preserve">DÉCIMA </w:t>
      </w:r>
      <w:r w:rsidR="0014754F">
        <w:rPr>
          <w:rFonts w:ascii="Tahoma" w:hAnsi="Tahoma" w:cs="Tahoma"/>
          <w:b/>
        </w:rPr>
        <w:t>QUINTA</w:t>
      </w:r>
      <w:r w:rsidR="0014754F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En caso que alguna de las disposiciones co</w:t>
      </w:r>
      <w:r w:rsidR="008C1777" w:rsidRPr="002D3C4F">
        <w:rPr>
          <w:rFonts w:ascii="Tahoma" w:hAnsi="Tahoma" w:cs="Tahoma"/>
        </w:rPr>
        <w:t>ntenidas en el presente convenio</w:t>
      </w:r>
      <w:r w:rsidR="00E37DB2" w:rsidRPr="002D3C4F">
        <w:rPr>
          <w:rFonts w:ascii="Tahoma" w:hAnsi="Tahoma" w:cs="Tahoma"/>
        </w:rPr>
        <w:t xml:space="preserve"> resultase nula o ineficaz o fuera modificada por las partes, las demás obligaciones en él contenidas permanecerán en vigor.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 xml:space="preserve">DÉCIMA </w:t>
      </w:r>
      <w:r w:rsidR="0014754F">
        <w:rPr>
          <w:rFonts w:ascii="Tahoma" w:hAnsi="Tahoma" w:cs="Tahoma"/>
          <w:b/>
        </w:rPr>
        <w:t>SEXTA</w:t>
      </w:r>
      <w:r w:rsidR="0014754F" w:rsidRPr="002D3C4F">
        <w:rPr>
          <w:rFonts w:ascii="Tahoma" w:hAnsi="Tahoma" w:cs="Tahoma"/>
          <w:b/>
        </w:rPr>
        <w:t>. -</w:t>
      </w:r>
      <w:r w:rsidR="008C1777" w:rsidRPr="002D3C4F">
        <w:rPr>
          <w:rFonts w:ascii="Tahoma" w:hAnsi="Tahoma" w:cs="Tahoma"/>
        </w:rPr>
        <w:t xml:space="preserve"> El presente convenio</w:t>
      </w:r>
      <w:r w:rsidR="00E37DB2" w:rsidRPr="002D3C4F">
        <w:rPr>
          <w:rFonts w:ascii="Tahoma" w:hAnsi="Tahoma" w:cs="Tahoma"/>
        </w:rPr>
        <w:t xml:space="preserve"> no será, por ninguna causa, considerado como una sociedad, co</w:t>
      </w:r>
      <w:r w:rsidR="001F2E4B" w:rsidRPr="002D3C4F">
        <w:rPr>
          <w:rFonts w:ascii="Tahoma" w:hAnsi="Tahoma" w:cs="Tahoma"/>
        </w:rPr>
        <w:t>-</w:t>
      </w:r>
      <w:r w:rsidR="00E37DB2" w:rsidRPr="002D3C4F">
        <w:rPr>
          <w:rFonts w:ascii="Tahoma" w:hAnsi="Tahoma" w:cs="Tahoma"/>
        </w:rPr>
        <w:t>inversión u otra forma de entidad de negocios formada entre las partes para cualquier propósito, por lo que ninguna de ellas tendrá facultades para obligar a la otra a celebrar ningún contrato, convenio o a realizar cualquier otro acto o hecho jurídico.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E37DB2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 xml:space="preserve">DÉCIMA </w:t>
      </w:r>
      <w:r w:rsidR="007E482F">
        <w:rPr>
          <w:rFonts w:ascii="Tahoma" w:hAnsi="Tahoma" w:cs="Tahoma"/>
          <w:b/>
        </w:rPr>
        <w:t>SÉ</w:t>
      </w:r>
      <w:r w:rsidR="0014754F">
        <w:rPr>
          <w:rFonts w:ascii="Tahoma" w:hAnsi="Tahoma" w:cs="Tahoma"/>
          <w:b/>
        </w:rPr>
        <w:t>PTIMA</w:t>
      </w:r>
      <w:r w:rsidR="0014754F" w:rsidRPr="002D3C4F">
        <w:rPr>
          <w:rFonts w:ascii="Tahoma" w:hAnsi="Tahoma" w:cs="Tahoma"/>
          <w:b/>
        </w:rPr>
        <w:t>. -</w:t>
      </w:r>
      <w:r w:rsidR="008C1777" w:rsidRPr="002D3C4F">
        <w:rPr>
          <w:rFonts w:ascii="Tahoma" w:hAnsi="Tahoma" w:cs="Tahoma"/>
        </w:rPr>
        <w:t xml:space="preserve"> El presente convenio</w:t>
      </w:r>
      <w:r w:rsidR="00E37DB2" w:rsidRPr="002D3C4F">
        <w:rPr>
          <w:rFonts w:ascii="Tahoma" w:hAnsi="Tahoma" w:cs="Tahoma"/>
        </w:rPr>
        <w:t xml:space="preserve"> constituye el acuerdo total entre las </w:t>
      </w:r>
      <w:r w:rsidR="00E37DB2" w:rsidRPr="005F43A1">
        <w:rPr>
          <w:rFonts w:ascii="Tahoma" w:hAnsi="Tahoma" w:cs="Tahoma"/>
        </w:rPr>
        <w:t>partes</w:t>
      </w:r>
      <w:r w:rsidR="00E37DB2" w:rsidRPr="002D3C4F">
        <w:rPr>
          <w:rFonts w:ascii="Tahoma" w:hAnsi="Tahoma" w:cs="Tahoma"/>
        </w:rPr>
        <w:t>, por lo que deja sin vigor cualquier acuerdo celebrado entre ellas con anterioridad, haya sido éste oral o escrito y el cuerpo del mismo será tratado con carácter de confidencial.</w:t>
      </w:r>
    </w:p>
    <w:p w:rsidR="00E37DB2" w:rsidRPr="002D3C4F" w:rsidRDefault="00E37DB2" w:rsidP="00E37DB2">
      <w:pPr>
        <w:jc w:val="both"/>
        <w:rPr>
          <w:rFonts w:ascii="Tahoma" w:hAnsi="Tahoma" w:cs="Tahoma"/>
        </w:rPr>
      </w:pPr>
    </w:p>
    <w:p w:rsidR="005F43A1" w:rsidRPr="002D3C4F" w:rsidRDefault="00EF21C2" w:rsidP="00E37DB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  <w:b/>
        </w:rPr>
        <w:t xml:space="preserve">DÉCIMA </w:t>
      </w:r>
      <w:r w:rsidR="0014754F">
        <w:rPr>
          <w:rFonts w:ascii="Tahoma" w:hAnsi="Tahoma" w:cs="Tahoma"/>
          <w:b/>
        </w:rPr>
        <w:t>OCTAVA</w:t>
      </w:r>
      <w:r w:rsidR="0014754F" w:rsidRPr="002D3C4F">
        <w:rPr>
          <w:rFonts w:ascii="Tahoma" w:hAnsi="Tahoma" w:cs="Tahoma"/>
          <w:b/>
        </w:rPr>
        <w:t>. -</w:t>
      </w:r>
      <w:r w:rsidR="00E37DB2" w:rsidRPr="002D3C4F">
        <w:rPr>
          <w:rFonts w:ascii="Tahoma" w:hAnsi="Tahoma" w:cs="Tahoma"/>
        </w:rPr>
        <w:t xml:space="preserve"> Las partes señalan como</w:t>
      </w:r>
      <w:r w:rsidR="00B76463">
        <w:rPr>
          <w:rFonts w:ascii="Tahoma" w:hAnsi="Tahoma" w:cs="Tahoma"/>
        </w:rPr>
        <w:t xml:space="preserve"> domicilio de notificaciones el señalado </w:t>
      </w:r>
      <w:r w:rsidR="00E37DB2" w:rsidRPr="002D3C4F">
        <w:rPr>
          <w:rFonts w:ascii="Tahoma" w:hAnsi="Tahoma" w:cs="Tahoma"/>
        </w:rPr>
        <w:t xml:space="preserve">en </w:t>
      </w:r>
      <w:r w:rsidR="00B76463">
        <w:rPr>
          <w:rFonts w:ascii="Tahoma" w:hAnsi="Tahoma" w:cs="Tahoma"/>
        </w:rPr>
        <w:t xml:space="preserve">las declaraciones que anteceden. </w:t>
      </w:r>
      <w:r w:rsidR="00E37DB2" w:rsidRPr="002D3C4F">
        <w:rPr>
          <w:rFonts w:ascii="Tahoma" w:hAnsi="Tahoma" w:cs="Tahoma"/>
        </w:rPr>
        <w:t xml:space="preserve">En virtud de lo anterior, si alguna de las partes decide cambiar su domicilio, deberá notificarlo </w:t>
      </w:r>
      <w:r w:rsidR="00B76463">
        <w:rPr>
          <w:rFonts w:ascii="Tahoma" w:hAnsi="Tahoma" w:cs="Tahoma"/>
        </w:rPr>
        <w:t xml:space="preserve">de manera inmediata </w:t>
      </w:r>
      <w:r w:rsidR="00E37DB2" w:rsidRPr="002D3C4F">
        <w:rPr>
          <w:rFonts w:ascii="Tahoma" w:hAnsi="Tahoma" w:cs="Tahoma"/>
        </w:rPr>
        <w:t>a la otra parte</w:t>
      </w:r>
      <w:r w:rsidR="00B76463">
        <w:rPr>
          <w:rFonts w:ascii="Tahoma" w:hAnsi="Tahoma" w:cs="Tahoma"/>
        </w:rPr>
        <w:t xml:space="preserve">.  </w:t>
      </w:r>
    </w:p>
    <w:p w:rsidR="00E37DB2" w:rsidRPr="002D3C4F" w:rsidRDefault="00E37DB2" w:rsidP="00E37DB2">
      <w:pPr>
        <w:ind w:left="360"/>
        <w:jc w:val="both"/>
        <w:rPr>
          <w:rFonts w:ascii="Tahoma" w:hAnsi="Tahoma" w:cs="Tahoma"/>
        </w:rPr>
      </w:pPr>
    </w:p>
    <w:p w:rsidR="00E37DB2" w:rsidRPr="002A22EB" w:rsidRDefault="007E482F" w:rsidP="00BB5E02">
      <w:pPr>
        <w:autoSpaceDE w:val="0"/>
        <w:autoSpaceDN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Tahoma" w:hAnsi="Tahoma" w:cs="Tahoma"/>
          <w:b/>
        </w:rPr>
        <w:lastRenderedPageBreak/>
        <w:t>DÉ</w:t>
      </w:r>
      <w:r w:rsidR="000D0368">
        <w:rPr>
          <w:rFonts w:ascii="Tahoma" w:hAnsi="Tahoma" w:cs="Tahoma"/>
          <w:b/>
        </w:rPr>
        <w:t xml:space="preserve">CIMA </w:t>
      </w:r>
      <w:r w:rsidR="00A26F69">
        <w:rPr>
          <w:rFonts w:ascii="Tahoma" w:hAnsi="Tahoma" w:cs="Tahoma"/>
          <w:b/>
        </w:rPr>
        <w:t>NOVENA</w:t>
      </w:r>
      <w:r w:rsidR="00A26F69" w:rsidRPr="002D3C4F">
        <w:rPr>
          <w:rFonts w:ascii="Tahoma" w:hAnsi="Tahoma" w:cs="Tahoma"/>
          <w:b/>
        </w:rPr>
        <w:t>.</w:t>
      </w:r>
      <w:r w:rsidR="00A26F69" w:rsidRPr="002D3C4F">
        <w:rPr>
          <w:rFonts w:ascii="Tahoma" w:hAnsi="Tahoma" w:cs="Tahoma"/>
        </w:rPr>
        <w:t xml:space="preserve"> -</w:t>
      </w:r>
      <w:r w:rsidR="00E37DB2" w:rsidRPr="002D3C4F">
        <w:rPr>
          <w:rFonts w:ascii="Tahoma" w:hAnsi="Tahoma" w:cs="Tahoma"/>
        </w:rPr>
        <w:t>Las partes convi</w:t>
      </w:r>
      <w:r w:rsidR="008C1777" w:rsidRPr="002D3C4F">
        <w:rPr>
          <w:rFonts w:ascii="Tahoma" w:hAnsi="Tahoma" w:cs="Tahoma"/>
        </w:rPr>
        <w:t>enen en que el presente convenio</w:t>
      </w:r>
      <w:r w:rsidR="00E37DB2" w:rsidRPr="002D3C4F">
        <w:rPr>
          <w:rFonts w:ascii="Tahoma" w:hAnsi="Tahoma" w:cs="Tahoma"/>
        </w:rPr>
        <w:t xml:space="preserve"> se regirá por las leyes aplicables en el te</w:t>
      </w:r>
      <w:r w:rsidR="00395625">
        <w:rPr>
          <w:rFonts w:ascii="Tahoma" w:hAnsi="Tahoma" w:cs="Tahoma"/>
        </w:rPr>
        <w:t xml:space="preserve">rritorio </w:t>
      </w:r>
      <w:r w:rsidR="00A26F69">
        <w:rPr>
          <w:rFonts w:ascii="Tahoma" w:hAnsi="Tahoma" w:cs="Tahoma"/>
        </w:rPr>
        <w:t>colombiano</w:t>
      </w:r>
      <w:r w:rsidR="00E37DB2" w:rsidRPr="002D3C4F">
        <w:rPr>
          <w:rFonts w:ascii="Tahoma" w:hAnsi="Tahoma" w:cs="Tahoma"/>
        </w:rPr>
        <w:t xml:space="preserve"> y acuerdan someterse para la resolución de cualquier controversia derivada del mismo</w:t>
      </w:r>
      <w:r w:rsidR="00B76463">
        <w:rPr>
          <w:rFonts w:ascii="Tahoma" w:hAnsi="Tahoma" w:cs="Tahoma"/>
        </w:rPr>
        <w:t xml:space="preserve"> a un Tribunal de arbitramento, previo agotamiento de los mecanismos alternativos de solución de conflictos. </w:t>
      </w:r>
    </w:p>
    <w:p w:rsidR="00E37DB2" w:rsidRPr="002D3C4F" w:rsidRDefault="00E37DB2" w:rsidP="00BB5E02">
      <w:pPr>
        <w:jc w:val="both"/>
        <w:rPr>
          <w:rFonts w:ascii="Tahoma" w:hAnsi="Tahoma" w:cs="Tahoma"/>
        </w:rPr>
      </w:pPr>
    </w:p>
    <w:p w:rsidR="00EF21C2" w:rsidRDefault="00E37DB2" w:rsidP="00BB5E02">
      <w:pPr>
        <w:jc w:val="both"/>
        <w:rPr>
          <w:rFonts w:ascii="Tahoma" w:hAnsi="Tahoma" w:cs="Tahoma"/>
        </w:rPr>
      </w:pPr>
      <w:r w:rsidRPr="002D3C4F">
        <w:rPr>
          <w:rFonts w:ascii="Tahoma" w:hAnsi="Tahoma" w:cs="Tahoma"/>
        </w:rPr>
        <w:t>Le</w:t>
      </w:r>
      <w:r w:rsidR="008C1777" w:rsidRPr="002D3C4F">
        <w:rPr>
          <w:rFonts w:ascii="Tahoma" w:hAnsi="Tahoma" w:cs="Tahoma"/>
        </w:rPr>
        <w:t>ído que fue el presente convenio</w:t>
      </w:r>
      <w:r w:rsidRPr="002D3C4F">
        <w:rPr>
          <w:rFonts w:ascii="Tahoma" w:hAnsi="Tahoma" w:cs="Tahoma"/>
        </w:rPr>
        <w:t xml:space="preserve"> y enteradas las partes de su contenido y alcances legales, las mismas lo firman </w:t>
      </w:r>
      <w:r w:rsidR="00B76463">
        <w:rPr>
          <w:rFonts w:ascii="Tahoma" w:hAnsi="Tahoma" w:cs="Tahoma"/>
        </w:rPr>
        <w:t>en</w:t>
      </w:r>
      <w:r w:rsidRPr="002D3C4F">
        <w:rPr>
          <w:rFonts w:ascii="Tahoma" w:hAnsi="Tahoma" w:cs="Tahoma"/>
        </w:rPr>
        <w:t xml:space="preserve"> la Ciudad</w:t>
      </w:r>
      <w:r w:rsidR="00CE55A3">
        <w:rPr>
          <w:rFonts w:ascii="Tahoma" w:hAnsi="Tahoma" w:cs="Tahoma"/>
        </w:rPr>
        <w:t xml:space="preserve"> de Bogotá</w:t>
      </w:r>
      <w:r w:rsidR="00EF21C2" w:rsidRPr="002D3C4F">
        <w:rPr>
          <w:rFonts w:ascii="Tahoma" w:hAnsi="Tahoma" w:cs="Tahoma"/>
        </w:rPr>
        <w:t>, el</w:t>
      </w:r>
      <w:r w:rsidR="00B74DE5">
        <w:rPr>
          <w:rFonts w:ascii="Tahoma" w:hAnsi="Tahoma" w:cs="Tahoma"/>
        </w:rPr>
        <w:t xml:space="preserve"> 10 de Diciembre de 2018. </w:t>
      </w:r>
    </w:p>
    <w:p w:rsidR="00B74DE5" w:rsidRDefault="00B74DE5" w:rsidP="00BB5E02">
      <w:pPr>
        <w:jc w:val="both"/>
        <w:rPr>
          <w:rFonts w:ascii="Tahoma" w:hAnsi="Tahoma" w:cs="Tahoma"/>
        </w:rPr>
      </w:pPr>
    </w:p>
    <w:p w:rsidR="00D27088" w:rsidRDefault="00D27088" w:rsidP="00E37DB2">
      <w:pPr>
        <w:jc w:val="both"/>
        <w:rPr>
          <w:rFonts w:ascii="Tahoma" w:hAnsi="Tahoma" w:cs="Tahoma"/>
        </w:rPr>
      </w:pPr>
    </w:p>
    <w:p w:rsidR="00D27088" w:rsidRPr="002D3C4F" w:rsidRDefault="00D27088" w:rsidP="00E37DB2">
      <w:pPr>
        <w:jc w:val="both"/>
        <w:rPr>
          <w:rFonts w:ascii="Tahoma" w:hAnsi="Tahoma" w:cs="Tahoma"/>
        </w:rPr>
      </w:pPr>
    </w:p>
    <w:p w:rsidR="00326835" w:rsidRDefault="00D27088" w:rsidP="00E37DB2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                   </w:t>
      </w:r>
      <w:r w:rsidRPr="00D27088">
        <w:rPr>
          <w:rFonts w:ascii="Tahoma" w:hAnsi="Tahoma" w:cs="Tahoma"/>
          <w:b/>
        </w:rPr>
        <w:t>PARTE UNO</w:t>
      </w:r>
      <w:r>
        <w:rPr>
          <w:rFonts w:ascii="Tahoma" w:hAnsi="Tahoma" w:cs="Tahoma"/>
          <w:b/>
        </w:rPr>
        <w:t xml:space="preserve">                                                </w:t>
      </w:r>
      <w:r w:rsidR="007E482F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    PARTE DOS</w:t>
      </w:r>
    </w:p>
    <w:p w:rsidR="00EF21C2" w:rsidRDefault="00D27088" w:rsidP="00E37DB2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</w:t>
      </w:r>
    </w:p>
    <w:p w:rsidR="00D27088" w:rsidRPr="00D27088" w:rsidRDefault="00D27088" w:rsidP="00E37DB2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93"/>
        <w:gridCol w:w="235"/>
        <w:gridCol w:w="4510"/>
      </w:tblGrid>
      <w:tr w:rsidR="00E37DB2" w:rsidRPr="00F034E6" w:rsidTr="00F034E6">
        <w:trPr>
          <w:jc w:val="center"/>
        </w:trPr>
        <w:tc>
          <w:tcPr>
            <w:tcW w:w="4192" w:type="dxa"/>
            <w:tcBorders>
              <w:bottom w:val="single" w:sz="4" w:space="0" w:color="auto"/>
            </w:tcBorders>
            <w:shd w:val="clear" w:color="auto" w:fill="auto"/>
          </w:tcPr>
          <w:p w:rsidR="00E37DB2" w:rsidRPr="00F034E6" w:rsidRDefault="00E37DB2" w:rsidP="00F034E6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:rsidR="00E37DB2" w:rsidRPr="00F034E6" w:rsidRDefault="00E37DB2" w:rsidP="00F034E6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:rsidR="00E37DB2" w:rsidRPr="00F034E6" w:rsidRDefault="00E37DB2" w:rsidP="00F034E6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:rsidR="00E37DB2" w:rsidRPr="00F034E6" w:rsidRDefault="00E37DB2" w:rsidP="00F034E6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626" w:type="dxa"/>
            <w:tcBorders>
              <w:bottom w:val="single" w:sz="4" w:space="0" w:color="auto"/>
            </w:tcBorders>
            <w:shd w:val="clear" w:color="auto" w:fill="auto"/>
          </w:tcPr>
          <w:p w:rsidR="00E37DB2" w:rsidRPr="00F034E6" w:rsidRDefault="00E37DB2" w:rsidP="00F034E6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E37DB2" w:rsidRPr="00F034E6" w:rsidTr="004A2918">
        <w:trPr>
          <w:trHeight w:val="976"/>
          <w:jc w:val="center"/>
        </w:trPr>
        <w:tc>
          <w:tcPr>
            <w:tcW w:w="4192" w:type="dxa"/>
            <w:tcBorders>
              <w:top w:val="single" w:sz="4" w:space="0" w:color="auto"/>
            </w:tcBorders>
            <w:shd w:val="clear" w:color="auto" w:fill="auto"/>
          </w:tcPr>
          <w:p w:rsidR="00AE7D60" w:rsidRDefault="00AE7D60" w:rsidP="00AE7D60">
            <w:pPr>
              <w:jc w:val="center"/>
              <w:rPr>
                <w:rFonts w:ascii="Arial" w:hAnsi="Arial" w:cs="Arial"/>
              </w:rPr>
            </w:pPr>
            <w:r w:rsidRPr="00F00B07">
              <w:rPr>
                <w:rFonts w:ascii="Arial" w:hAnsi="Arial" w:cs="Arial"/>
                <w:b/>
              </w:rPr>
              <w:t>ZULMA MILENA CORREA RAMOS</w:t>
            </w:r>
          </w:p>
          <w:p w:rsidR="00E37DB2" w:rsidRDefault="00AE7D60" w:rsidP="00AE7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C.C. </w:t>
            </w:r>
            <w:r w:rsidRPr="00680230">
              <w:rPr>
                <w:rFonts w:ascii="Arial" w:hAnsi="Arial" w:cs="Arial"/>
              </w:rPr>
              <w:t>35.260.148</w:t>
            </w:r>
            <w:r>
              <w:rPr>
                <w:rFonts w:ascii="Arial" w:hAnsi="Arial" w:cs="Arial"/>
              </w:rPr>
              <w:t xml:space="preserve"> de </w:t>
            </w:r>
            <w:r w:rsidRPr="00680230">
              <w:rPr>
                <w:rFonts w:ascii="Arial" w:hAnsi="Arial" w:cs="Arial"/>
              </w:rPr>
              <w:t>Villavicencio</w:t>
            </w:r>
            <w:r w:rsidR="00B74DE5">
              <w:rPr>
                <w:rFonts w:ascii="Arial" w:hAnsi="Arial" w:cs="Arial"/>
              </w:rPr>
              <w:t xml:space="preserve">                                      </w:t>
            </w:r>
          </w:p>
          <w:p w:rsidR="00AE7D60" w:rsidRDefault="00AE7D60" w:rsidP="00AE7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Representante Legal</w:t>
            </w:r>
          </w:p>
          <w:p w:rsidR="00AE7D60" w:rsidRPr="005365FF" w:rsidRDefault="00AE7D60" w:rsidP="00AE7D60">
            <w:pPr>
              <w:jc w:val="center"/>
              <w:rPr>
                <w:rFonts w:ascii="Tahoma" w:hAnsi="Tahoma" w:cs="Tahoma"/>
                <w:b/>
                <w:spacing w:val="-3"/>
                <w:lang w:val="es-CO"/>
              </w:rPr>
            </w:pPr>
            <w:r>
              <w:rPr>
                <w:rFonts w:ascii="Arial" w:hAnsi="Arial" w:cs="Arial"/>
              </w:rPr>
              <w:t>Eskala Proyectos SAS</w:t>
            </w:r>
          </w:p>
        </w:tc>
        <w:tc>
          <w:tcPr>
            <w:tcW w:w="236" w:type="dxa"/>
            <w:shd w:val="clear" w:color="auto" w:fill="auto"/>
          </w:tcPr>
          <w:p w:rsidR="00E37DB2" w:rsidRPr="005365FF" w:rsidRDefault="00E37DB2" w:rsidP="00F034E6">
            <w:pPr>
              <w:jc w:val="center"/>
              <w:rPr>
                <w:rFonts w:ascii="Tahoma" w:hAnsi="Tahoma" w:cs="Tahoma"/>
                <w:b/>
                <w:bCs/>
                <w:lang w:val="es-CO"/>
              </w:rPr>
            </w:pPr>
          </w:p>
        </w:tc>
        <w:tc>
          <w:tcPr>
            <w:tcW w:w="4626" w:type="dxa"/>
            <w:tcBorders>
              <w:top w:val="single" w:sz="4" w:space="0" w:color="auto"/>
            </w:tcBorders>
            <w:shd w:val="clear" w:color="auto" w:fill="auto"/>
          </w:tcPr>
          <w:p w:rsidR="00B74DE5" w:rsidRDefault="00B74DE5" w:rsidP="00B74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RODRIGO FERREIRA PINZÓN </w:t>
            </w:r>
          </w:p>
          <w:p w:rsidR="00B74DE5" w:rsidRDefault="00B74DE5" w:rsidP="00B74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C.C. 17.189.267 de Bogotá                                     </w:t>
            </w:r>
          </w:p>
          <w:p w:rsidR="00B74DE5" w:rsidRDefault="00B74DE5" w:rsidP="00B74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Representante Legal</w:t>
            </w:r>
          </w:p>
          <w:p w:rsidR="00E37DB2" w:rsidRPr="00F034E6" w:rsidRDefault="00B74DE5" w:rsidP="00B74DE5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Arial" w:hAnsi="Arial" w:cs="Arial"/>
              </w:rPr>
              <w:t>Content Group SAS</w:t>
            </w:r>
          </w:p>
        </w:tc>
      </w:tr>
    </w:tbl>
    <w:p w:rsidR="00E37DB2" w:rsidRPr="002D3C4F" w:rsidRDefault="00E37DB2" w:rsidP="00E37DB2">
      <w:pPr>
        <w:rPr>
          <w:rFonts w:ascii="Tahoma" w:hAnsi="Tahoma" w:cs="Tahoma"/>
        </w:rPr>
      </w:pPr>
    </w:p>
    <w:p w:rsidR="00E37DB2" w:rsidRPr="002D3C4F" w:rsidRDefault="00E37DB2" w:rsidP="00E37DB2">
      <w:pPr>
        <w:rPr>
          <w:rFonts w:ascii="Tahoma" w:hAnsi="Tahoma" w:cs="Tahoma"/>
        </w:rPr>
      </w:pPr>
    </w:p>
    <w:p w:rsidR="00E37DB2" w:rsidRPr="002D3C4F" w:rsidRDefault="00E37DB2">
      <w:pPr>
        <w:rPr>
          <w:rFonts w:ascii="Tahoma" w:hAnsi="Tahoma" w:cs="Tahoma"/>
        </w:rPr>
      </w:pPr>
    </w:p>
    <w:sectPr w:rsidR="00E37DB2" w:rsidRPr="002D3C4F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F0" w:rsidRDefault="003A51F0">
      <w:r>
        <w:separator/>
      </w:r>
    </w:p>
  </w:endnote>
  <w:endnote w:type="continuationSeparator" w:id="0">
    <w:p w:rsidR="003A51F0" w:rsidRDefault="003A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D7D" w:rsidRDefault="006F6D7D" w:rsidP="00E37DB2">
    <w:pPr>
      <w:pStyle w:val="Piedepgina"/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E5328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E532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F0" w:rsidRDefault="003A51F0">
      <w:r>
        <w:separator/>
      </w:r>
    </w:p>
  </w:footnote>
  <w:footnote w:type="continuationSeparator" w:id="0">
    <w:p w:rsidR="003A51F0" w:rsidRDefault="003A5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D7D" w:rsidRPr="004737AA" w:rsidRDefault="006F6D7D" w:rsidP="00E37DB2">
    <w:pPr>
      <w:pStyle w:val="Encabezado"/>
      <w:jc w:val="right"/>
      <w:rPr>
        <w:b/>
        <w:smallCaps/>
        <w:u w:val="single"/>
      </w:rPr>
    </w:pPr>
    <w:r w:rsidRPr="004737AA">
      <w:rPr>
        <w:b/>
        <w:smallCaps/>
        <w:u w:val="single"/>
      </w:rPr>
      <w:t>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36F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72BEA"/>
    <w:multiLevelType w:val="hybridMultilevel"/>
    <w:tmpl w:val="F654A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A5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EF62E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6A1D5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2D5B2B"/>
    <w:multiLevelType w:val="hybridMultilevel"/>
    <w:tmpl w:val="891ECF0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4DF5C71"/>
    <w:multiLevelType w:val="hybridMultilevel"/>
    <w:tmpl w:val="26EC9FC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C5F30"/>
    <w:multiLevelType w:val="hybridMultilevel"/>
    <w:tmpl w:val="3CB8CEB2"/>
    <w:lvl w:ilvl="0" w:tplc="79482768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2132CE8"/>
    <w:multiLevelType w:val="hybridMultilevel"/>
    <w:tmpl w:val="F654A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B2"/>
    <w:rsid w:val="00075C34"/>
    <w:rsid w:val="000A21DC"/>
    <w:rsid w:val="000B022D"/>
    <w:rsid w:val="000B0DE9"/>
    <w:rsid w:val="000B6052"/>
    <w:rsid w:val="000D0368"/>
    <w:rsid w:val="0010408B"/>
    <w:rsid w:val="00140220"/>
    <w:rsid w:val="0014754F"/>
    <w:rsid w:val="001B3706"/>
    <w:rsid w:val="001E1E2A"/>
    <w:rsid w:val="001E3A90"/>
    <w:rsid w:val="001E5328"/>
    <w:rsid w:val="001E7334"/>
    <w:rsid w:val="001F2E4B"/>
    <w:rsid w:val="00210EAC"/>
    <w:rsid w:val="002128A6"/>
    <w:rsid w:val="00214794"/>
    <w:rsid w:val="002417C5"/>
    <w:rsid w:val="002619C2"/>
    <w:rsid w:val="0027477B"/>
    <w:rsid w:val="002807A2"/>
    <w:rsid w:val="002808AC"/>
    <w:rsid w:val="0028299E"/>
    <w:rsid w:val="002A22EB"/>
    <w:rsid w:val="002A66D9"/>
    <w:rsid w:val="002D3C4F"/>
    <w:rsid w:val="002E1278"/>
    <w:rsid w:val="00306FE6"/>
    <w:rsid w:val="00307D9E"/>
    <w:rsid w:val="003124AC"/>
    <w:rsid w:val="00326835"/>
    <w:rsid w:val="00340792"/>
    <w:rsid w:val="00341B42"/>
    <w:rsid w:val="0034209C"/>
    <w:rsid w:val="003706BA"/>
    <w:rsid w:val="00370CF0"/>
    <w:rsid w:val="00382737"/>
    <w:rsid w:val="00395625"/>
    <w:rsid w:val="003A031F"/>
    <w:rsid w:val="003A2850"/>
    <w:rsid w:val="003A51F0"/>
    <w:rsid w:val="003C4E92"/>
    <w:rsid w:val="003E7B5D"/>
    <w:rsid w:val="004200B9"/>
    <w:rsid w:val="004421A8"/>
    <w:rsid w:val="004706B7"/>
    <w:rsid w:val="00481ACB"/>
    <w:rsid w:val="004A2918"/>
    <w:rsid w:val="004A71AA"/>
    <w:rsid w:val="004B2876"/>
    <w:rsid w:val="004E03AA"/>
    <w:rsid w:val="004F0476"/>
    <w:rsid w:val="00505026"/>
    <w:rsid w:val="00513FF7"/>
    <w:rsid w:val="00520235"/>
    <w:rsid w:val="00531966"/>
    <w:rsid w:val="005365FF"/>
    <w:rsid w:val="00577C63"/>
    <w:rsid w:val="005D3A58"/>
    <w:rsid w:val="005E1232"/>
    <w:rsid w:val="005E5F23"/>
    <w:rsid w:val="005F43A1"/>
    <w:rsid w:val="006235FF"/>
    <w:rsid w:val="00665AFC"/>
    <w:rsid w:val="00673A8B"/>
    <w:rsid w:val="006911D5"/>
    <w:rsid w:val="006D3EFF"/>
    <w:rsid w:val="006F6D7D"/>
    <w:rsid w:val="007266EE"/>
    <w:rsid w:val="007331D1"/>
    <w:rsid w:val="00737BCB"/>
    <w:rsid w:val="00744702"/>
    <w:rsid w:val="007A11FA"/>
    <w:rsid w:val="007B55D3"/>
    <w:rsid w:val="007E482F"/>
    <w:rsid w:val="00841CC6"/>
    <w:rsid w:val="008733D5"/>
    <w:rsid w:val="0089345B"/>
    <w:rsid w:val="008C1777"/>
    <w:rsid w:val="008C3204"/>
    <w:rsid w:val="008F1EB0"/>
    <w:rsid w:val="00901B27"/>
    <w:rsid w:val="009169CA"/>
    <w:rsid w:val="009265EB"/>
    <w:rsid w:val="0094370C"/>
    <w:rsid w:val="00993EE2"/>
    <w:rsid w:val="0099411F"/>
    <w:rsid w:val="009A4ABB"/>
    <w:rsid w:val="009B5095"/>
    <w:rsid w:val="009D6975"/>
    <w:rsid w:val="009E0ABC"/>
    <w:rsid w:val="009F68BC"/>
    <w:rsid w:val="00A03721"/>
    <w:rsid w:val="00A07978"/>
    <w:rsid w:val="00A26F69"/>
    <w:rsid w:val="00A2715C"/>
    <w:rsid w:val="00A4103A"/>
    <w:rsid w:val="00A544D8"/>
    <w:rsid w:val="00A73EAB"/>
    <w:rsid w:val="00A9757B"/>
    <w:rsid w:val="00AA0C34"/>
    <w:rsid w:val="00AB6E7C"/>
    <w:rsid w:val="00AC6BF2"/>
    <w:rsid w:val="00AE7D60"/>
    <w:rsid w:val="00B0494A"/>
    <w:rsid w:val="00B20035"/>
    <w:rsid w:val="00B719D0"/>
    <w:rsid w:val="00B74DE5"/>
    <w:rsid w:val="00B76463"/>
    <w:rsid w:val="00B76845"/>
    <w:rsid w:val="00BB5E02"/>
    <w:rsid w:val="00BE5770"/>
    <w:rsid w:val="00C13974"/>
    <w:rsid w:val="00C22A87"/>
    <w:rsid w:val="00C463AD"/>
    <w:rsid w:val="00C5183A"/>
    <w:rsid w:val="00C52204"/>
    <w:rsid w:val="00C61A69"/>
    <w:rsid w:val="00C62D7F"/>
    <w:rsid w:val="00C92CAE"/>
    <w:rsid w:val="00C9553A"/>
    <w:rsid w:val="00CA73B2"/>
    <w:rsid w:val="00CA7B28"/>
    <w:rsid w:val="00CB5732"/>
    <w:rsid w:val="00CC5146"/>
    <w:rsid w:val="00CE55A3"/>
    <w:rsid w:val="00CE7995"/>
    <w:rsid w:val="00CF2D08"/>
    <w:rsid w:val="00CF65AF"/>
    <w:rsid w:val="00D0210C"/>
    <w:rsid w:val="00D27088"/>
    <w:rsid w:val="00D70CD3"/>
    <w:rsid w:val="00D87B8E"/>
    <w:rsid w:val="00DA1DA4"/>
    <w:rsid w:val="00DA5976"/>
    <w:rsid w:val="00DB72F6"/>
    <w:rsid w:val="00DB787A"/>
    <w:rsid w:val="00E2259E"/>
    <w:rsid w:val="00E37DB2"/>
    <w:rsid w:val="00E604BC"/>
    <w:rsid w:val="00E7552A"/>
    <w:rsid w:val="00EA0B5F"/>
    <w:rsid w:val="00ED55A2"/>
    <w:rsid w:val="00EE79CC"/>
    <w:rsid w:val="00EF21C2"/>
    <w:rsid w:val="00F034E6"/>
    <w:rsid w:val="00F0646E"/>
    <w:rsid w:val="00F4046B"/>
    <w:rsid w:val="00F601F6"/>
    <w:rsid w:val="00FA0EB7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3FDC7"/>
  <w15:chartTrackingRefBased/>
  <w15:docId w15:val="{86416F0E-B1C7-4EEE-B023-490C6975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DB2"/>
    <w:rPr>
      <w:lang w:val="es-MX" w:eastAsia="es-ES"/>
    </w:rPr>
  </w:style>
  <w:style w:type="paragraph" w:styleId="Ttulo1">
    <w:name w:val="heading 1"/>
    <w:basedOn w:val="Normal"/>
    <w:next w:val="Normal"/>
    <w:qFormat/>
    <w:rsid w:val="00E37DB2"/>
    <w:pPr>
      <w:keepNext/>
      <w:jc w:val="center"/>
      <w:outlineLvl w:val="0"/>
    </w:pPr>
    <w:rPr>
      <w:rFonts w:ascii="Arial" w:hAnsi="Arial"/>
      <w:b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37DB2"/>
    <w:pPr>
      <w:jc w:val="both"/>
    </w:pPr>
    <w:rPr>
      <w:rFonts w:ascii="Arial" w:hAnsi="Arial"/>
      <w:sz w:val="22"/>
      <w:lang w:eastAsia="en-US"/>
    </w:rPr>
  </w:style>
  <w:style w:type="table" w:styleId="Tablaconcuadrcula">
    <w:name w:val="Table Grid"/>
    <w:basedOn w:val="Tablanormal"/>
    <w:rsid w:val="00E37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37DB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37DB2"/>
    <w:pPr>
      <w:tabs>
        <w:tab w:val="center" w:pos="4419"/>
        <w:tab w:val="right" w:pos="8838"/>
      </w:tabs>
    </w:pPr>
  </w:style>
  <w:style w:type="character" w:styleId="Refdecomentario">
    <w:name w:val="annotation reference"/>
    <w:semiHidden/>
    <w:rsid w:val="00E37DB2"/>
    <w:rPr>
      <w:sz w:val="16"/>
      <w:szCs w:val="16"/>
    </w:rPr>
  </w:style>
  <w:style w:type="paragraph" w:styleId="Textocomentario">
    <w:name w:val="annotation text"/>
    <w:basedOn w:val="Normal"/>
    <w:semiHidden/>
    <w:rsid w:val="00E37DB2"/>
  </w:style>
  <w:style w:type="paragraph" w:styleId="Asuntodelcomentario">
    <w:name w:val="annotation subject"/>
    <w:basedOn w:val="Textocomentario"/>
    <w:next w:val="Textocomentario"/>
    <w:semiHidden/>
    <w:rsid w:val="00E37DB2"/>
    <w:rPr>
      <w:b/>
      <w:bCs/>
    </w:rPr>
  </w:style>
  <w:style w:type="paragraph" w:styleId="Textodeglobo">
    <w:name w:val="Balloon Text"/>
    <w:basedOn w:val="Normal"/>
    <w:semiHidden/>
    <w:rsid w:val="00E37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DE CONFIDENCIALIDAD QUE CELEBRAN POR UNA PARTE KELLOGG COMPANY MEXICO, S DE R</vt:lpstr>
    </vt:vector>
  </TitlesOfParts>
  <Company>Kellogg Company</Company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DE CONFIDENCIALIDAD QUE CELEBRAN POR UNA PARTE KELLOGG COMPANY MEXICO, S DE R</dc:title>
  <dc:subject/>
  <dc:creator>MXCUXA02</dc:creator>
  <cp:keywords/>
  <cp:lastModifiedBy>Marcela R</cp:lastModifiedBy>
  <cp:revision>4</cp:revision>
  <cp:lastPrinted>2017-08-23T15:31:00Z</cp:lastPrinted>
  <dcterms:created xsi:type="dcterms:W3CDTF">2018-12-10T22:34:00Z</dcterms:created>
  <dcterms:modified xsi:type="dcterms:W3CDTF">2018-12-11T16:00:00Z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