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9627"/>
      </w:tblGrid>
      <w:tr w:rsidR="00DC21D1" w:rsidRPr="002C3E89" w:rsidTr="007B33C9">
        <w:tc>
          <w:tcPr>
            <w:tcW w:w="9627" w:type="dxa"/>
            <w:shd w:val="clear" w:color="auto" w:fill="D0CECE" w:themeFill="background2" w:themeFillShade="E6"/>
          </w:tcPr>
          <w:p w:rsidR="00DC21D1" w:rsidRPr="002C3E89" w:rsidRDefault="007B33C9" w:rsidP="00DC21D1">
            <w:pPr>
              <w:ind w:right="94"/>
              <w:jc w:val="center"/>
              <w:rPr>
                <w:rFonts w:ascii="Century Gothic" w:hAnsi="Century Gothic"/>
                <w:b/>
                <w:sz w:val="22"/>
                <w:szCs w:val="22"/>
              </w:rPr>
            </w:pPr>
            <w:r w:rsidRPr="002C3E89">
              <w:rPr>
                <w:rFonts w:ascii="Century Gothic" w:hAnsi="Century Gothic"/>
                <w:b/>
                <w:sz w:val="22"/>
                <w:szCs w:val="22"/>
              </w:rPr>
              <w:t>FILOSOFÍA MODELO OBL</w:t>
            </w:r>
          </w:p>
        </w:tc>
      </w:tr>
      <w:tr w:rsidR="00DC21D1" w:rsidRPr="002C3E89" w:rsidTr="007B33C9">
        <w:tc>
          <w:tcPr>
            <w:tcW w:w="9627" w:type="dxa"/>
          </w:tcPr>
          <w:p w:rsidR="0073478A" w:rsidRPr="002C3E89" w:rsidRDefault="0073478A" w:rsidP="00F70C8A">
            <w:pPr>
              <w:ind w:right="94"/>
              <w:jc w:val="both"/>
              <w:rPr>
                <w:rFonts w:ascii="Century Gothic" w:hAnsi="Century Gothic"/>
                <w:b/>
                <w:i/>
                <w:sz w:val="22"/>
                <w:szCs w:val="22"/>
              </w:rPr>
            </w:pPr>
          </w:p>
          <w:p w:rsidR="0073478A" w:rsidRPr="00CB78A5" w:rsidRDefault="00CB78A5" w:rsidP="00CB78A5">
            <w:pPr>
              <w:ind w:right="94"/>
              <w:jc w:val="both"/>
              <w:rPr>
                <w:rFonts w:ascii="Century Gothic" w:hAnsi="Century Gothic"/>
                <w:i/>
                <w:sz w:val="22"/>
                <w:szCs w:val="22"/>
                <w:lang w:val="es-CO"/>
              </w:rPr>
            </w:pPr>
            <w:r w:rsidRPr="00CB78A5">
              <w:rPr>
                <w:rFonts w:ascii="Century Gothic" w:hAnsi="Century Gothic"/>
                <w:bCs/>
                <w:i/>
                <w:sz w:val="22"/>
                <w:szCs w:val="22"/>
                <w:lang w:val="es-CO"/>
              </w:rPr>
              <w:t xml:space="preserve">Modelo enfocado al aprendizaje basado en experiencias reales, dónde la persona </w:t>
            </w:r>
            <w:r>
              <w:rPr>
                <w:rFonts w:ascii="Century Gothic" w:hAnsi="Century Gothic"/>
                <w:bCs/>
                <w:i/>
                <w:sz w:val="22"/>
                <w:szCs w:val="22"/>
                <w:lang w:val="es-CO"/>
              </w:rPr>
              <w:t>adquiere conocimiento, recibe recomendaciones y se certifica.</w:t>
            </w:r>
          </w:p>
          <w:p w:rsidR="00CB78A5" w:rsidRPr="002C3E89" w:rsidRDefault="00CB78A5" w:rsidP="00CB78A5">
            <w:pPr>
              <w:ind w:right="94"/>
              <w:jc w:val="both"/>
              <w:rPr>
                <w:rFonts w:ascii="Century Gothic" w:hAnsi="Century Gothic"/>
                <w:b/>
                <w:i/>
                <w:sz w:val="22"/>
                <w:szCs w:val="22"/>
              </w:rPr>
            </w:pPr>
          </w:p>
        </w:tc>
      </w:tr>
      <w:tr w:rsidR="00DC21D1" w:rsidRPr="002C3E89" w:rsidTr="007B33C9">
        <w:tc>
          <w:tcPr>
            <w:tcW w:w="9627" w:type="dxa"/>
            <w:shd w:val="clear" w:color="auto" w:fill="D0CECE" w:themeFill="background2" w:themeFillShade="E6"/>
          </w:tcPr>
          <w:p w:rsidR="00DC21D1" w:rsidRPr="002C3E89" w:rsidRDefault="007B33C9" w:rsidP="00DC21D1">
            <w:pPr>
              <w:ind w:right="94"/>
              <w:jc w:val="center"/>
              <w:rPr>
                <w:rFonts w:ascii="Century Gothic" w:hAnsi="Century Gothic"/>
                <w:b/>
                <w:sz w:val="22"/>
                <w:szCs w:val="22"/>
              </w:rPr>
            </w:pPr>
            <w:r w:rsidRPr="002C3E89">
              <w:rPr>
                <w:rFonts w:ascii="Century Gothic" w:hAnsi="Century Gothic"/>
                <w:b/>
                <w:sz w:val="22"/>
                <w:szCs w:val="22"/>
              </w:rPr>
              <w:t>INSTRUCCIONES</w:t>
            </w:r>
          </w:p>
        </w:tc>
      </w:tr>
      <w:tr w:rsidR="00AE5BE7" w:rsidRPr="002C3E89" w:rsidTr="007B33C9">
        <w:tc>
          <w:tcPr>
            <w:tcW w:w="9627" w:type="dxa"/>
          </w:tcPr>
          <w:p w:rsidR="007B33C9" w:rsidRPr="002C3E89" w:rsidRDefault="002C3E89" w:rsidP="002C3E89">
            <w:pPr>
              <w:pStyle w:val="Prrafodelista"/>
              <w:numPr>
                <w:ilvl w:val="0"/>
                <w:numId w:val="8"/>
              </w:numPr>
              <w:ind w:right="94"/>
              <w:jc w:val="both"/>
              <w:rPr>
                <w:rFonts w:ascii="Century Gothic" w:hAnsi="Century Gothic"/>
                <w:color w:val="000000" w:themeColor="text1"/>
              </w:rPr>
            </w:pPr>
            <w:r>
              <w:rPr>
                <w:rFonts w:ascii="Century Gothic" w:hAnsi="Century Gothic"/>
                <w:color w:val="000000" w:themeColor="text1"/>
              </w:rPr>
              <w:t xml:space="preserve">Lee </w:t>
            </w:r>
            <w:r w:rsidR="007B33C9" w:rsidRPr="002C3E89">
              <w:rPr>
                <w:rFonts w:ascii="Century Gothic" w:hAnsi="Century Gothic"/>
                <w:color w:val="000000" w:themeColor="text1"/>
              </w:rPr>
              <w:t>atentamente cada uno de los enc</w:t>
            </w:r>
            <w:r>
              <w:rPr>
                <w:rFonts w:ascii="Century Gothic" w:hAnsi="Century Gothic"/>
                <w:color w:val="000000" w:themeColor="text1"/>
              </w:rPr>
              <w:t>abezados de color gris, estos te</w:t>
            </w:r>
            <w:r w:rsidR="007B33C9" w:rsidRPr="002C3E89">
              <w:rPr>
                <w:rFonts w:ascii="Century Gothic" w:hAnsi="Century Gothic"/>
                <w:color w:val="000000" w:themeColor="text1"/>
              </w:rPr>
              <w:t xml:space="preserve"> orientarán en el desarrollo del tema propuesto a trabajar.</w:t>
            </w:r>
          </w:p>
          <w:p w:rsidR="007B33C9" w:rsidRPr="002C3E89" w:rsidRDefault="007B33C9" w:rsidP="002C3E89">
            <w:pPr>
              <w:pStyle w:val="Prrafodelista"/>
              <w:numPr>
                <w:ilvl w:val="0"/>
                <w:numId w:val="8"/>
              </w:numPr>
              <w:ind w:right="94"/>
              <w:jc w:val="both"/>
              <w:rPr>
                <w:rFonts w:ascii="Century Gothic" w:hAnsi="Century Gothic"/>
                <w:color w:val="000000" w:themeColor="text1"/>
              </w:rPr>
            </w:pPr>
            <w:r w:rsidRPr="002C3E89">
              <w:rPr>
                <w:rFonts w:ascii="Century Gothic" w:hAnsi="Century Gothic"/>
                <w:color w:val="000000" w:themeColor="text1"/>
              </w:rPr>
              <w:t>Diligenci</w:t>
            </w:r>
            <w:r w:rsidR="002C3E89">
              <w:rPr>
                <w:rFonts w:ascii="Century Gothic" w:hAnsi="Century Gothic"/>
                <w:color w:val="000000" w:themeColor="text1"/>
              </w:rPr>
              <w:t>a</w:t>
            </w:r>
            <w:r w:rsidRPr="002C3E89">
              <w:rPr>
                <w:rFonts w:ascii="Century Gothic" w:hAnsi="Century Gothic"/>
                <w:color w:val="000000" w:themeColor="text1"/>
              </w:rPr>
              <w:t xml:space="preserve"> y pon el contenido a desarrollar únicamente en los espacios en blanco.</w:t>
            </w:r>
          </w:p>
          <w:p w:rsidR="007B33C9" w:rsidRDefault="007B33C9" w:rsidP="002C3E89">
            <w:pPr>
              <w:pStyle w:val="Prrafodelista"/>
              <w:numPr>
                <w:ilvl w:val="0"/>
                <w:numId w:val="8"/>
              </w:numPr>
              <w:ind w:right="94"/>
              <w:jc w:val="both"/>
              <w:rPr>
                <w:rFonts w:ascii="Century Gothic" w:hAnsi="Century Gothic"/>
                <w:color w:val="000000" w:themeColor="text1"/>
              </w:rPr>
            </w:pPr>
            <w:r w:rsidRPr="002C3E89">
              <w:rPr>
                <w:rFonts w:ascii="Century Gothic" w:hAnsi="Century Gothic"/>
                <w:color w:val="000000" w:themeColor="text1"/>
              </w:rPr>
              <w:t>Puede</w:t>
            </w:r>
            <w:r w:rsidR="002C3E89">
              <w:rPr>
                <w:rFonts w:ascii="Century Gothic" w:hAnsi="Century Gothic"/>
                <w:color w:val="000000" w:themeColor="text1"/>
              </w:rPr>
              <w:t>s</w:t>
            </w:r>
            <w:r w:rsidRPr="002C3E89">
              <w:rPr>
                <w:rFonts w:ascii="Century Gothic" w:hAnsi="Century Gothic"/>
                <w:color w:val="000000" w:themeColor="text1"/>
              </w:rPr>
              <w:t xml:space="preserve"> incluir textos, imágenes o tablas que considere importantes.</w:t>
            </w:r>
          </w:p>
          <w:p w:rsidR="00DC21D1" w:rsidRPr="00EC2838" w:rsidRDefault="002C3E89" w:rsidP="002C3E89">
            <w:pPr>
              <w:pStyle w:val="Prrafodelista"/>
              <w:numPr>
                <w:ilvl w:val="0"/>
                <w:numId w:val="8"/>
              </w:numPr>
              <w:ind w:right="94"/>
              <w:jc w:val="both"/>
              <w:rPr>
                <w:rFonts w:ascii="Century Gothic" w:hAnsi="Century Gothic"/>
                <w:color w:val="000000" w:themeColor="text1"/>
              </w:rPr>
            </w:pPr>
            <w:r>
              <w:rPr>
                <w:rFonts w:ascii="Century Gothic" w:hAnsi="Century Gothic"/>
                <w:color w:val="000000" w:themeColor="text1"/>
              </w:rPr>
              <w:t xml:space="preserve">No olvides colocar las fuentes o bibliografía consultada. </w:t>
            </w:r>
          </w:p>
          <w:p w:rsidR="002C3E89" w:rsidRPr="002C3E89" w:rsidRDefault="002C3E89" w:rsidP="002C3E89">
            <w:pPr>
              <w:ind w:right="94"/>
              <w:jc w:val="both"/>
              <w:rPr>
                <w:rFonts w:ascii="Century Gothic" w:hAnsi="Century Gothic"/>
                <w:color w:val="000000" w:themeColor="text1"/>
                <w:sz w:val="22"/>
                <w:szCs w:val="22"/>
              </w:rPr>
            </w:pPr>
          </w:p>
        </w:tc>
      </w:tr>
    </w:tbl>
    <w:p w:rsidR="0073478A" w:rsidRDefault="0073478A" w:rsidP="0073478A">
      <w:pPr>
        <w:rPr>
          <w:rFonts w:ascii="Century Gothic" w:hAnsi="Century Gothic"/>
        </w:rPr>
      </w:pPr>
    </w:p>
    <w:tbl>
      <w:tblPr>
        <w:tblStyle w:val="Tablaconcuadrcula"/>
        <w:tblW w:w="0" w:type="auto"/>
        <w:tblLook w:val="04A0" w:firstRow="1" w:lastRow="0" w:firstColumn="1" w:lastColumn="0" w:noHBand="0" w:noVBand="1"/>
      </w:tblPr>
      <w:tblGrid>
        <w:gridCol w:w="9627"/>
      </w:tblGrid>
      <w:tr w:rsidR="002C3E89" w:rsidRPr="002C3E89" w:rsidTr="00F951F1">
        <w:tc>
          <w:tcPr>
            <w:tcW w:w="9627" w:type="dxa"/>
            <w:shd w:val="clear" w:color="auto" w:fill="660033"/>
          </w:tcPr>
          <w:p w:rsidR="002C3E89" w:rsidRPr="002C3E89" w:rsidRDefault="002C3E89" w:rsidP="00F951F1">
            <w:pPr>
              <w:ind w:right="94"/>
              <w:jc w:val="center"/>
              <w:rPr>
                <w:rFonts w:ascii="Century Gothic" w:hAnsi="Century Gothic"/>
                <w:b/>
                <w:color w:val="000000" w:themeColor="text1"/>
                <w:sz w:val="22"/>
                <w:szCs w:val="22"/>
              </w:rPr>
            </w:pPr>
            <w:r>
              <w:rPr>
                <w:rFonts w:ascii="Century Gothic" w:hAnsi="Century Gothic"/>
                <w:b/>
                <w:color w:val="FFFFFF" w:themeColor="background1"/>
                <w:sz w:val="22"/>
                <w:szCs w:val="22"/>
              </w:rPr>
              <w:t>AUTOR</w:t>
            </w:r>
          </w:p>
        </w:tc>
      </w:tr>
      <w:tr w:rsidR="002C3E89" w:rsidRPr="002C3E89" w:rsidTr="00F951F1">
        <w:tc>
          <w:tcPr>
            <w:tcW w:w="9627" w:type="dxa"/>
          </w:tcPr>
          <w:p w:rsidR="005A508E" w:rsidRPr="002C3E89" w:rsidRDefault="002C3E89" w:rsidP="00F951F1">
            <w:pPr>
              <w:ind w:right="94"/>
              <w:rPr>
                <w:rFonts w:ascii="Century Gothic" w:hAnsi="Century Gothic"/>
                <w:color w:val="000000" w:themeColor="text1"/>
                <w:sz w:val="22"/>
                <w:szCs w:val="22"/>
              </w:rPr>
            </w:pPr>
            <w:r>
              <w:rPr>
                <w:rFonts w:ascii="Century Gothic" w:hAnsi="Century Gothic"/>
                <w:color w:val="000000" w:themeColor="text1"/>
                <w:sz w:val="22"/>
                <w:szCs w:val="22"/>
              </w:rPr>
              <w:t>Nombres y apellidos</w:t>
            </w:r>
          </w:p>
          <w:p w:rsidR="002C3E89" w:rsidRPr="002C3E89" w:rsidRDefault="005A508E" w:rsidP="00F951F1">
            <w:pPr>
              <w:ind w:right="94"/>
              <w:rPr>
                <w:rFonts w:ascii="Century Gothic" w:hAnsi="Century Gothic"/>
                <w:color w:val="000000" w:themeColor="text1"/>
                <w:sz w:val="22"/>
                <w:szCs w:val="22"/>
              </w:rPr>
            </w:pPr>
            <w:r>
              <w:rPr>
                <w:rFonts w:ascii="Century Gothic" w:hAnsi="Century Gothic"/>
                <w:color w:val="000000" w:themeColor="text1"/>
                <w:sz w:val="22"/>
                <w:szCs w:val="22"/>
              </w:rPr>
              <w:t>ANA HITSCHERICH</w:t>
            </w:r>
          </w:p>
        </w:tc>
      </w:tr>
    </w:tbl>
    <w:p w:rsidR="002C3E89" w:rsidRDefault="002C3E89" w:rsidP="0073478A">
      <w:pPr>
        <w:rPr>
          <w:rFonts w:ascii="Century Gothic" w:hAnsi="Century Gothic"/>
        </w:rPr>
      </w:pPr>
    </w:p>
    <w:p w:rsidR="002C3E89" w:rsidRDefault="002C3E89" w:rsidP="0073478A">
      <w:pPr>
        <w:rPr>
          <w:rFonts w:ascii="Century Gothic" w:hAnsi="Century Gothic"/>
        </w:rPr>
      </w:pPr>
    </w:p>
    <w:tbl>
      <w:tblPr>
        <w:tblStyle w:val="Tablaconcuadrcula"/>
        <w:tblW w:w="0" w:type="auto"/>
        <w:tblLook w:val="04A0" w:firstRow="1" w:lastRow="0" w:firstColumn="1" w:lastColumn="0" w:noHBand="0" w:noVBand="1"/>
      </w:tblPr>
      <w:tblGrid>
        <w:gridCol w:w="9627"/>
      </w:tblGrid>
      <w:tr w:rsidR="002C3E89" w:rsidRPr="002C3E89" w:rsidTr="002C3E89">
        <w:trPr>
          <w:trHeight w:val="374"/>
        </w:trPr>
        <w:tc>
          <w:tcPr>
            <w:tcW w:w="9627" w:type="dxa"/>
            <w:shd w:val="clear" w:color="auto" w:fill="660033"/>
          </w:tcPr>
          <w:p w:rsidR="002C3E89" w:rsidRPr="002C3E89" w:rsidRDefault="002C3E89" w:rsidP="002C3E89">
            <w:pPr>
              <w:pStyle w:val="Prrafodelista"/>
              <w:numPr>
                <w:ilvl w:val="0"/>
                <w:numId w:val="9"/>
              </w:numPr>
              <w:rPr>
                <w:rFonts w:ascii="Century Gothic" w:hAnsi="Century Gothic" w:cstheme="minorHAnsi"/>
                <w:b/>
                <w:color w:val="FFFFFF" w:themeColor="background1"/>
              </w:rPr>
            </w:pPr>
            <w:r w:rsidRPr="002C3E89">
              <w:rPr>
                <w:rFonts w:ascii="Century Gothic" w:hAnsi="Century Gothic" w:cstheme="minorHAnsi"/>
                <w:b/>
                <w:color w:val="FFFFFF" w:themeColor="background1"/>
              </w:rPr>
              <w:t>CASO - CONTEXTO</w:t>
            </w:r>
          </w:p>
        </w:tc>
      </w:tr>
      <w:tr w:rsidR="002C3E89" w:rsidRPr="002C3E89" w:rsidTr="00F951F1">
        <w:trPr>
          <w:trHeight w:val="374"/>
        </w:trPr>
        <w:tc>
          <w:tcPr>
            <w:tcW w:w="9627" w:type="dxa"/>
            <w:shd w:val="clear" w:color="auto" w:fill="FFFFFF" w:themeFill="background1"/>
          </w:tcPr>
          <w:p w:rsidR="002C3E89" w:rsidRPr="002C3E89" w:rsidRDefault="002C3E89" w:rsidP="00F951F1">
            <w:pPr>
              <w:rPr>
                <w:rFonts w:ascii="Century Gothic" w:hAnsi="Century Gothic" w:cstheme="minorHAnsi"/>
                <w:b/>
                <w:color w:val="000000" w:themeColor="text1"/>
                <w:sz w:val="22"/>
                <w:szCs w:val="22"/>
              </w:rPr>
            </w:pPr>
            <w:r w:rsidRPr="002C3E89">
              <w:rPr>
                <w:rFonts w:ascii="Century Gothic" w:hAnsi="Century Gothic" w:cstheme="minorHAnsi"/>
                <w:b/>
                <w:color w:val="000000" w:themeColor="text1"/>
                <w:sz w:val="22"/>
                <w:szCs w:val="22"/>
              </w:rPr>
              <w:t>NOMBRE DEL CASO O CONTEXTO:</w:t>
            </w:r>
            <w:r w:rsidR="005A508E">
              <w:rPr>
                <w:rFonts w:ascii="Century Gothic" w:hAnsi="Century Gothic" w:cstheme="minorHAnsi"/>
                <w:b/>
                <w:color w:val="000000" w:themeColor="text1"/>
                <w:sz w:val="22"/>
                <w:szCs w:val="22"/>
              </w:rPr>
              <w:t xml:space="preserve"> CIERRE DE HALLAZGOS</w:t>
            </w:r>
            <w:r w:rsidR="005E1F40">
              <w:rPr>
                <w:rFonts w:ascii="Century Gothic" w:hAnsi="Century Gothic" w:cstheme="minorHAnsi"/>
                <w:b/>
                <w:color w:val="000000" w:themeColor="text1"/>
                <w:sz w:val="22"/>
                <w:szCs w:val="22"/>
              </w:rPr>
              <w:t xml:space="preserve"> </w:t>
            </w:r>
            <w:r w:rsidR="00EC2838">
              <w:rPr>
                <w:rFonts w:ascii="Century Gothic" w:hAnsi="Century Gothic" w:cstheme="minorHAnsi"/>
                <w:b/>
                <w:color w:val="000000" w:themeColor="text1"/>
                <w:sz w:val="22"/>
                <w:szCs w:val="22"/>
              </w:rPr>
              <w:t>DE NO CONFORMIDAD</w:t>
            </w:r>
          </w:p>
          <w:p w:rsidR="002C3E89" w:rsidRPr="002C3E89" w:rsidRDefault="002C3E89" w:rsidP="00F951F1">
            <w:pPr>
              <w:rPr>
                <w:rFonts w:ascii="Century Gothic" w:hAnsi="Century Gothic" w:cstheme="minorHAnsi"/>
                <w:b/>
                <w:color w:val="000000" w:themeColor="text1"/>
                <w:sz w:val="22"/>
                <w:szCs w:val="22"/>
              </w:rPr>
            </w:pPr>
          </w:p>
        </w:tc>
      </w:tr>
      <w:tr w:rsidR="002C3E89" w:rsidRPr="002C3E89" w:rsidTr="00F951F1">
        <w:trPr>
          <w:trHeight w:val="374"/>
        </w:trPr>
        <w:tc>
          <w:tcPr>
            <w:tcW w:w="9627" w:type="dxa"/>
            <w:shd w:val="clear" w:color="auto" w:fill="D0CECE" w:themeFill="background2" w:themeFillShade="E6"/>
          </w:tcPr>
          <w:p w:rsidR="002C3E89" w:rsidRPr="002C3E89" w:rsidRDefault="002C3E89" w:rsidP="00F951F1">
            <w:pPr>
              <w:jc w:val="both"/>
              <w:rPr>
                <w:rFonts w:ascii="Century Gothic" w:hAnsi="Century Gothic" w:cstheme="minorHAnsi"/>
                <w:color w:val="000000" w:themeColor="text1"/>
                <w:sz w:val="22"/>
                <w:szCs w:val="22"/>
              </w:rPr>
            </w:pPr>
            <w:r w:rsidRPr="002C3E89">
              <w:rPr>
                <w:rFonts w:ascii="Century Gothic" w:hAnsi="Century Gothic" w:cstheme="minorHAnsi"/>
                <w:color w:val="000000" w:themeColor="text1"/>
                <w:sz w:val="22"/>
                <w:szCs w:val="22"/>
              </w:rPr>
              <w:t>Descripción o planteamiento del contexto para la actividad,</w:t>
            </w:r>
            <w:r w:rsidRPr="002C3E89">
              <w:rPr>
                <w:rFonts w:ascii="Century Gothic" w:eastAsia="Times New Roman" w:hAnsi="Century Gothic" w:cstheme="minorHAnsi"/>
                <w:color w:val="000000"/>
                <w:sz w:val="22"/>
                <w:szCs w:val="22"/>
              </w:rPr>
              <w:t xml:space="preserve"> mediante una situación, caso, problema, ejemplo, lugar o escenario ya sea real o hipotético, que le muestre al estudiante la necesidad y utilidad del conocimiento.</w:t>
            </w:r>
          </w:p>
        </w:tc>
      </w:tr>
      <w:tr w:rsidR="002C3E89" w:rsidRPr="002C3E89" w:rsidTr="00F951F1">
        <w:trPr>
          <w:trHeight w:val="374"/>
        </w:trPr>
        <w:tc>
          <w:tcPr>
            <w:tcW w:w="9627" w:type="dxa"/>
            <w:shd w:val="clear" w:color="auto" w:fill="FFFFFF" w:themeFill="background1"/>
          </w:tcPr>
          <w:p w:rsidR="002C3E89" w:rsidRPr="002C3E89" w:rsidRDefault="002C3E89" w:rsidP="00F951F1">
            <w:pPr>
              <w:jc w:val="both"/>
              <w:rPr>
                <w:rFonts w:ascii="Century Gothic" w:hAnsi="Century Gothic" w:cstheme="minorHAnsi"/>
                <w:color w:val="000000" w:themeColor="text1"/>
                <w:sz w:val="22"/>
                <w:szCs w:val="22"/>
              </w:rPr>
            </w:pPr>
          </w:p>
          <w:p w:rsidR="002C3E89" w:rsidRDefault="005A508E" w:rsidP="00F951F1">
            <w:pPr>
              <w:jc w:val="both"/>
              <w:rPr>
                <w:rFonts w:ascii="Century Gothic" w:hAnsi="Century Gothic" w:cstheme="minorHAnsi"/>
                <w:color w:val="000000" w:themeColor="text1"/>
                <w:sz w:val="22"/>
                <w:szCs w:val="22"/>
              </w:rPr>
            </w:pPr>
            <w:r>
              <w:rPr>
                <w:rFonts w:ascii="Century Gothic" w:hAnsi="Century Gothic" w:cstheme="minorHAnsi"/>
                <w:color w:val="000000" w:themeColor="text1"/>
                <w:sz w:val="22"/>
                <w:szCs w:val="22"/>
              </w:rPr>
              <w:t>Resultado de una auditoria externa con el ente certificador BVQI Colombia LTDA una organización podría tener que realizar el cierre de un hallazgo de no conformidad relacionado con un requisito de la norma auditada.</w:t>
            </w:r>
          </w:p>
          <w:p w:rsidR="002C3E89" w:rsidRPr="002C3E89" w:rsidRDefault="002C3E89" w:rsidP="00941574">
            <w:pPr>
              <w:jc w:val="center"/>
              <w:rPr>
                <w:rFonts w:ascii="Century Gothic" w:hAnsi="Century Gothic" w:cstheme="minorHAnsi"/>
                <w:color w:val="000000" w:themeColor="text1"/>
                <w:sz w:val="22"/>
                <w:szCs w:val="22"/>
              </w:rPr>
            </w:pPr>
          </w:p>
        </w:tc>
      </w:tr>
    </w:tbl>
    <w:p w:rsidR="00902938" w:rsidRDefault="00902938" w:rsidP="0042741B">
      <w:pPr>
        <w:rPr>
          <w:rFonts w:ascii="Century Gothic" w:hAnsi="Century Gothic"/>
        </w:rPr>
      </w:pPr>
    </w:p>
    <w:p w:rsidR="002C3E89" w:rsidRPr="002C3E89" w:rsidRDefault="002C3E89" w:rsidP="00F70C8A">
      <w:pPr>
        <w:jc w:val="center"/>
        <w:rPr>
          <w:rFonts w:ascii="Century Gothic" w:hAnsi="Century Gothic"/>
        </w:rPr>
      </w:pPr>
    </w:p>
    <w:tbl>
      <w:tblPr>
        <w:tblStyle w:val="Tablaconcuadrcula"/>
        <w:tblW w:w="0" w:type="auto"/>
        <w:tblLook w:val="04A0" w:firstRow="1" w:lastRow="0" w:firstColumn="1" w:lastColumn="0" w:noHBand="0" w:noVBand="1"/>
      </w:tblPr>
      <w:tblGrid>
        <w:gridCol w:w="9627"/>
      </w:tblGrid>
      <w:tr w:rsidR="000B6D94" w:rsidRPr="002C3E89" w:rsidTr="002C3E89">
        <w:trPr>
          <w:trHeight w:val="374"/>
        </w:trPr>
        <w:tc>
          <w:tcPr>
            <w:tcW w:w="9627" w:type="dxa"/>
            <w:shd w:val="clear" w:color="auto" w:fill="660033"/>
          </w:tcPr>
          <w:p w:rsidR="000B6D94" w:rsidRPr="002C3E89" w:rsidRDefault="004D2207" w:rsidP="002C3E89">
            <w:pPr>
              <w:pStyle w:val="Prrafodelista"/>
              <w:numPr>
                <w:ilvl w:val="0"/>
                <w:numId w:val="9"/>
              </w:numPr>
              <w:rPr>
                <w:rFonts w:ascii="Century Gothic" w:hAnsi="Century Gothic" w:cstheme="minorHAnsi"/>
                <w:b/>
                <w:color w:val="000000" w:themeColor="text1"/>
              </w:rPr>
            </w:pPr>
            <w:r w:rsidRPr="002C3E89">
              <w:rPr>
                <w:rFonts w:ascii="Century Gothic" w:hAnsi="Century Gothic" w:cstheme="minorHAnsi"/>
                <w:b/>
                <w:color w:val="FFFFFF" w:themeColor="background1"/>
              </w:rPr>
              <w:t>RECOMENDACIONES</w:t>
            </w:r>
          </w:p>
        </w:tc>
      </w:tr>
      <w:tr w:rsidR="000B6D94" w:rsidRPr="002C3E89" w:rsidTr="00384ACA">
        <w:trPr>
          <w:trHeight w:val="374"/>
        </w:trPr>
        <w:tc>
          <w:tcPr>
            <w:tcW w:w="9627" w:type="dxa"/>
            <w:shd w:val="clear" w:color="auto" w:fill="D0CECE" w:themeFill="background2" w:themeFillShade="E6"/>
          </w:tcPr>
          <w:p w:rsidR="000B6D94" w:rsidRPr="002C3E89" w:rsidRDefault="000B6D94" w:rsidP="007B33C9">
            <w:pPr>
              <w:jc w:val="both"/>
              <w:rPr>
                <w:rFonts w:ascii="Century Gothic" w:hAnsi="Century Gothic" w:cstheme="minorHAnsi"/>
                <w:color w:val="000000" w:themeColor="text1"/>
              </w:rPr>
            </w:pPr>
            <w:r w:rsidRPr="002C3E89">
              <w:rPr>
                <w:rFonts w:ascii="Century Gothic" w:hAnsi="Century Gothic" w:cstheme="minorHAnsi"/>
                <w:color w:val="000000" w:themeColor="text1"/>
              </w:rPr>
              <w:t>Debe contener</w:t>
            </w:r>
            <w:r w:rsidR="007B33C9" w:rsidRPr="002C3E89">
              <w:rPr>
                <w:rFonts w:ascii="Century Gothic" w:hAnsi="Century Gothic" w:cstheme="minorHAnsi"/>
                <w:color w:val="000000" w:themeColor="text1"/>
              </w:rPr>
              <w:t xml:space="preserve"> una orientación práctica del tema a partir de tips o recomendacione</w:t>
            </w:r>
            <w:r w:rsidR="002C3E89">
              <w:rPr>
                <w:rFonts w:ascii="Century Gothic" w:hAnsi="Century Gothic" w:cstheme="minorHAnsi"/>
                <w:color w:val="000000" w:themeColor="text1"/>
              </w:rPr>
              <w:t>s que pueda aplicar el estudiante</w:t>
            </w:r>
            <w:r w:rsidR="007B33C9" w:rsidRPr="002C3E89">
              <w:rPr>
                <w:rFonts w:ascii="Century Gothic" w:hAnsi="Century Gothic" w:cstheme="minorHAnsi"/>
                <w:color w:val="000000" w:themeColor="text1"/>
              </w:rPr>
              <w:t xml:space="preserve"> a su entorno, a través de</w:t>
            </w:r>
            <w:r w:rsidRPr="002C3E89">
              <w:rPr>
                <w:rFonts w:ascii="Century Gothic" w:hAnsi="Century Gothic" w:cstheme="minorHAnsi"/>
                <w:color w:val="000000" w:themeColor="text1"/>
              </w:rPr>
              <w:t xml:space="preserve"> conceptos, métodos y tipologías requeridas</w:t>
            </w:r>
            <w:r w:rsidR="007B33C9" w:rsidRPr="002C3E89">
              <w:rPr>
                <w:rFonts w:ascii="Century Gothic" w:hAnsi="Century Gothic" w:cstheme="minorHAnsi"/>
                <w:color w:val="000000" w:themeColor="text1"/>
              </w:rPr>
              <w:t xml:space="preserve"> y así mantenerlo actualizado.</w:t>
            </w:r>
            <w:r w:rsidRPr="002C3E89">
              <w:rPr>
                <w:rFonts w:ascii="Century Gothic" w:hAnsi="Century Gothic" w:cstheme="minorHAnsi"/>
                <w:color w:val="000000" w:themeColor="text1"/>
              </w:rPr>
              <w:t xml:space="preserve"> </w:t>
            </w:r>
          </w:p>
        </w:tc>
      </w:tr>
      <w:tr w:rsidR="000B6D94" w:rsidRPr="002C3E89" w:rsidTr="008A61B8">
        <w:trPr>
          <w:trHeight w:val="2218"/>
        </w:trPr>
        <w:tc>
          <w:tcPr>
            <w:tcW w:w="9627" w:type="dxa"/>
            <w:shd w:val="clear" w:color="auto" w:fill="FFFFFF" w:themeFill="background1"/>
          </w:tcPr>
          <w:p w:rsidR="000B6D94" w:rsidRPr="002C3E89" w:rsidRDefault="000B6D94" w:rsidP="00384ACA">
            <w:pPr>
              <w:jc w:val="both"/>
              <w:rPr>
                <w:rFonts w:ascii="Century Gothic" w:hAnsi="Century Gothic" w:cstheme="minorHAnsi"/>
                <w:color w:val="000000" w:themeColor="text1"/>
              </w:rPr>
            </w:pPr>
          </w:p>
          <w:p w:rsidR="000B6D94" w:rsidRDefault="005A508E" w:rsidP="00384ACA">
            <w:pPr>
              <w:jc w:val="both"/>
              <w:rPr>
                <w:rFonts w:ascii="Century Gothic" w:hAnsi="Century Gothic" w:cstheme="minorHAnsi"/>
                <w:color w:val="000000" w:themeColor="text1"/>
              </w:rPr>
            </w:pPr>
            <w:r>
              <w:rPr>
                <w:rFonts w:ascii="Century Gothic" w:hAnsi="Century Gothic" w:cstheme="minorHAnsi"/>
                <w:color w:val="000000" w:themeColor="text1"/>
              </w:rPr>
              <w:t xml:space="preserve">A </w:t>
            </w:r>
            <w:r w:rsidR="00FF5F5C">
              <w:rPr>
                <w:rFonts w:ascii="Century Gothic" w:hAnsi="Century Gothic" w:cstheme="minorHAnsi"/>
                <w:color w:val="000000" w:themeColor="text1"/>
              </w:rPr>
              <w:t>continuación,</w:t>
            </w:r>
            <w:r>
              <w:rPr>
                <w:rFonts w:ascii="Century Gothic" w:hAnsi="Century Gothic" w:cstheme="minorHAnsi"/>
                <w:color w:val="000000" w:themeColor="text1"/>
              </w:rPr>
              <w:t xml:space="preserve"> encontrarás recomendaciones para que realices </w:t>
            </w:r>
            <w:r w:rsidR="00FF5F5C">
              <w:rPr>
                <w:rFonts w:ascii="Century Gothic" w:hAnsi="Century Gothic" w:cstheme="minorHAnsi"/>
                <w:color w:val="000000" w:themeColor="text1"/>
              </w:rPr>
              <w:t>el cierre del hallazgo de no conformidad, sin que tengas mayores contratiempos.</w:t>
            </w:r>
          </w:p>
          <w:p w:rsidR="00BB34CB" w:rsidRDefault="00BB34CB" w:rsidP="00384ACA">
            <w:pPr>
              <w:jc w:val="both"/>
              <w:rPr>
                <w:rFonts w:ascii="Century Gothic" w:hAnsi="Century Gothic" w:cstheme="minorHAnsi"/>
                <w:color w:val="000000" w:themeColor="text1"/>
              </w:rPr>
            </w:pPr>
          </w:p>
          <w:p w:rsidR="00BB34CB" w:rsidRDefault="00BB34CB" w:rsidP="00384ACA">
            <w:pPr>
              <w:jc w:val="both"/>
              <w:rPr>
                <w:rFonts w:ascii="Century Gothic" w:hAnsi="Century Gothic" w:cstheme="minorHAnsi"/>
                <w:color w:val="000000" w:themeColor="text1"/>
              </w:rPr>
            </w:pPr>
            <w:r>
              <w:rPr>
                <w:rFonts w:ascii="Century Gothic" w:hAnsi="Century Gothic" w:cstheme="minorHAnsi"/>
                <w:color w:val="000000" w:themeColor="text1"/>
              </w:rPr>
              <w:t>Sigue los siguientes pasos:</w:t>
            </w:r>
          </w:p>
          <w:p w:rsidR="00941574" w:rsidRDefault="00941574" w:rsidP="00384ACA">
            <w:pPr>
              <w:jc w:val="both"/>
              <w:rPr>
                <w:rFonts w:ascii="Century Gothic" w:hAnsi="Century Gothic" w:cstheme="minorHAnsi"/>
                <w:color w:val="000000" w:themeColor="text1"/>
              </w:rPr>
            </w:pPr>
          </w:p>
          <w:p w:rsidR="00FF5F5C" w:rsidRPr="000616E5" w:rsidRDefault="00C567C4" w:rsidP="00A1001C">
            <w:pPr>
              <w:pStyle w:val="Prrafodelista"/>
              <w:numPr>
                <w:ilvl w:val="0"/>
                <w:numId w:val="11"/>
              </w:numPr>
              <w:jc w:val="both"/>
              <w:rPr>
                <w:rFonts w:ascii="Century Gothic" w:hAnsi="Century Gothic" w:cstheme="minorHAnsi"/>
                <w:color w:val="000000" w:themeColor="text1"/>
              </w:rPr>
            </w:pPr>
            <w:r>
              <w:rPr>
                <w:rFonts w:ascii="Century Gothic" w:hAnsi="Century Gothic" w:cstheme="minorHAnsi"/>
                <w:color w:val="000000" w:themeColor="text1"/>
              </w:rPr>
              <w:t xml:space="preserve">Utiliza el </w:t>
            </w:r>
            <w:r w:rsidR="00941574" w:rsidRPr="000616E5">
              <w:rPr>
                <w:rFonts w:ascii="Century Gothic" w:hAnsi="Century Gothic" w:cstheme="minorHAnsi"/>
                <w:color w:val="000000" w:themeColor="text1"/>
              </w:rPr>
              <w:t>formato entregado por el audito</w:t>
            </w:r>
            <w:r w:rsidR="007342FA" w:rsidRPr="000616E5">
              <w:rPr>
                <w:rFonts w:ascii="Century Gothic" w:hAnsi="Century Gothic" w:cstheme="minorHAnsi"/>
                <w:color w:val="000000" w:themeColor="text1"/>
              </w:rPr>
              <w:t>r</w:t>
            </w:r>
            <w:r w:rsidR="000616E5">
              <w:rPr>
                <w:rFonts w:ascii="Century Gothic" w:hAnsi="Century Gothic" w:cstheme="minorHAnsi"/>
                <w:color w:val="000000" w:themeColor="text1"/>
              </w:rPr>
              <w:t>.</w:t>
            </w:r>
          </w:p>
          <w:p w:rsidR="00AF1E0A" w:rsidRDefault="00FF5F5C" w:rsidP="00AF1E0A">
            <w:pPr>
              <w:pStyle w:val="Prrafodelista"/>
              <w:numPr>
                <w:ilvl w:val="0"/>
                <w:numId w:val="11"/>
              </w:numPr>
              <w:jc w:val="both"/>
              <w:rPr>
                <w:rFonts w:ascii="Century Gothic" w:hAnsi="Century Gothic" w:cstheme="minorHAnsi"/>
                <w:color w:val="000000" w:themeColor="text1"/>
              </w:rPr>
            </w:pPr>
            <w:r w:rsidRPr="003E0D9D">
              <w:rPr>
                <w:rFonts w:ascii="Century Gothic" w:hAnsi="Century Gothic" w:cstheme="minorHAnsi"/>
                <w:color w:val="000000" w:themeColor="text1"/>
              </w:rPr>
              <w:lastRenderedPageBreak/>
              <w:t>Identifica claramente cual fue la evidencia que verificó el auditor para levantar el hallazgo</w:t>
            </w:r>
            <w:r w:rsidR="000616E5">
              <w:rPr>
                <w:rFonts w:ascii="Century Gothic" w:hAnsi="Century Gothic" w:cstheme="minorHAnsi"/>
                <w:color w:val="000000" w:themeColor="text1"/>
              </w:rPr>
              <w:t>.</w:t>
            </w:r>
            <w:r w:rsidRPr="003E0D9D">
              <w:rPr>
                <w:rFonts w:ascii="Century Gothic" w:hAnsi="Century Gothic" w:cstheme="minorHAnsi"/>
                <w:color w:val="000000" w:themeColor="text1"/>
              </w:rPr>
              <w:t xml:space="preserve"> </w:t>
            </w:r>
          </w:p>
          <w:p w:rsidR="00C07B7E" w:rsidRPr="00AF1E0A" w:rsidRDefault="004268A9" w:rsidP="00AF1E0A">
            <w:pPr>
              <w:pStyle w:val="Prrafodelista"/>
              <w:numPr>
                <w:ilvl w:val="0"/>
                <w:numId w:val="11"/>
              </w:numPr>
              <w:jc w:val="both"/>
              <w:rPr>
                <w:rFonts w:ascii="Century Gothic" w:hAnsi="Century Gothic" w:cstheme="minorHAnsi"/>
                <w:color w:val="000000" w:themeColor="text1"/>
              </w:rPr>
            </w:pPr>
            <w:r w:rsidRPr="00AF1E0A">
              <w:rPr>
                <w:rFonts w:ascii="Century Gothic" w:hAnsi="Century Gothic" w:cstheme="minorHAnsi"/>
                <w:color w:val="000000" w:themeColor="text1"/>
              </w:rPr>
              <w:t xml:space="preserve">Documenta </w:t>
            </w:r>
            <w:r w:rsidR="00AF1E0A">
              <w:rPr>
                <w:rFonts w:ascii="Century Gothic" w:hAnsi="Century Gothic" w:cstheme="minorHAnsi"/>
                <w:color w:val="000000" w:themeColor="text1"/>
              </w:rPr>
              <w:t>la</w:t>
            </w:r>
            <w:r w:rsidRPr="00AF1E0A">
              <w:rPr>
                <w:rFonts w:ascii="Century Gothic" w:hAnsi="Century Gothic" w:cstheme="minorHAnsi"/>
                <w:color w:val="000000" w:themeColor="text1"/>
              </w:rPr>
              <w:t xml:space="preserve"> corrección</w:t>
            </w:r>
            <w:r w:rsidR="00AF1E0A">
              <w:rPr>
                <w:rFonts w:ascii="Century Gothic" w:hAnsi="Century Gothic" w:cstheme="minorHAnsi"/>
                <w:color w:val="000000" w:themeColor="text1"/>
              </w:rPr>
              <w:t>.</w:t>
            </w:r>
          </w:p>
          <w:p w:rsidR="001907AF" w:rsidRDefault="00AF1E0A" w:rsidP="00176ABE">
            <w:pPr>
              <w:pStyle w:val="Prrafodelista"/>
              <w:numPr>
                <w:ilvl w:val="0"/>
                <w:numId w:val="11"/>
              </w:numPr>
              <w:jc w:val="both"/>
              <w:rPr>
                <w:rFonts w:ascii="Century Gothic" w:hAnsi="Century Gothic" w:cstheme="minorHAnsi"/>
                <w:color w:val="000000" w:themeColor="text1"/>
              </w:rPr>
            </w:pPr>
            <w:r>
              <w:rPr>
                <w:rFonts w:ascii="Century Gothic" w:hAnsi="Century Gothic" w:cstheme="minorHAnsi"/>
                <w:color w:val="000000" w:themeColor="text1"/>
              </w:rPr>
              <w:t>Documenta el a</w:t>
            </w:r>
            <w:r w:rsidR="00C07B7E" w:rsidRPr="00AF1E0A">
              <w:rPr>
                <w:rFonts w:ascii="Century Gothic" w:hAnsi="Century Gothic" w:cstheme="minorHAnsi"/>
                <w:color w:val="000000" w:themeColor="text1"/>
              </w:rPr>
              <w:t>nálisis de causa raíz</w:t>
            </w:r>
            <w:r>
              <w:rPr>
                <w:rFonts w:ascii="Century Gothic" w:hAnsi="Century Gothic" w:cstheme="minorHAnsi"/>
                <w:color w:val="000000" w:themeColor="text1"/>
              </w:rPr>
              <w:t>.</w:t>
            </w:r>
          </w:p>
          <w:p w:rsidR="008A61B8" w:rsidRDefault="008A61B8" w:rsidP="00176ABE">
            <w:pPr>
              <w:pStyle w:val="Prrafodelista"/>
              <w:numPr>
                <w:ilvl w:val="0"/>
                <w:numId w:val="11"/>
              </w:numPr>
              <w:jc w:val="both"/>
              <w:rPr>
                <w:rFonts w:ascii="Century Gothic" w:hAnsi="Century Gothic" w:cstheme="minorHAnsi"/>
                <w:color w:val="000000" w:themeColor="text1"/>
              </w:rPr>
            </w:pPr>
            <w:r>
              <w:rPr>
                <w:rFonts w:ascii="Century Gothic" w:hAnsi="Century Gothic" w:cstheme="minorHAnsi"/>
                <w:color w:val="000000" w:themeColor="text1"/>
              </w:rPr>
              <w:t>Documenta la acción correctiva.</w:t>
            </w:r>
          </w:p>
          <w:p w:rsidR="000B6D94" w:rsidRDefault="00C567C4" w:rsidP="00C567C4">
            <w:pPr>
              <w:pStyle w:val="Prrafodelista"/>
              <w:numPr>
                <w:ilvl w:val="0"/>
                <w:numId w:val="11"/>
              </w:numPr>
              <w:jc w:val="both"/>
              <w:rPr>
                <w:rFonts w:ascii="Century Gothic" w:hAnsi="Century Gothic" w:cstheme="minorHAnsi"/>
                <w:color w:val="000000" w:themeColor="text1"/>
              </w:rPr>
            </w:pPr>
            <w:r>
              <w:rPr>
                <w:rFonts w:ascii="Century Gothic" w:hAnsi="Century Gothic" w:cstheme="minorHAnsi"/>
                <w:color w:val="000000" w:themeColor="text1"/>
              </w:rPr>
              <w:t xml:space="preserve">Incluye la fecha estimada de resolución </w:t>
            </w:r>
          </w:p>
          <w:p w:rsidR="00C567C4" w:rsidRPr="002C3E89" w:rsidRDefault="00C567C4" w:rsidP="00C567C4">
            <w:pPr>
              <w:pStyle w:val="Prrafodelista"/>
              <w:numPr>
                <w:ilvl w:val="0"/>
                <w:numId w:val="11"/>
              </w:numPr>
              <w:jc w:val="both"/>
              <w:rPr>
                <w:rFonts w:ascii="Century Gothic" w:hAnsi="Century Gothic" w:cstheme="minorHAnsi"/>
                <w:color w:val="000000" w:themeColor="text1"/>
              </w:rPr>
            </w:pPr>
            <w:r>
              <w:rPr>
                <w:rFonts w:ascii="Century Gothic" w:hAnsi="Century Gothic" w:cstheme="minorHAnsi"/>
                <w:color w:val="000000" w:themeColor="text1"/>
              </w:rPr>
              <w:t>Incluye el nombre competo del representante de la organización.</w:t>
            </w:r>
          </w:p>
        </w:tc>
      </w:tr>
    </w:tbl>
    <w:p w:rsidR="000616E5" w:rsidRPr="002C3E89" w:rsidRDefault="000616E5" w:rsidP="00F70C8A">
      <w:pPr>
        <w:jc w:val="center"/>
        <w:rPr>
          <w:rFonts w:ascii="Century Gothic" w:hAnsi="Century Gothic"/>
        </w:rPr>
      </w:pPr>
    </w:p>
    <w:tbl>
      <w:tblPr>
        <w:tblStyle w:val="Tablaconcuadrcula"/>
        <w:tblW w:w="0" w:type="auto"/>
        <w:tblLook w:val="04A0" w:firstRow="1" w:lastRow="0" w:firstColumn="1" w:lastColumn="0" w:noHBand="0" w:noVBand="1"/>
      </w:tblPr>
      <w:tblGrid>
        <w:gridCol w:w="9627"/>
      </w:tblGrid>
      <w:tr w:rsidR="000B6D94" w:rsidRPr="002C3E89" w:rsidTr="002C3E89">
        <w:trPr>
          <w:trHeight w:val="374"/>
        </w:trPr>
        <w:tc>
          <w:tcPr>
            <w:tcW w:w="9627" w:type="dxa"/>
            <w:shd w:val="clear" w:color="auto" w:fill="660033"/>
          </w:tcPr>
          <w:p w:rsidR="000B6D94" w:rsidRPr="002C3E89" w:rsidRDefault="00D63759" w:rsidP="002C3E89">
            <w:pPr>
              <w:pStyle w:val="Prrafodelista"/>
              <w:numPr>
                <w:ilvl w:val="0"/>
                <w:numId w:val="9"/>
              </w:numPr>
              <w:rPr>
                <w:rFonts w:ascii="Century Gothic" w:hAnsi="Century Gothic" w:cstheme="minorHAnsi"/>
                <w:b/>
                <w:color w:val="000000" w:themeColor="text1"/>
              </w:rPr>
            </w:pPr>
            <w:proofErr w:type="gramStart"/>
            <w:r w:rsidRPr="002C3E89">
              <w:rPr>
                <w:rFonts w:ascii="Century Gothic" w:hAnsi="Century Gothic" w:cstheme="minorHAnsi"/>
                <w:b/>
                <w:color w:val="FFFFFF" w:themeColor="background1"/>
              </w:rPr>
              <w:t>COMPORTAMIENTOS A AFIANZAR</w:t>
            </w:r>
            <w:proofErr w:type="gramEnd"/>
          </w:p>
        </w:tc>
      </w:tr>
      <w:tr w:rsidR="000B6D94" w:rsidRPr="002C3E89" w:rsidTr="00384ACA">
        <w:trPr>
          <w:trHeight w:val="374"/>
        </w:trPr>
        <w:tc>
          <w:tcPr>
            <w:tcW w:w="9627" w:type="dxa"/>
            <w:shd w:val="clear" w:color="auto" w:fill="D0CECE" w:themeFill="background2" w:themeFillShade="E6"/>
          </w:tcPr>
          <w:p w:rsidR="000B6D94" w:rsidRPr="002C3E89" w:rsidRDefault="00D63759" w:rsidP="00FA5578">
            <w:pPr>
              <w:jc w:val="both"/>
              <w:rPr>
                <w:rFonts w:ascii="Century Gothic" w:hAnsi="Century Gothic" w:cstheme="minorHAnsi"/>
                <w:color w:val="000000" w:themeColor="text1"/>
              </w:rPr>
            </w:pPr>
            <w:r w:rsidRPr="002C3E89">
              <w:rPr>
                <w:rFonts w:ascii="Century Gothic" w:hAnsi="Century Gothic" w:cstheme="minorHAnsi"/>
                <w:color w:val="000000" w:themeColor="text1"/>
              </w:rPr>
              <w:t xml:space="preserve">Afianzar </w:t>
            </w:r>
            <w:r w:rsidR="00DE64D1" w:rsidRPr="002C3E89">
              <w:rPr>
                <w:rFonts w:ascii="Century Gothic" w:hAnsi="Century Gothic" w:cstheme="minorHAnsi"/>
                <w:color w:val="000000" w:themeColor="text1"/>
              </w:rPr>
              <w:t>el tema</w:t>
            </w:r>
            <w:r w:rsidRPr="002C3E89">
              <w:rPr>
                <w:rFonts w:ascii="Century Gothic" w:hAnsi="Century Gothic" w:cstheme="minorHAnsi"/>
                <w:color w:val="000000" w:themeColor="text1"/>
              </w:rPr>
              <w:t xml:space="preserve"> a través de la investigación, difusión y conocimiento de los valores, conductas o comportamientos que son comunes dentro de la cotidianidad del </w:t>
            </w:r>
            <w:r w:rsidR="00DE64D1" w:rsidRPr="002C3E89">
              <w:rPr>
                <w:rFonts w:ascii="Century Gothic" w:hAnsi="Century Gothic" w:cstheme="minorHAnsi"/>
                <w:color w:val="000000" w:themeColor="text1"/>
              </w:rPr>
              <w:t>individuo</w:t>
            </w:r>
            <w:r w:rsidRPr="002C3E89">
              <w:rPr>
                <w:rFonts w:ascii="Century Gothic" w:hAnsi="Century Gothic" w:cstheme="minorHAnsi"/>
                <w:color w:val="000000" w:themeColor="text1"/>
              </w:rPr>
              <w:t>.</w:t>
            </w:r>
            <w:r w:rsidR="00FA5578" w:rsidRPr="002C3E89">
              <w:rPr>
                <w:rFonts w:ascii="Century Gothic" w:hAnsi="Century Gothic" w:cstheme="minorHAnsi"/>
                <w:color w:val="000000" w:themeColor="text1"/>
              </w:rPr>
              <w:t xml:space="preserve"> Usando</w:t>
            </w:r>
            <w:r w:rsidRPr="002C3E89">
              <w:rPr>
                <w:rFonts w:ascii="Century Gothic" w:hAnsi="Century Gothic" w:cstheme="minorHAnsi"/>
                <w:color w:val="000000" w:themeColor="text1"/>
              </w:rPr>
              <w:t xml:space="preserve"> pautas y experiencias que permiten </w:t>
            </w:r>
            <w:proofErr w:type="gramStart"/>
            <w:r w:rsidRPr="002C3E89">
              <w:rPr>
                <w:rFonts w:ascii="Century Gothic" w:hAnsi="Century Gothic" w:cstheme="minorHAnsi"/>
                <w:color w:val="000000" w:themeColor="text1"/>
              </w:rPr>
              <w:t>la  apropiación</w:t>
            </w:r>
            <w:proofErr w:type="gramEnd"/>
            <w:r w:rsidRPr="002C3E89">
              <w:rPr>
                <w:rFonts w:ascii="Century Gothic" w:hAnsi="Century Gothic" w:cstheme="minorHAnsi"/>
                <w:color w:val="000000" w:themeColor="text1"/>
              </w:rPr>
              <w:t xml:space="preserve"> del tema.</w:t>
            </w:r>
          </w:p>
        </w:tc>
      </w:tr>
      <w:tr w:rsidR="000B6D94" w:rsidRPr="002C3E89" w:rsidTr="00384ACA">
        <w:trPr>
          <w:trHeight w:val="374"/>
        </w:trPr>
        <w:tc>
          <w:tcPr>
            <w:tcW w:w="9627" w:type="dxa"/>
            <w:shd w:val="clear" w:color="auto" w:fill="FFFFFF" w:themeFill="background1"/>
          </w:tcPr>
          <w:p w:rsidR="00313B03" w:rsidRDefault="00313B03" w:rsidP="00313B03">
            <w:pPr>
              <w:shd w:val="clear" w:color="auto" w:fill="FFFFFF" w:themeFill="background1"/>
              <w:jc w:val="both"/>
              <w:rPr>
                <w:rFonts w:ascii="Century Gothic" w:hAnsi="Century Gothic" w:cstheme="minorHAnsi"/>
                <w:color w:val="000000" w:themeColor="text1"/>
              </w:rPr>
            </w:pPr>
          </w:p>
          <w:p w:rsidR="004B4D95" w:rsidRPr="007342FA" w:rsidRDefault="002D2F60" w:rsidP="004B4D95">
            <w:pPr>
              <w:shd w:val="clear" w:color="auto" w:fill="FFFFFF" w:themeFill="background1"/>
              <w:jc w:val="both"/>
              <w:rPr>
                <w:rFonts w:ascii="Century Gothic" w:hAnsi="Century Gothic" w:cstheme="minorHAnsi"/>
                <w:color w:val="000000" w:themeColor="text1"/>
              </w:rPr>
            </w:pPr>
            <w:r>
              <w:rPr>
                <w:rFonts w:ascii="Century Gothic" w:hAnsi="Century Gothic" w:cstheme="minorHAnsi"/>
                <w:noProof/>
                <w:color w:val="000000" w:themeColor="text1"/>
                <w:sz w:val="22"/>
                <w:szCs w:val="22"/>
              </w:rPr>
              <mc:AlternateContent>
                <mc:Choice Requires="wps">
                  <w:drawing>
                    <wp:anchor distT="0" distB="0" distL="114300" distR="114300" simplePos="0" relativeHeight="251661312" behindDoc="0" locked="0" layoutInCell="1" allowOverlap="1" wp14:anchorId="76944705" wp14:editId="317593F0">
                      <wp:simplePos x="0" y="0"/>
                      <wp:positionH relativeFrom="column">
                        <wp:posOffset>4476115</wp:posOffset>
                      </wp:positionH>
                      <wp:positionV relativeFrom="paragraph">
                        <wp:posOffset>319834</wp:posOffset>
                      </wp:positionV>
                      <wp:extent cx="1538605" cy="1927225"/>
                      <wp:effectExtent l="203200" t="0" r="10795" b="168275"/>
                      <wp:wrapNone/>
                      <wp:docPr id="9" name="Llamada rectangular redondeada 9"/>
                      <wp:cNvGraphicFramePr/>
                      <a:graphic xmlns:a="http://schemas.openxmlformats.org/drawingml/2006/main">
                        <a:graphicData uri="http://schemas.microsoft.com/office/word/2010/wordprocessingShape">
                          <wps:wsp>
                            <wps:cNvSpPr/>
                            <wps:spPr>
                              <a:xfrm>
                                <a:off x="0" y="0"/>
                                <a:ext cx="1538605" cy="1927225"/>
                              </a:xfrm>
                              <a:prstGeom prst="wedgeRoundRectCallout">
                                <a:avLst>
                                  <a:gd name="adj1" fmla="val -62415"/>
                                  <a:gd name="adj2" fmla="val 55228"/>
                                  <a:gd name="adj3" fmla="val 16667"/>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B4D95" w:rsidRPr="002D2F60" w:rsidRDefault="004B4D95" w:rsidP="004B4D95">
                                  <w:pPr>
                                    <w:jc w:val="center"/>
                                    <w:rPr>
                                      <w:rFonts w:cs="Times New Roman (Cuerpo en alfa"/>
                                      <w:color w:val="000000" w:themeColor="text1"/>
                                      <w:sz w:val="21"/>
                                      <w:szCs w:val="21"/>
                                      <w:lang w:val="es-ES"/>
                                    </w:rPr>
                                  </w:pPr>
                                  <w:r w:rsidRPr="002D2F60">
                                    <w:rPr>
                                      <w:rFonts w:cs="Times New Roman (Cuerpo en alfa"/>
                                      <w:color w:val="000000" w:themeColor="text1"/>
                                      <w:sz w:val="21"/>
                                      <w:szCs w:val="21"/>
                                      <w:lang w:val="es-ES"/>
                                    </w:rPr>
                                    <w:t xml:space="preserve">Aquí el </w:t>
                                  </w:r>
                                  <w:r w:rsidRPr="002D2F60">
                                    <w:rPr>
                                      <w:rFonts w:cs="Times New Roman (Cuerpo en alfa"/>
                                      <w:b/>
                                      <w:bCs/>
                                      <w:color w:val="000000" w:themeColor="text1"/>
                                      <w:sz w:val="21"/>
                                      <w:szCs w:val="2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auditado</w:t>
                                  </w:r>
                                  <w:r w:rsidRPr="002D2F60">
                                    <w:rPr>
                                      <w:rFonts w:cs="Times New Roman (Cuerpo en alfa"/>
                                      <w:color w:val="000000" w:themeColor="text1"/>
                                      <w:sz w:val="21"/>
                                      <w:szCs w:val="2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D2F60">
                                    <w:rPr>
                                      <w:rFonts w:cs="Times New Roman (Cuerpo en alfa"/>
                                      <w:color w:val="000000" w:themeColor="text1"/>
                                      <w:sz w:val="21"/>
                                      <w:szCs w:val="21"/>
                                      <w:lang w:val="es-ES"/>
                                    </w:rPr>
                                    <w:t xml:space="preserve">diligencia cinco casillas: </w:t>
                                  </w:r>
                                </w:p>
                                <w:p w:rsidR="004B4D95" w:rsidRPr="002D2F60" w:rsidRDefault="004B4D95" w:rsidP="004B4D95">
                                  <w:pPr>
                                    <w:jc w:val="center"/>
                                    <w:rPr>
                                      <w:rFonts w:cs="Times New Roman (Cuerpo en alfa"/>
                                      <w:color w:val="000000" w:themeColor="text1"/>
                                      <w:sz w:val="21"/>
                                      <w:szCs w:val="21"/>
                                      <w:lang w:val="es-ES"/>
                                    </w:rPr>
                                  </w:pPr>
                                  <w:r w:rsidRPr="002D2F60">
                                    <w:rPr>
                                      <w:rFonts w:cs="Times New Roman (Cuerpo en alfa"/>
                                      <w:color w:val="000000" w:themeColor="text1"/>
                                      <w:sz w:val="21"/>
                                      <w:szCs w:val="21"/>
                                      <w:lang w:val="es-ES"/>
                                    </w:rPr>
                                    <w:t>1. Corrección</w:t>
                                  </w:r>
                                </w:p>
                                <w:p w:rsidR="004B4D95" w:rsidRPr="002D2F60" w:rsidRDefault="004B4D95" w:rsidP="004B4D95">
                                  <w:pPr>
                                    <w:jc w:val="center"/>
                                    <w:rPr>
                                      <w:rFonts w:cs="Times New Roman (Cuerpo en alfa"/>
                                      <w:color w:val="000000" w:themeColor="text1"/>
                                      <w:sz w:val="21"/>
                                      <w:szCs w:val="21"/>
                                      <w:lang w:val="es-ES"/>
                                    </w:rPr>
                                  </w:pPr>
                                  <w:r w:rsidRPr="002D2F60">
                                    <w:rPr>
                                      <w:rFonts w:cs="Times New Roman (Cuerpo en alfa"/>
                                      <w:color w:val="000000" w:themeColor="text1"/>
                                      <w:sz w:val="21"/>
                                      <w:szCs w:val="21"/>
                                      <w:lang w:val="es-ES"/>
                                    </w:rPr>
                                    <w:t xml:space="preserve"> 2. Análisis de causa</w:t>
                                  </w:r>
                                </w:p>
                                <w:p w:rsidR="004B4D95" w:rsidRPr="002D2F60" w:rsidRDefault="004B4D95" w:rsidP="004B4D95">
                                  <w:pPr>
                                    <w:jc w:val="center"/>
                                    <w:rPr>
                                      <w:rFonts w:cs="Times New Roman (Cuerpo en alfa"/>
                                      <w:color w:val="000000" w:themeColor="text1"/>
                                      <w:sz w:val="21"/>
                                      <w:szCs w:val="21"/>
                                      <w:lang w:val="es-ES"/>
                                    </w:rPr>
                                  </w:pPr>
                                  <w:r w:rsidRPr="002D2F60">
                                    <w:rPr>
                                      <w:rFonts w:cs="Times New Roman (Cuerpo en alfa"/>
                                      <w:color w:val="000000" w:themeColor="text1"/>
                                      <w:sz w:val="21"/>
                                      <w:szCs w:val="21"/>
                                      <w:lang w:val="es-ES"/>
                                    </w:rPr>
                                    <w:t xml:space="preserve"> 3. Acción correctiva</w:t>
                                  </w:r>
                                </w:p>
                                <w:p w:rsidR="004B4D95" w:rsidRPr="002D2F60" w:rsidRDefault="004B4D95" w:rsidP="004B4D95">
                                  <w:pPr>
                                    <w:jc w:val="center"/>
                                    <w:rPr>
                                      <w:rFonts w:cs="Times New Roman (Cuerpo en alfa"/>
                                      <w:color w:val="000000" w:themeColor="text1"/>
                                      <w:sz w:val="21"/>
                                      <w:szCs w:val="21"/>
                                      <w:lang w:val="es-ES"/>
                                    </w:rPr>
                                  </w:pPr>
                                  <w:r w:rsidRPr="002D2F60">
                                    <w:rPr>
                                      <w:rFonts w:cs="Times New Roman (Cuerpo en alfa"/>
                                      <w:color w:val="000000" w:themeColor="text1"/>
                                      <w:sz w:val="21"/>
                                      <w:szCs w:val="21"/>
                                      <w:lang w:val="es-ES"/>
                                    </w:rPr>
                                    <w:t xml:space="preserve"> 4. Fecha de resolución </w:t>
                                  </w:r>
                                </w:p>
                                <w:p w:rsidR="004B4D95" w:rsidRPr="002D2F60" w:rsidRDefault="004B4D95" w:rsidP="004B4D95">
                                  <w:pPr>
                                    <w:jc w:val="center"/>
                                    <w:rPr>
                                      <w:rFonts w:cs="Times New Roman (Cuerpo en alfa"/>
                                      <w:color w:val="000000" w:themeColor="text1"/>
                                      <w:sz w:val="21"/>
                                      <w:szCs w:val="21"/>
                                      <w:lang w:val="es-ES"/>
                                    </w:rPr>
                                  </w:pPr>
                                  <w:r w:rsidRPr="002D2F60">
                                    <w:rPr>
                                      <w:rFonts w:cs="Times New Roman (Cuerpo en alfa"/>
                                      <w:color w:val="000000" w:themeColor="text1"/>
                                      <w:sz w:val="21"/>
                                      <w:szCs w:val="21"/>
                                      <w:lang w:val="es-ES"/>
                                    </w:rPr>
                                    <w:t>5. Nombre del representante</w:t>
                                  </w:r>
                                </w:p>
                                <w:p w:rsidR="004B4D95" w:rsidRPr="002D2F60" w:rsidRDefault="004B4D95" w:rsidP="004B4D95">
                                  <w:pPr>
                                    <w:rPr>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94470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Llamada rectangular redondeada 9" o:spid="_x0000_s1026" type="#_x0000_t62" style="position:absolute;left:0;text-align:left;margin-left:352.45pt;margin-top:25.2pt;width:121.15pt;height:1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" adj="-2682,22729" fillcolor="#fbe4d5 [661]" strokecolor="#1f4d78 [1604]" strokeweight="1pt">
                      <v:textbox>
                        <w:txbxContent>
                          <w:p w:rsidR="004B4D95" w:rsidRPr="002D2F60" w:rsidRDefault="004B4D95" w:rsidP="004B4D95">
                            <w:pPr>
                              <w:jc w:val="center"/>
                              <w:rPr>
                                <w:rFonts w:cs="Times New Roman (Cuerpo en alfa"/>
                                <w:color w:val="000000" w:themeColor="text1"/>
                                <w:sz w:val="21"/>
                                <w:szCs w:val="21"/>
                                <w:lang w:val="es-ES"/>
                              </w:rPr>
                            </w:pPr>
                            <w:r w:rsidRPr="002D2F60">
                              <w:rPr>
                                <w:rFonts w:cs="Times New Roman (Cuerpo en alfa"/>
                                <w:color w:val="000000" w:themeColor="text1"/>
                                <w:sz w:val="21"/>
                                <w:szCs w:val="21"/>
                                <w:lang w:val="es-ES"/>
                              </w:rPr>
                              <w:t xml:space="preserve">Aquí el </w:t>
                            </w:r>
                            <w:r w:rsidRPr="002D2F60">
                              <w:rPr>
                                <w:rFonts w:cs="Times New Roman (Cuerpo en alfa"/>
                                <w:b/>
                                <w:bCs/>
                                <w:color w:val="000000" w:themeColor="text1"/>
                                <w:sz w:val="21"/>
                                <w:szCs w:val="2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auditado</w:t>
                            </w:r>
                            <w:r w:rsidRPr="002D2F60">
                              <w:rPr>
                                <w:rFonts w:cs="Times New Roman (Cuerpo en alfa"/>
                                <w:color w:val="000000" w:themeColor="text1"/>
                                <w:sz w:val="21"/>
                                <w:szCs w:val="2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D2F60">
                              <w:rPr>
                                <w:rFonts w:cs="Times New Roman (Cuerpo en alfa"/>
                                <w:color w:val="000000" w:themeColor="text1"/>
                                <w:sz w:val="21"/>
                                <w:szCs w:val="21"/>
                                <w:lang w:val="es-ES"/>
                              </w:rPr>
                              <w:t xml:space="preserve">diligencia cinco casillas: </w:t>
                            </w:r>
                          </w:p>
                          <w:p w:rsidR="004B4D95" w:rsidRPr="002D2F60" w:rsidRDefault="004B4D95" w:rsidP="004B4D95">
                            <w:pPr>
                              <w:jc w:val="center"/>
                              <w:rPr>
                                <w:rFonts w:cs="Times New Roman (Cuerpo en alfa"/>
                                <w:color w:val="000000" w:themeColor="text1"/>
                                <w:sz w:val="21"/>
                                <w:szCs w:val="21"/>
                                <w:lang w:val="es-ES"/>
                              </w:rPr>
                            </w:pPr>
                            <w:r w:rsidRPr="002D2F60">
                              <w:rPr>
                                <w:rFonts w:cs="Times New Roman (Cuerpo en alfa"/>
                                <w:color w:val="000000" w:themeColor="text1"/>
                                <w:sz w:val="21"/>
                                <w:szCs w:val="21"/>
                                <w:lang w:val="es-ES"/>
                              </w:rPr>
                              <w:t>1. Corrección</w:t>
                            </w:r>
                          </w:p>
                          <w:p w:rsidR="004B4D95" w:rsidRPr="002D2F60" w:rsidRDefault="004B4D95" w:rsidP="004B4D95">
                            <w:pPr>
                              <w:jc w:val="center"/>
                              <w:rPr>
                                <w:rFonts w:cs="Times New Roman (Cuerpo en alfa"/>
                                <w:color w:val="000000" w:themeColor="text1"/>
                                <w:sz w:val="21"/>
                                <w:szCs w:val="21"/>
                                <w:lang w:val="es-ES"/>
                              </w:rPr>
                            </w:pPr>
                            <w:r w:rsidRPr="002D2F60">
                              <w:rPr>
                                <w:rFonts w:cs="Times New Roman (Cuerpo en alfa"/>
                                <w:color w:val="000000" w:themeColor="text1"/>
                                <w:sz w:val="21"/>
                                <w:szCs w:val="21"/>
                                <w:lang w:val="es-ES"/>
                              </w:rPr>
                              <w:t xml:space="preserve"> 2. Análisis de causa</w:t>
                            </w:r>
                          </w:p>
                          <w:p w:rsidR="004B4D95" w:rsidRPr="002D2F60" w:rsidRDefault="004B4D95" w:rsidP="004B4D95">
                            <w:pPr>
                              <w:jc w:val="center"/>
                              <w:rPr>
                                <w:rFonts w:cs="Times New Roman (Cuerpo en alfa"/>
                                <w:color w:val="000000" w:themeColor="text1"/>
                                <w:sz w:val="21"/>
                                <w:szCs w:val="21"/>
                                <w:lang w:val="es-ES"/>
                              </w:rPr>
                            </w:pPr>
                            <w:r w:rsidRPr="002D2F60">
                              <w:rPr>
                                <w:rFonts w:cs="Times New Roman (Cuerpo en alfa"/>
                                <w:color w:val="000000" w:themeColor="text1"/>
                                <w:sz w:val="21"/>
                                <w:szCs w:val="21"/>
                                <w:lang w:val="es-ES"/>
                              </w:rPr>
                              <w:t xml:space="preserve"> 3. Acción correctiva</w:t>
                            </w:r>
                          </w:p>
                          <w:p w:rsidR="004B4D95" w:rsidRPr="002D2F60" w:rsidRDefault="004B4D95" w:rsidP="004B4D95">
                            <w:pPr>
                              <w:jc w:val="center"/>
                              <w:rPr>
                                <w:rFonts w:cs="Times New Roman (Cuerpo en alfa"/>
                                <w:color w:val="000000" w:themeColor="text1"/>
                                <w:sz w:val="21"/>
                                <w:szCs w:val="21"/>
                                <w:lang w:val="es-ES"/>
                              </w:rPr>
                            </w:pPr>
                            <w:r w:rsidRPr="002D2F60">
                              <w:rPr>
                                <w:rFonts w:cs="Times New Roman (Cuerpo en alfa"/>
                                <w:color w:val="000000" w:themeColor="text1"/>
                                <w:sz w:val="21"/>
                                <w:szCs w:val="21"/>
                                <w:lang w:val="es-ES"/>
                              </w:rPr>
                              <w:t xml:space="preserve"> 4. Fecha de resolución </w:t>
                            </w:r>
                          </w:p>
                          <w:p w:rsidR="004B4D95" w:rsidRPr="002D2F60" w:rsidRDefault="004B4D95" w:rsidP="004B4D95">
                            <w:pPr>
                              <w:jc w:val="center"/>
                              <w:rPr>
                                <w:rFonts w:cs="Times New Roman (Cuerpo en alfa"/>
                                <w:color w:val="000000" w:themeColor="text1"/>
                                <w:sz w:val="21"/>
                                <w:szCs w:val="21"/>
                                <w:lang w:val="es-ES"/>
                              </w:rPr>
                            </w:pPr>
                            <w:r w:rsidRPr="002D2F60">
                              <w:rPr>
                                <w:rFonts w:cs="Times New Roman (Cuerpo en alfa"/>
                                <w:color w:val="000000" w:themeColor="text1"/>
                                <w:sz w:val="21"/>
                                <w:szCs w:val="21"/>
                                <w:lang w:val="es-ES"/>
                              </w:rPr>
                              <w:t>5. Nombre del representante</w:t>
                            </w:r>
                          </w:p>
                          <w:p w:rsidR="004B4D95" w:rsidRPr="002D2F60" w:rsidRDefault="004B4D95" w:rsidP="004B4D95">
                            <w:pPr>
                              <w:rPr>
                                <w:sz w:val="21"/>
                                <w:szCs w:val="21"/>
                              </w:rPr>
                            </w:pPr>
                          </w:p>
                        </w:txbxContent>
                      </v:textbox>
                    </v:shape>
                  </w:pict>
                </mc:Fallback>
              </mc:AlternateContent>
            </w:r>
            <w:r w:rsidR="004B4D95" w:rsidRPr="00313B03">
              <w:rPr>
                <w:rFonts w:ascii="Century Gothic" w:hAnsi="Century Gothic" w:cstheme="minorHAnsi"/>
                <w:color w:val="000000" w:themeColor="text1"/>
              </w:rPr>
              <w:t>Recuerda, este es el formato de Burea Veritas</w:t>
            </w:r>
            <w:r w:rsidR="000616E5" w:rsidRPr="00313B03">
              <w:rPr>
                <w:rFonts w:ascii="Century Gothic" w:hAnsi="Century Gothic" w:cstheme="minorHAnsi"/>
                <w:color w:val="000000" w:themeColor="text1"/>
              </w:rPr>
              <w:t>, es necesario diligenciar las filas identificadas con el color rosado</w:t>
            </w:r>
            <w:r w:rsidR="00313B03">
              <w:rPr>
                <w:rFonts w:ascii="Century Gothic" w:hAnsi="Century Gothic" w:cstheme="minorHAnsi"/>
                <w:color w:val="000000" w:themeColor="text1"/>
              </w:rPr>
              <w:t>.</w:t>
            </w:r>
          </w:p>
          <w:p w:rsidR="004B4D95" w:rsidRDefault="003520B6" w:rsidP="004B4D95">
            <w:pPr>
              <w:jc w:val="both"/>
              <w:rPr>
                <w:rFonts w:ascii="Century Gothic" w:hAnsi="Century Gothic" w:cstheme="minorHAnsi"/>
                <w:color w:val="000000" w:themeColor="text1"/>
              </w:rPr>
            </w:pPr>
            <w:r>
              <w:rPr>
                <w:rFonts w:ascii="Century Gothic" w:hAnsi="Century Gothic" w:cstheme="minorHAnsi"/>
                <w:noProof/>
                <w:color w:val="000000" w:themeColor="text1"/>
                <w:sz w:val="22"/>
                <w:szCs w:val="22"/>
              </w:rPr>
              <mc:AlternateContent>
                <mc:Choice Requires="wps">
                  <w:drawing>
                    <wp:anchor distT="0" distB="0" distL="114300" distR="114300" simplePos="0" relativeHeight="251666432" behindDoc="0" locked="0" layoutInCell="1" allowOverlap="1" wp14:anchorId="24A8B8BD" wp14:editId="77C400E6">
                      <wp:simplePos x="0" y="0"/>
                      <wp:positionH relativeFrom="column">
                        <wp:posOffset>-2180</wp:posOffset>
                      </wp:positionH>
                      <wp:positionV relativeFrom="paragraph">
                        <wp:posOffset>191616</wp:posOffset>
                      </wp:positionV>
                      <wp:extent cx="1167130" cy="759460"/>
                      <wp:effectExtent l="0" t="0" r="293370" b="27940"/>
                      <wp:wrapNone/>
                      <wp:docPr id="5" name="Llamada rectangular redondeada 5"/>
                      <wp:cNvGraphicFramePr/>
                      <a:graphic xmlns:a="http://schemas.openxmlformats.org/drawingml/2006/main">
                        <a:graphicData uri="http://schemas.microsoft.com/office/word/2010/wordprocessingShape">
                          <wps:wsp>
                            <wps:cNvSpPr/>
                            <wps:spPr>
                              <a:xfrm>
                                <a:off x="0" y="0"/>
                                <a:ext cx="1167130" cy="759460"/>
                              </a:xfrm>
                              <a:prstGeom prst="wedgeRoundRectCallout">
                                <a:avLst>
                                  <a:gd name="adj1" fmla="val 72237"/>
                                  <a:gd name="adj2" fmla="val 49783"/>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6E5" w:rsidRPr="003520B6" w:rsidRDefault="000616E5" w:rsidP="000616E5">
                                  <w:pPr>
                                    <w:jc w:val="center"/>
                                    <w:rPr>
                                      <w:sz w:val="16"/>
                                      <w:szCs w:val="16"/>
                                      <w:lang w:val="es-ES"/>
                                    </w:rPr>
                                  </w:pPr>
                                  <w:r w:rsidRPr="003520B6">
                                    <w:rPr>
                                      <w:sz w:val="16"/>
                                      <w:szCs w:val="16"/>
                                      <w:lang w:val="es-ES"/>
                                    </w:rPr>
                                    <w:t>Aquí el auditor documenta el hallazgo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8B8BD" id="Llamada rectangular redondeada 5" o:spid="_x0000_s1027" type="#_x0000_t62" style="position:absolute;left:0;text-align:left;margin-left:-.15pt;margin-top:15.1pt;width:91.9pt;height:5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" adj="26403,21553" fillcolor="#5b9bd5 [3204]" strokecolor="#1f4d78 [1604]" strokeweight="1pt">
                      <v:textbox>
                        <w:txbxContent>
                          <w:p w:rsidR="000616E5" w:rsidRPr="003520B6" w:rsidRDefault="000616E5" w:rsidP="000616E5">
                            <w:pPr>
                              <w:jc w:val="center"/>
                              <w:rPr>
                                <w:sz w:val="16"/>
                                <w:szCs w:val="16"/>
                                <w:lang w:val="es-ES"/>
                              </w:rPr>
                            </w:pPr>
                            <w:r w:rsidRPr="003520B6">
                              <w:rPr>
                                <w:sz w:val="16"/>
                                <w:szCs w:val="16"/>
                                <w:lang w:val="es-ES"/>
                              </w:rPr>
                              <w:t>Aquí el auditor documenta el hallazgo</w:t>
                            </w:r>
                          </w:p>
                        </w:txbxContent>
                      </v:textbox>
                    </v:shape>
                  </w:pict>
                </mc:Fallback>
              </mc:AlternateContent>
            </w:r>
          </w:p>
          <w:p w:rsidR="004B4D95" w:rsidRDefault="002D2F60" w:rsidP="004B4D95">
            <w:pPr>
              <w:jc w:val="center"/>
              <w:rPr>
                <w:rFonts w:ascii="Century Gothic" w:hAnsi="Century Gothic" w:cstheme="minorHAnsi"/>
                <w:color w:val="000000" w:themeColor="text1"/>
              </w:rPr>
            </w:pPr>
            <w:r>
              <w:rPr>
                <w:rFonts w:ascii="Century Gothic" w:hAnsi="Century Gothic" w:cstheme="minorHAnsi"/>
                <w:noProof/>
                <w:color w:val="000000" w:themeColor="text1"/>
                <w:sz w:val="22"/>
                <w:szCs w:val="22"/>
              </w:rPr>
              <mc:AlternateContent>
                <mc:Choice Requires="wps">
                  <w:drawing>
                    <wp:anchor distT="0" distB="0" distL="114300" distR="114300" simplePos="0" relativeHeight="251662336" behindDoc="0" locked="0" layoutInCell="1" allowOverlap="1" wp14:anchorId="5839F69B" wp14:editId="42B68E19">
                      <wp:simplePos x="0" y="0"/>
                      <wp:positionH relativeFrom="column">
                        <wp:posOffset>4155869</wp:posOffset>
                      </wp:positionH>
                      <wp:positionV relativeFrom="paragraph">
                        <wp:posOffset>1353151</wp:posOffset>
                      </wp:positionV>
                      <wp:extent cx="74141" cy="778475"/>
                      <wp:effectExtent l="0" t="0" r="53340" b="9525"/>
                      <wp:wrapNone/>
                      <wp:docPr id="10" name="Cerrar llave 10"/>
                      <wp:cNvGraphicFramePr/>
                      <a:graphic xmlns:a="http://schemas.openxmlformats.org/drawingml/2006/main">
                        <a:graphicData uri="http://schemas.microsoft.com/office/word/2010/wordprocessingShape">
                          <wps:wsp>
                            <wps:cNvSpPr/>
                            <wps:spPr>
                              <a:xfrm>
                                <a:off x="0" y="0"/>
                                <a:ext cx="74141" cy="7784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B3A8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0" o:spid="_x0000_s1026" type="#_x0000_t88" style="position:absolute;margin-left:327.25pt;margin-top:106.55pt;width:5.85pt;height:6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" adj="171" strokecolor="#5b9bd5 [3204]" strokeweight=".5pt">
                      <v:stroke joinstyle="miter"/>
                    </v:shape>
                  </w:pict>
                </mc:Fallback>
              </mc:AlternateContent>
            </w:r>
            <w:r>
              <w:rPr>
                <w:rFonts w:ascii="Century Gothic" w:hAnsi="Century Gothic" w:cstheme="minorHAnsi"/>
                <w:noProof/>
                <w:color w:val="000000" w:themeColor="text1"/>
                <w:sz w:val="22"/>
                <w:szCs w:val="22"/>
              </w:rPr>
              <mc:AlternateContent>
                <mc:Choice Requires="wps">
                  <w:drawing>
                    <wp:anchor distT="0" distB="0" distL="114300" distR="114300" simplePos="0" relativeHeight="251660288" behindDoc="0" locked="0" layoutInCell="1" allowOverlap="1" wp14:anchorId="586E021F" wp14:editId="0F54562D">
                      <wp:simplePos x="0" y="0"/>
                      <wp:positionH relativeFrom="column">
                        <wp:posOffset>1452039</wp:posOffset>
                      </wp:positionH>
                      <wp:positionV relativeFrom="paragraph">
                        <wp:posOffset>127000</wp:posOffset>
                      </wp:positionV>
                      <wp:extent cx="153512" cy="1221425"/>
                      <wp:effectExtent l="50800" t="0" r="12065" b="10795"/>
                      <wp:wrapNone/>
                      <wp:docPr id="7" name="Abrir llave 7"/>
                      <wp:cNvGraphicFramePr/>
                      <a:graphic xmlns:a="http://schemas.openxmlformats.org/drawingml/2006/main">
                        <a:graphicData uri="http://schemas.microsoft.com/office/word/2010/wordprocessingShape">
                          <wps:wsp>
                            <wps:cNvSpPr/>
                            <wps:spPr>
                              <a:xfrm>
                                <a:off x="0" y="0"/>
                                <a:ext cx="153512" cy="12214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301C1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7" o:spid="_x0000_s1026" type="#_x0000_t87" style="position:absolute;margin-left:114.35pt;margin-top:10pt;width:12.1pt;height:96.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" adj="226" strokecolor="#5b9bd5 [3204]" strokeweight=".5pt">
                      <v:stroke joinstyle="miter"/>
                    </v:shape>
                  </w:pict>
                </mc:Fallback>
              </mc:AlternateContent>
            </w:r>
            <w:r>
              <w:rPr>
                <w:rFonts w:ascii="Century Gothic" w:hAnsi="Century Gothic" w:cstheme="minorHAnsi"/>
                <w:noProof/>
                <w:color w:val="000000" w:themeColor="text1"/>
                <w:sz w:val="22"/>
                <w:szCs w:val="22"/>
              </w:rPr>
              <mc:AlternateContent>
                <mc:Choice Requires="wps">
                  <w:drawing>
                    <wp:anchor distT="0" distB="0" distL="114300" distR="114300" simplePos="0" relativeHeight="251664384" behindDoc="0" locked="0" layoutInCell="1" allowOverlap="1" wp14:anchorId="06B92141" wp14:editId="073D5D89">
                      <wp:simplePos x="0" y="0"/>
                      <wp:positionH relativeFrom="column">
                        <wp:posOffset>1438910</wp:posOffset>
                      </wp:positionH>
                      <wp:positionV relativeFrom="paragraph">
                        <wp:posOffset>2368241</wp:posOffset>
                      </wp:positionV>
                      <wp:extent cx="165100" cy="857885"/>
                      <wp:effectExtent l="0" t="0" r="12700" b="18415"/>
                      <wp:wrapNone/>
                      <wp:docPr id="12" name="Abrir llave 12"/>
                      <wp:cNvGraphicFramePr/>
                      <a:graphic xmlns:a="http://schemas.openxmlformats.org/drawingml/2006/main">
                        <a:graphicData uri="http://schemas.microsoft.com/office/word/2010/wordprocessingShape">
                          <wps:wsp>
                            <wps:cNvSpPr/>
                            <wps:spPr>
                              <a:xfrm>
                                <a:off x="0" y="0"/>
                                <a:ext cx="165100" cy="857885"/>
                              </a:xfrm>
                              <a:prstGeom prst="lef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37595" id="Abrir llave 12" o:spid="_x0000_s1026" type="#_x0000_t87" style="position:absolute;margin-left:113.3pt;margin-top:186.5pt;width:13pt;height:6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" adj="0" strokecolor="#5b9bd5 [3204]" strokeweight=".5pt">
                      <v:stroke joinstyle="miter"/>
                    </v:shape>
                  </w:pict>
                </mc:Fallback>
              </mc:AlternateContent>
            </w:r>
            <w:r>
              <w:rPr>
                <w:rFonts w:ascii="Century Gothic" w:hAnsi="Century Gothic" w:cstheme="minorHAnsi"/>
                <w:noProof/>
                <w:color w:val="000000" w:themeColor="text1"/>
                <w:sz w:val="22"/>
                <w:szCs w:val="22"/>
              </w:rPr>
              <mc:AlternateContent>
                <mc:Choice Requires="wps">
                  <w:drawing>
                    <wp:anchor distT="0" distB="0" distL="114300" distR="114300" simplePos="0" relativeHeight="251663360" behindDoc="0" locked="0" layoutInCell="1" allowOverlap="1" wp14:anchorId="70761D3C" wp14:editId="7E4C83EC">
                      <wp:simplePos x="0" y="0"/>
                      <wp:positionH relativeFrom="column">
                        <wp:posOffset>90496</wp:posOffset>
                      </wp:positionH>
                      <wp:positionV relativeFrom="paragraph">
                        <wp:posOffset>2093217</wp:posOffset>
                      </wp:positionV>
                      <wp:extent cx="1130300" cy="688340"/>
                      <wp:effectExtent l="0" t="0" r="241300" b="10160"/>
                      <wp:wrapNone/>
                      <wp:docPr id="11" name="Llamada rectangular redondeada 11"/>
                      <wp:cNvGraphicFramePr/>
                      <a:graphic xmlns:a="http://schemas.openxmlformats.org/drawingml/2006/main">
                        <a:graphicData uri="http://schemas.microsoft.com/office/word/2010/wordprocessingShape">
                          <wps:wsp>
                            <wps:cNvSpPr/>
                            <wps:spPr>
                              <a:xfrm>
                                <a:off x="0" y="0"/>
                                <a:ext cx="1130300" cy="688340"/>
                              </a:xfrm>
                              <a:prstGeom prst="wedgeRoundRectCallout">
                                <a:avLst>
                                  <a:gd name="adj1" fmla="val 68233"/>
                                  <a:gd name="adj2" fmla="val 46502"/>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4D95" w:rsidRPr="003520B6" w:rsidRDefault="004B4D95" w:rsidP="004B4D95">
                                  <w:pPr>
                                    <w:jc w:val="center"/>
                                    <w:rPr>
                                      <w:sz w:val="16"/>
                                      <w:szCs w:val="16"/>
                                      <w:lang w:val="es-ES"/>
                                    </w:rPr>
                                  </w:pPr>
                                  <w:r w:rsidRPr="003520B6">
                                    <w:rPr>
                                      <w:sz w:val="16"/>
                                      <w:szCs w:val="16"/>
                                      <w:lang w:val="es-ES"/>
                                    </w:rPr>
                                    <w:t>Aquí el auditor documenta el cierre del hallazgo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61D3C" id="Llamada rectangular redondeada 11" o:spid="_x0000_s1028" type="#_x0000_t62" style="position:absolute;left:0;text-align:left;margin-left:7.15pt;margin-top:164.8pt;width:89pt;height:5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" adj="25538,20844" fillcolor="#5b9bd5 [3204]" strokecolor="#1f4d78 [1604]" strokeweight="1pt">
                      <v:textbox>
                        <w:txbxContent>
                          <w:p w:rsidR="004B4D95" w:rsidRPr="003520B6" w:rsidRDefault="004B4D95" w:rsidP="004B4D95">
                            <w:pPr>
                              <w:jc w:val="center"/>
                              <w:rPr>
                                <w:sz w:val="16"/>
                                <w:szCs w:val="16"/>
                                <w:lang w:val="es-ES"/>
                              </w:rPr>
                            </w:pPr>
                            <w:r w:rsidRPr="003520B6">
                              <w:rPr>
                                <w:sz w:val="16"/>
                                <w:szCs w:val="16"/>
                                <w:lang w:val="es-ES"/>
                              </w:rPr>
                              <w:t>Aquí el auditor documenta el cierre del hallazgo</w:t>
                            </w:r>
                          </w:p>
                        </w:txbxContent>
                      </v:textbox>
                    </v:shape>
                  </w:pict>
                </mc:Fallback>
              </mc:AlternateContent>
            </w:r>
            <w:r w:rsidR="004B4D95">
              <w:rPr>
                <w:rFonts w:ascii="Century Gothic" w:hAnsi="Century Gothic" w:cstheme="minorHAnsi"/>
                <w:noProof/>
                <w:color w:val="000000" w:themeColor="text1"/>
                <w:sz w:val="22"/>
                <w:szCs w:val="22"/>
              </w:rPr>
              <w:drawing>
                <wp:inline distT="0" distB="0" distL="0" distR="0" wp14:anchorId="317AB9F1" wp14:editId="4C3C11DD">
                  <wp:extent cx="2339999" cy="2996513"/>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2389734" cy="3060201"/>
                          </a:xfrm>
                          <a:prstGeom prst="rect">
                            <a:avLst/>
                          </a:prstGeom>
                        </pic:spPr>
                      </pic:pic>
                    </a:graphicData>
                  </a:graphic>
                </wp:inline>
              </w:drawing>
            </w:r>
          </w:p>
          <w:p w:rsidR="000B6D94" w:rsidRPr="002C3E89" w:rsidRDefault="000B6D94" w:rsidP="00384ACA">
            <w:pPr>
              <w:jc w:val="both"/>
              <w:rPr>
                <w:rFonts w:ascii="Century Gothic" w:hAnsi="Century Gothic" w:cstheme="minorHAnsi"/>
                <w:color w:val="000000" w:themeColor="text1"/>
              </w:rPr>
            </w:pPr>
          </w:p>
          <w:p w:rsidR="000B6D94" w:rsidRPr="002C3E89" w:rsidRDefault="000B6D94" w:rsidP="00384ACA">
            <w:pPr>
              <w:jc w:val="both"/>
              <w:rPr>
                <w:rFonts w:ascii="Century Gothic" w:hAnsi="Century Gothic" w:cstheme="minorHAnsi"/>
                <w:color w:val="000000" w:themeColor="text1"/>
              </w:rPr>
            </w:pPr>
          </w:p>
          <w:p w:rsidR="000616E5" w:rsidRPr="00313B03" w:rsidRDefault="000616E5" w:rsidP="00313B03">
            <w:pPr>
              <w:jc w:val="both"/>
              <w:rPr>
                <w:rFonts w:ascii="Century Gothic" w:hAnsi="Century Gothic" w:cstheme="minorHAnsi"/>
                <w:color w:val="000000" w:themeColor="text1"/>
              </w:rPr>
            </w:pPr>
            <w:r w:rsidRPr="00313B03">
              <w:rPr>
                <w:rFonts w:ascii="Century Gothic" w:hAnsi="Century Gothic" w:cstheme="minorHAnsi"/>
                <w:color w:val="000000" w:themeColor="text1"/>
              </w:rPr>
              <w:t>Las evidencias</w:t>
            </w:r>
            <w:r w:rsidR="00B13334">
              <w:rPr>
                <w:rFonts w:ascii="Century Gothic" w:hAnsi="Century Gothic" w:cstheme="minorHAnsi"/>
                <w:color w:val="000000" w:themeColor="text1"/>
              </w:rPr>
              <w:t xml:space="preserve"> para detectar los hallazgos de conformidad o </w:t>
            </w:r>
            <w:r w:rsidR="00B13334" w:rsidRPr="00B13334">
              <w:rPr>
                <w:rFonts w:ascii="Century Gothic" w:hAnsi="Century Gothic" w:cstheme="minorHAnsi"/>
                <w:b/>
                <w:bCs/>
                <w:color w:val="000000" w:themeColor="text1"/>
              </w:rPr>
              <w:t>no conformidad</w:t>
            </w:r>
            <w:r w:rsidR="00B13334">
              <w:rPr>
                <w:rFonts w:ascii="Century Gothic" w:hAnsi="Century Gothic" w:cstheme="minorHAnsi"/>
                <w:color w:val="000000" w:themeColor="text1"/>
              </w:rPr>
              <w:t>,</w:t>
            </w:r>
            <w:r w:rsidRPr="00313B03">
              <w:rPr>
                <w:rFonts w:ascii="Century Gothic" w:hAnsi="Century Gothic" w:cstheme="minorHAnsi"/>
                <w:color w:val="000000" w:themeColor="text1"/>
              </w:rPr>
              <w:t xml:space="preserve"> provienen de las siguientes</w:t>
            </w:r>
            <w:r w:rsidRPr="00313B03">
              <w:rPr>
                <w:rFonts w:ascii="Century Gothic" w:hAnsi="Century Gothic" w:cstheme="minorHAnsi"/>
                <w:color w:val="000000" w:themeColor="text1"/>
              </w:rPr>
              <w:t xml:space="preserve"> fuentes</w:t>
            </w:r>
            <w:r w:rsidRPr="00313B03">
              <w:rPr>
                <w:rFonts w:ascii="Century Gothic" w:hAnsi="Century Gothic" w:cstheme="minorHAnsi"/>
                <w:color w:val="000000" w:themeColor="text1"/>
              </w:rPr>
              <w:t>:</w:t>
            </w:r>
          </w:p>
          <w:p w:rsidR="000616E5" w:rsidRPr="000616E5" w:rsidRDefault="000616E5" w:rsidP="000616E5">
            <w:pPr>
              <w:pStyle w:val="Prrafodelista"/>
              <w:jc w:val="both"/>
              <w:rPr>
                <w:rFonts w:ascii="Century Gothic" w:hAnsi="Century Gothic" w:cstheme="minorHAnsi"/>
                <w:color w:val="000000" w:themeColor="text1"/>
              </w:rPr>
            </w:pPr>
          </w:p>
          <w:p w:rsidR="000616E5" w:rsidRDefault="000616E5" w:rsidP="000616E5">
            <w:pPr>
              <w:pStyle w:val="Prrafodelista"/>
              <w:jc w:val="center"/>
              <w:rPr>
                <w:rFonts w:ascii="Century Gothic" w:hAnsi="Century Gothic" w:cstheme="minorHAnsi"/>
                <w:color w:val="000000" w:themeColor="text1"/>
              </w:rPr>
            </w:pPr>
            <w:r>
              <w:rPr>
                <w:rFonts w:ascii="Century Gothic" w:hAnsi="Century Gothic" w:cstheme="minorHAnsi"/>
                <w:noProof/>
                <w:color w:val="000000" w:themeColor="text1"/>
              </w:rPr>
              <w:lastRenderedPageBreak/>
              <w:drawing>
                <wp:inline distT="0" distB="0" distL="0" distR="0" wp14:anchorId="5A85630A" wp14:editId="4A354BAD">
                  <wp:extent cx="3202482" cy="2029756"/>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2">
                            <a:extLst>
                              <a:ext uri="{28A0092B-C50C-407E-A947-70E740481C1C}">
                                <a14:useLocalDpi xmlns:a14="http://schemas.microsoft.com/office/drawing/2010/main" val="0"/>
                              </a:ext>
                            </a:extLst>
                          </a:blip>
                          <a:stretch>
                            <a:fillRect/>
                          </a:stretch>
                        </pic:blipFill>
                        <pic:spPr>
                          <a:xfrm>
                            <a:off x="0" y="0"/>
                            <a:ext cx="3210437" cy="2034798"/>
                          </a:xfrm>
                          <a:prstGeom prst="rect">
                            <a:avLst/>
                          </a:prstGeom>
                        </pic:spPr>
                      </pic:pic>
                    </a:graphicData>
                  </a:graphic>
                </wp:inline>
              </w:drawing>
            </w:r>
          </w:p>
          <w:p w:rsidR="000616E5" w:rsidRDefault="000616E5" w:rsidP="000616E5">
            <w:pPr>
              <w:pStyle w:val="Prrafodelista"/>
              <w:jc w:val="center"/>
              <w:rPr>
                <w:rFonts w:ascii="Century Gothic" w:hAnsi="Century Gothic" w:cstheme="minorHAnsi"/>
                <w:color w:val="000000" w:themeColor="text1"/>
              </w:rPr>
            </w:pPr>
          </w:p>
          <w:p w:rsidR="000616E5" w:rsidRPr="00313B03" w:rsidRDefault="000616E5" w:rsidP="00313B03">
            <w:pPr>
              <w:ind w:left="708"/>
              <w:jc w:val="both"/>
              <w:rPr>
                <w:rFonts w:ascii="Century Gothic" w:hAnsi="Century Gothic" w:cstheme="minorHAnsi"/>
                <w:i/>
                <w:iCs/>
                <w:color w:val="000000" w:themeColor="text1"/>
              </w:rPr>
            </w:pPr>
            <w:r w:rsidRPr="00313B03">
              <w:rPr>
                <w:rFonts w:ascii="Century Gothic" w:hAnsi="Century Gothic" w:cstheme="minorHAnsi"/>
                <w:i/>
                <w:iCs/>
                <w:color w:val="000000" w:themeColor="text1"/>
              </w:rPr>
              <w:t xml:space="preserve">En las </w:t>
            </w:r>
            <w:r w:rsidRPr="00313B03">
              <w:rPr>
                <w:rFonts w:ascii="Century Gothic" w:hAnsi="Century Gothic" w:cstheme="minorHAnsi"/>
                <w:b/>
                <w:bCs/>
                <w:i/>
                <w:iCs/>
                <w:color w:val="000000" w:themeColor="text1"/>
              </w:rPr>
              <w:t xml:space="preserve">entrevistas </w:t>
            </w:r>
            <w:r w:rsidRPr="00313B03">
              <w:rPr>
                <w:rFonts w:ascii="Century Gothic" w:hAnsi="Century Gothic" w:cstheme="minorHAnsi"/>
                <w:i/>
                <w:iCs/>
                <w:color w:val="000000" w:themeColor="text1"/>
              </w:rPr>
              <w:t>se obtiene información sobre la responsabilidad, entrenamiento, calificación, autoridad, interrelaciones.</w:t>
            </w:r>
          </w:p>
          <w:p w:rsidR="000616E5" w:rsidRPr="00B13334" w:rsidRDefault="000616E5" w:rsidP="00B13334">
            <w:pPr>
              <w:jc w:val="both"/>
              <w:rPr>
                <w:rFonts w:ascii="Century Gothic" w:hAnsi="Century Gothic" w:cstheme="minorHAnsi"/>
                <w:i/>
                <w:iCs/>
                <w:color w:val="000000" w:themeColor="text1"/>
              </w:rPr>
            </w:pPr>
          </w:p>
          <w:p w:rsidR="000616E5" w:rsidRPr="00313B03" w:rsidRDefault="000616E5" w:rsidP="00313B03">
            <w:pPr>
              <w:ind w:left="708"/>
              <w:jc w:val="both"/>
              <w:rPr>
                <w:rFonts w:ascii="Century Gothic" w:hAnsi="Century Gothic" w:cstheme="minorHAnsi"/>
                <w:i/>
                <w:iCs/>
                <w:color w:val="000000" w:themeColor="text1"/>
              </w:rPr>
            </w:pPr>
            <w:r w:rsidRPr="00313B03">
              <w:rPr>
                <w:rFonts w:ascii="Century Gothic" w:hAnsi="Century Gothic" w:cstheme="minorHAnsi"/>
                <w:i/>
                <w:iCs/>
                <w:color w:val="000000" w:themeColor="text1"/>
              </w:rPr>
              <w:t xml:space="preserve">En la </w:t>
            </w:r>
            <w:r w:rsidRPr="00313B03">
              <w:rPr>
                <w:rFonts w:ascii="Century Gothic" w:hAnsi="Century Gothic" w:cstheme="minorHAnsi"/>
                <w:b/>
                <w:bCs/>
                <w:i/>
                <w:iCs/>
                <w:color w:val="000000" w:themeColor="text1"/>
              </w:rPr>
              <w:t>revisión de documentación</w:t>
            </w:r>
            <w:r w:rsidRPr="00313B03">
              <w:rPr>
                <w:rFonts w:ascii="Century Gothic" w:hAnsi="Century Gothic" w:cstheme="minorHAnsi"/>
                <w:i/>
                <w:iCs/>
                <w:color w:val="000000" w:themeColor="text1"/>
              </w:rPr>
              <w:t xml:space="preserve"> se valida los contenidos del manual, los procedimientos, las instrucciones, los registros y la reglamentación.</w:t>
            </w:r>
          </w:p>
          <w:p w:rsidR="000616E5" w:rsidRPr="00B13334" w:rsidRDefault="000616E5" w:rsidP="00B13334">
            <w:pPr>
              <w:jc w:val="both"/>
              <w:rPr>
                <w:rFonts w:ascii="Century Gothic" w:hAnsi="Century Gothic" w:cstheme="minorHAnsi"/>
                <w:i/>
                <w:iCs/>
                <w:color w:val="000000" w:themeColor="text1"/>
              </w:rPr>
            </w:pPr>
          </w:p>
          <w:p w:rsidR="000616E5" w:rsidRPr="00313B03" w:rsidRDefault="000616E5" w:rsidP="00313B03">
            <w:pPr>
              <w:ind w:left="708"/>
              <w:jc w:val="both"/>
              <w:rPr>
                <w:rFonts w:ascii="Century Gothic" w:hAnsi="Century Gothic" w:cstheme="minorHAnsi"/>
                <w:i/>
                <w:iCs/>
                <w:color w:val="000000" w:themeColor="text1"/>
              </w:rPr>
            </w:pPr>
            <w:r w:rsidRPr="00313B03">
              <w:rPr>
                <w:rFonts w:ascii="Century Gothic" w:hAnsi="Century Gothic" w:cstheme="minorHAnsi"/>
                <w:i/>
                <w:iCs/>
                <w:color w:val="000000" w:themeColor="text1"/>
              </w:rPr>
              <w:t xml:space="preserve">En la </w:t>
            </w:r>
            <w:r w:rsidRPr="00313B03">
              <w:rPr>
                <w:rFonts w:ascii="Century Gothic" w:hAnsi="Century Gothic" w:cstheme="minorHAnsi"/>
                <w:b/>
                <w:bCs/>
                <w:i/>
                <w:iCs/>
                <w:color w:val="000000" w:themeColor="text1"/>
              </w:rPr>
              <w:t>revisión de actividades</w:t>
            </w:r>
            <w:r w:rsidRPr="00313B03">
              <w:rPr>
                <w:rFonts w:ascii="Century Gothic" w:hAnsi="Century Gothic" w:cstheme="minorHAnsi"/>
                <w:i/>
                <w:iCs/>
                <w:color w:val="000000" w:themeColor="text1"/>
              </w:rPr>
              <w:t xml:space="preserve"> se observa las condiciones, los almacenes, las obras, los proyectos.</w:t>
            </w:r>
          </w:p>
          <w:p w:rsidR="00313B03" w:rsidRDefault="00313B03" w:rsidP="00313B03">
            <w:pPr>
              <w:jc w:val="both"/>
              <w:rPr>
                <w:rFonts w:ascii="Century Gothic" w:hAnsi="Century Gothic" w:cstheme="minorHAnsi"/>
                <w:color w:val="000000" w:themeColor="text1"/>
              </w:rPr>
            </w:pPr>
          </w:p>
          <w:p w:rsidR="00EE18C9" w:rsidRPr="00313B03" w:rsidRDefault="00AF1E0A" w:rsidP="00313B03">
            <w:pPr>
              <w:jc w:val="both"/>
              <w:rPr>
                <w:rFonts w:ascii="Century Gothic" w:hAnsi="Century Gothic" w:cstheme="minorHAnsi"/>
                <w:color w:val="000000" w:themeColor="text1"/>
              </w:rPr>
            </w:pPr>
            <w:r w:rsidRPr="00313B03">
              <w:rPr>
                <w:rFonts w:ascii="Century Gothic" w:hAnsi="Century Gothic" w:cstheme="minorHAnsi"/>
                <w:color w:val="000000" w:themeColor="text1"/>
              </w:rPr>
              <w:t xml:space="preserve">La corrección </w:t>
            </w:r>
            <w:r w:rsidRPr="00313B03">
              <w:rPr>
                <w:rFonts w:ascii="Century Gothic" w:hAnsi="Century Gothic" w:cstheme="minorHAnsi"/>
                <w:color w:val="000000" w:themeColor="text1"/>
              </w:rPr>
              <w:t xml:space="preserve">es </w:t>
            </w:r>
            <w:r w:rsidRPr="00313B03">
              <w:rPr>
                <w:rFonts w:ascii="Century Gothic" w:hAnsi="Century Gothic" w:cstheme="minorHAnsi"/>
                <w:b/>
                <w:bCs/>
                <w:color w:val="000000" w:themeColor="text1"/>
              </w:rPr>
              <w:t>la acción inmediata</w:t>
            </w:r>
            <w:r w:rsidRPr="00313B03">
              <w:rPr>
                <w:rFonts w:ascii="Century Gothic" w:hAnsi="Century Gothic" w:cstheme="minorHAnsi"/>
                <w:color w:val="000000" w:themeColor="text1"/>
              </w:rPr>
              <w:t xml:space="preserve"> que la organización realizó para contener el hallazgo, asegúrate que la corrección sea consecuente</w:t>
            </w:r>
            <w:r w:rsidRPr="00313B03">
              <w:rPr>
                <w:rFonts w:ascii="Century Gothic" w:hAnsi="Century Gothic" w:cstheme="minorHAnsi"/>
                <w:color w:val="000000" w:themeColor="text1"/>
              </w:rPr>
              <w:t xml:space="preserve"> </w:t>
            </w:r>
            <w:r w:rsidRPr="00313B03">
              <w:rPr>
                <w:rFonts w:ascii="Century Gothic" w:hAnsi="Century Gothic" w:cstheme="minorHAnsi"/>
                <w:color w:val="000000" w:themeColor="text1"/>
              </w:rPr>
              <w:t>con la evidencia, no olvides enviar la evidencia del cambio.</w:t>
            </w:r>
            <w:r w:rsidR="00C567C4" w:rsidRPr="00313B03">
              <w:rPr>
                <w:rFonts w:ascii="Century Gothic" w:hAnsi="Century Gothic" w:cstheme="minorHAnsi"/>
                <w:color w:val="000000" w:themeColor="text1"/>
              </w:rPr>
              <w:t xml:space="preserve"> </w:t>
            </w:r>
          </w:p>
          <w:p w:rsidR="00EE18C9" w:rsidRPr="00B27732" w:rsidRDefault="00EE18C9" w:rsidP="00B27732">
            <w:pPr>
              <w:jc w:val="both"/>
              <w:rPr>
                <w:rFonts w:ascii="Century Gothic" w:hAnsi="Century Gothic" w:cstheme="minorHAnsi"/>
                <w:color w:val="000000" w:themeColor="text1"/>
              </w:rPr>
            </w:pPr>
          </w:p>
          <w:p w:rsidR="00B27732" w:rsidRDefault="0032677C" w:rsidP="00313B03">
            <w:pPr>
              <w:ind w:left="708"/>
              <w:jc w:val="both"/>
              <w:rPr>
                <w:rFonts w:ascii="Century Gothic" w:hAnsi="Century Gothic" w:cstheme="minorHAnsi"/>
                <w:i/>
                <w:iCs/>
                <w:color w:val="000000" w:themeColor="text1"/>
              </w:rPr>
            </w:pPr>
            <w:r>
              <w:rPr>
                <w:rFonts w:ascii="Century Gothic" w:hAnsi="Century Gothic" w:cstheme="minorHAnsi"/>
                <w:i/>
                <w:iCs/>
                <w:color w:val="000000" w:themeColor="text1"/>
              </w:rPr>
              <w:t>S</w:t>
            </w:r>
            <w:r w:rsidR="00645891" w:rsidRPr="00313B03">
              <w:rPr>
                <w:rFonts w:ascii="Century Gothic" w:hAnsi="Century Gothic" w:cstheme="minorHAnsi"/>
                <w:i/>
                <w:iCs/>
                <w:color w:val="000000" w:themeColor="text1"/>
              </w:rPr>
              <w:t xml:space="preserve">upongamos que el auditor detectó que </w:t>
            </w:r>
            <w:proofErr w:type="spellStart"/>
            <w:r w:rsidR="00645891" w:rsidRPr="00313B03">
              <w:rPr>
                <w:rFonts w:ascii="Century Gothic" w:hAnsi="Century Gothic" w:cstheme="minorHAnsi"/>
                <w:i/>
                <w:iCs/>
                <w:color w:val="000000" w:themeColor="text1"/>
              </w:rPr>
              <w:t>Julanito</w:t>
            </w:r>
            <w:proofErr w:type="spellEnd"/>
            <w:r w:rsidR="00645891" w:rsidRPr="00313B03">
              <w:rPr>
                <w:rFonts w:ascii="Century Gothic" w:hAnsi="Century Gothic" w:cstheme="minorHAnsi"/>
                <w:i/>
                <w:iCs/>
                <w:color w:val="000000" w:themeColor="text1"/>
              </w:rPr>
              <w:t xml:space="preserve"> de Tal</w:t>
            </w:r>
            <w:r w:rsidR="00C567C4" w:rsidRPr="00313B03">
              <w:rPr>
                <w:rFonts w:ascii="Century Gothic" w:hAnsi="Century Gothic" w:cstheme="minorHAnsi"/>
                <w:i/>
                <w:iCs/>
                <w:color w:val="000000" w:themeColor="text1"/>
              </w:rPr>
              <w:t xml:space="preserve"> no </w:t>
            </w:r>
            <w:r w:rsidR="00EE18C9" w:rsidRPr="00313B03">
              <w:rPr>
                <w:rFonts w:ascii="Century Gothic" w:hAnsi="Century Gothic" w:cstheme="minorHAnsi"/>
                <w:i/>
                <w:iCs/>
                <w:color w:val="000000" w:themeColor="text1"/>
              </w:rPr>
              <w:t xml:space="preserve">cuenta con </w:t>
            </w:r>
            <w:r w:rsidR="00C567C4" w:rsidRPr="00313B03">
              <w:rPr>
                <w:rFonts w:ascii="Century Gothic" w:hAnsi="Century Gothic" w:cstheme="minorHAnsi"/>
                <w:i/>
                <w:iCs/>
                <w:color w:val="000000" w:themeColor="text1"/>
              </w:rPr>
              <w:t xml:space="preserve">los registros </w:t>
            </w:r>
            <w:r w:rsidR="00EE18C9" w:rsidRPr="00313B03">
              <w:rPr>
                <w:rFonts w:ascii="Century Gothic" w:hAnsi="Century Gothic" w:cstheme="minorHAnsi"/>
                <w:i/>
                <w:iCs/>
                <w:color w:val="000000" w:themeColor="text1"/>
              </w:rPr>
              <w:t>que evidencian la</w:t>
            </w:r>
            <w:r w:rsidR="00C567C4" w:rsidRPr="00313B03">
              <w:rPr>
                <w:rFonts w:ascii="Century Gothic" w:hAnsi="Century Gothic" w:cstheme="minorHAnsi"/>
                <w:i/>
                <w:iCs/>
                <w:color w:val="000000" w:themeColor="text1"/>
              </w:rPr>
              <w:t xml:space="preserve"> competencia</w:t>
            </w:r>
            <w:r w:rsidR="00B27732">
              <w:rPr>
                <w:rFonts w:ascii="Century Gothic" w:hAnsi="Century Gothic" w:cstheme="minorHAnsi"/>
                <w:i/>
                <w:iCs/>
                <w:color w:val="000000" w:themeColor="text1"/>
              </w:rPr>
              <w:t>.</w:t>
            </w:r>
          </w:p>
          <w:p w:rsidR="00B27732" w:rsidRDefault="00B27732" w:rsidP="00313B03">
            <w:pPr>
              <w:ind w:left="708"/>
              <w:jc w:val="both"/>
              <w:rPr>
                <w:rFonts w:ascii="Century Gothic" w:hAnsi="Century Gothic" w:cstheme="minorHAnsi"/>
                <w:i/>
                <w:iCs/>
                <w:color w:val="000000" w:themeColor="text1"/>
              </w:rPr>
            </w:pPr>
          </w:p>
          <w:p w:rsidR="00AF1E0A" w:rsidRDefault="00B27732" w:rsidP="00B27732">
            <w:pPr>
              <w:ind w:left="708"/>
              <w:jc w:val="both"/>
              <w:rPr>
                <w:rFonts w:ascii="Century Gothic" w:hAnsi="Century Gothic" w:cstheme="minorHAnsi"/>
                <w:i/>
                <w:iCs/>
                <w:color w:val="000000" w:themeColor="text1"/>
              </w:rPr>
            </w:pPr>
            <w:r>
              <w:rPr>
                <w:rFonts w:ascii="Century Gothic" w:hAnsi="Century Gothic" w:cstheme="minorHAnsi"/>
                <w:i/>
                <w:iCs/>
                <w:color w:val="000000" w:themeColor="text1"/>
              </w:rPr>
              <w:t>L</w:t>
            </w:r>
            <w:r w:rsidR="00C567C4" w:rsidRPr="00313B03">
              <w:rPr>
                <w:rFonts w:ascii="Century Gothic" w:hAnsi="Century Gothic" w:cstheme="minorHAnsi"/>
                <w:i/>
                <w:iCs/>
                <w:color w:val="000000" w:themeColor="text1"/>
              </w:rPr>
              <w:t xml:space="preserve">a corrección podría ser conseguir </w:t>
            </w:r>
            <w:r w:rsidR="008F627B">
              <w:rPr>
                <w:rFonts w:ascii="Century Gothic" w:hAnsi="Century Gothic" w:cstheme="minorHAnsi"/>
                <w:i/>
                <w:iCs/>
                <w:color w:val="000000" w:themeColor="text1"/>
              </w:rPr>
              <w:t>los</w:t>
            </w:r>
            <w:r w:rsidR="00C567C4" w:rsidRPr="00313B03">
              <w:rPr>
                <w:rFonts w:ascii="Century Gothic" w:hAnsi="Century Gothic" w:cstheme="minorHAnsi"/>
                <w:i/>
                <w:iCs/>
                <w:color w:val="000000" w:themeColor="text1"/>
              </w:rPr>
              <w:t xml:space="preserve"> registros</w:t>
            </w:r>
            <w:r w:rsidR="008F627B">
              <w:rPr>
                <w:rFonts w:ascii="Century Gothic" w:hAnsi="Century Gothic" w:cstheme="minorHAnsi"/>
                <w:i/>
                <w:iCs/>
                <w:color w:val="000000" w:themeColor="text1"/>
              </w:rPr>
              <w:t xml:space="preserve"> de la competencia de educación y experiencia conforme a las exigencias del perfil de cargo</w:t>
            </w:r>
            <w:r w:rsidR="00C567C4" w:rsidRPr="00313B03">
              <w:rPr>
                <w:rFonts w:ascii="Century Gothic" w:hAnsi="Century Gothic" w:cstheme="minorHAnsi"/>
                <w:i/>
                <w:iCs/>
                <w:color w:val="000000" w:themeColor="text1"/>
              </w:rPr>
              <w:t xml:space="preserve"> o la toma de una decisión por parte de la </w:t>
            </w:r>
            <w:r w:rsidR="00C21582" w:rsidRPr="00313B03">
              <w:rPr>
                <w:rFonts w:ascii="Century Gothic" w:hAnsi="Century Gothic" w:cstheme="minorHAnsi"/>
                <w:i/>
                <w:iCs/>
                <w:color w:val="000000" w:themeColor="text1"/>
              </w:rPr>
              <w:t>G</w:t>
            </w:r>
            <w:r w:rsidR="00C567C4" w:rsidRPr="00313B03">
              <w:rPr>
                <w:rFonts w:ascii="Century Gothic" w:hAnsi="Century Gothic" w:cstheme="minorHAnsi"/>
                <w:i/>
                <w:iCs/>
                <w:color w:val="000000" w:themeColor="text1"/>
              </w:rPr>
              <w:t>erencia</w:t>
            </w:r>
            <w:r w:rsidR="00645891" w:rsidRPr="00313B03">
              <w:rPr>
                <w:rFonts w:ascii="Century Gothic" w:hAnsi="Century Gothic" w:cstheme="minorHAnsi"/>
                <w:i/>
                <w:iCs/>
                <w:color w:val="000000" w:themeColor="text1"/>
              </w:rPr>
              <w:t xml:space="preserve"> </w:t>
            </w:r>
            <w:r>
              <w:rPr>
                <w:rFonts w:ascii="Century Gothic" w:hAnsi="Century Gothic" w:cstheme="minorHAnsi"/>
                <w:i/>
                <w:iCs/>
                <w:color w:val="000000" w:themeColor="text1"/>
              </w:rPr>
              <w:t>para</w:t>
            </w:r>
            <w:r w:rsidR="00645891" w:rsidRPr="00313B03">
              <w:rPr>
                <w:rFonts w:ascii="Century Gothic" w:hAnsi="Century Gothic" w:cstheme="minorHAnsi"/>
                <w:i/>
                <w:iCs/>
                <w:color w:val="000000" w:themeColor="text1"/>
              </w:rPr>
              <w:t xml:space="preserve"> reasignación de responsabilidades mientras se logra la competencia.</w:t>
            </w:r>
          </w:p>
          <w:p w:rsidR="00B27732" w:rsidRDefault="00B27732" w:rsidP="00B27732">
            <w:pPr>
              <w:ind w:left="708"/>
              <w:jc w:val="both"/>
              <w:rPr>
                <w:rFonts w:ascii="Century Gothic" w:hAnsi="Century Gothic" w:cstheme="minorHAnsi"/>
                <w:i/>
                <w:iCs/>
                <w:color w:val="000000" w:themeColor="text1"/>
              </w:rPr>
            </w:pPr>
          </w:p>
          <w:p w:rsidR="00B27732" w:rsidRDefault="008F627B" w:rsidP="00B27732">
            <w:pPr>
              <w:ind w:left="708"/>
              <w:jc w:val="both"/>
              <w:rPr>
                <w:rFonts w:ascii="Century Gothic" w:hAnsi="Century Gothic" w:cstheme="minorHAnsi"/>
                <w:i/>
                <w:iCs/>
                <w:color w:val="000000" w:themeColor="text1"/>
              </w:rPr>
            </w:pPr>
            <w:r>
              <w:rPr>
                <w:rFonts w:ascii="Century Gothic" w:hAnsi="Century Gothic" w:cstheme="minorHAnsi"/>
                <w:i/>
                <w:iCs/>
                <w:color w:val="000000" w:themeColor="text1"/>
              </w:rPr>
              <w:t>Una buena evidencia del cambio podrían ser los registros de la competencia o el comunicado por parte de la Gerencia reasignando la responsabilidad.</w:t>
            </w:r>
          </w:p>
          <w:p w:rsidR="00B27732" w:rsidRPr="00313B03" w:rsidRDefault="00B27732" w:rsidP="00B27732">
            <w:pPr>
              <w:ind w:left="708"/>
              <w:jc w:val="both"/>
              <w:rPr>
                <w:rFonts w:ascii="Century Gothic" w:hAnsi="Century Gothic" w:cstheme="minorHAnsi"/>
                <w:i/>
                <w:iCs/>
                <w:color w:val="000000" w:themeColor="text1"/>
              </w:rPr>
            </w:pPr>
          </w:p>
          <w:p w:rsidR="00C567C4" w:rsidRPr="001262E7" w:rsidRDefault="00C567C4" w:rsidP="001262E7">
            <w:pPr>
              <w:jc w:val="both"/>
              <w:rPr>
                <w:rFonts w:ascii="Century Gothic" w:hAnsi="Century Gothic" w:cstheme="minorHAnsi"/>
                <w:color w:val="000000" w:themeColor="text1"/>
              </w:rPr>
            </w:pPr>
          </w:p>
          <w:p w:rsidR="00AF1E0A" w:rsidRDefault="00EE18C9" w:rsidP="00313B03">
            <w:pPr>
              <w:jc w:val="both"/>
              <w:rPr>
                <w:rFonts w:ascii="Century Gothic" w:hAnsi="Century Gothic" w:cstheme="minorHAnsi"/>
                <w:color w:val="000000" w:themeColor="text1"/>
              </w:rPr>
            </w:pPr>
            <w:r w:rsidRPr="00313B03">
              <w:rPr>
                <w:rFonts w:ascii="Century Gothic" w:hAnsi="Century Gothic" w:cstheme="minorHAnsi"/>
                <w:color w:val="000000" w:themeColor="text1"/>
              </w:rPr>
              <w:t>Siempre i</w:t>
            </w:r>
            <w:r w:rsidR="00AF1E0A" w:rsidRPr="00313B03">
              <w:rPr>
                <w:rFonts w:ascii="Century Gothic" w:hAnsi="Century Gothic" w:cstheme="minorHAnsi"/>
                <w:color w:val="000000" w:themeColor="text1"/>
              </w:rPr>
              <w:t>ndícale al auditor cual fue la metodología que utilizaste</w:t>
            </w:r>
            <w:r w:rsidR="002F55ED">
              <w:rPr>
                <w:rFonts w:ascii="Century Gothic" w:hAnsi="Century Gothic" w:cstheme="minorHAnsi"/>
                <w:color w:val="000000" w:themeColor="text1"/>
              </w:rPr>
              <w:t xml:space="preserve"> para realizar el </w:t>
            </w:r>
            <w:r w:rsidR="002F55ED" w:rsidRPr="002F55ED">
              <w:rPr>
                <w:rFonts w:ascii="Century Gothic" w:hAnsi="Century Gothic" w:cstheme="minorHAnsi"/>
                <w:b/>
                <w:bCs/>
                <w:color w:val="000000" w:themeColor="text1"/>
              </w:rPr>
              <w:t>análisis de causa</w:t>
            </w:r>
            <w:r w:rsidR="00AF1E0A" w:rsidRPr="00313B03">
              <w:rPr>
                <w:rFonts w:ascii="Century Gothic" w:hAnsi="Century Gothic" w:cstheme="minorHAnsi"/>
                <w:color w:val="000000" w:themeColor="text1"/>
              </w:rPr>
              <w:t xml:space="preserve">, escoge una que sea reconocida, algunos ejemplos son: </w:t>
            </w:r>
          </w:p>
          <w:p w:rsidR="00E8796C" w:rsidRPr="00F91DDD" w:rsidRDefault="00E8796C" w:rsidP="00F91DDD">
            <w:pPr>
              <w:ind w:left="708"/>
              <w:jc w:val="both"/>
              <w:rPr>
                <w:rFonts w:ascii="Century Gothic" w:hAnsi="Century Gothic" w:cstheme="minorHAnsi"/>
                <w:i/>
                <w:iCs/>
                <w:color w:val="000000" w:themeColor="text1"/>
              </w:rPr>
            </w:pPr>
            <w:r w:rsidRPr="00F91DDD">
              <w:rPr>
                <w:rFonts w:ascii="Century Gothic" w:hAnsi="Century Gothic" w:cstheme="minorHAnsi"/>
                <w:b/>
                <w:bCs/>
                <w:i/>
                <w:iCs/>
                <w:color w:val="000000" w:themeColor="text1"/>
              </w:rPr>
              <w:t>Análisis de causas blandas:</w:t>
            </w:r>
            <w:r w:rsidRPr="00F91DDD">
              <w:rPr>
                <w:rFonts w:ascii="Century Gothic" w:hAnsi="Century Gothic" w:cstheme="minorHAnsi"/>
                <w:i/>
                <w:iCs/>
                <w:color w:val="000000" w:themeColor="text1"/>
              </w:rPr>
              <w:t xml:space="preserve"> </w:t>
            </w:r>
            <w:r w:rsidR="000D2044">
              <w:rPr>
                <w:rFonts w:ascii="Century Gothic" w:hAnsi="Century Gothic" w:cstheme="minorHAnsi"/>
                <w:i/>
                <w:iCs/>
                <w:color w:val="000000" w:themeColor="text1"/>
              </w:rPr>
              <w:t>a</w:t>
            </w:r>
            <w:r w:rsidRPr="00F91DDD">
              <w:rPr>
                <w:rFonts w:ascii="Century Gothic" w:hAnsi="Century Gothic" w:cstheme="minorHAnsi"/>
                <w:i/>
                <w:iCs/>
                <w:color w:val="000000" w:themeColor="text1"/>
              </w:rPr>
              <w:t>nálisis de campo</w:t>
            </w:r>
            <w:r w:rsidR="00BD1872" w:rsidRPr="00F91DDD">
              <w:rPr>
                <w:rFonts w:ascii="Century Gothic" w:hAnsi="Century Gothic" w:cstheme="minorHAnsi"/>
                <w:i/>
                <w:iCs/>
                <w:color w:val="000000" w:themeColor="text1"/>
              </w:rPr>
              <w:t>s</w:t>
            </w:r>
            <w:r w:rsidRPr="00F91DDD">
              <w:rPr>
                <w:rFonts w:ascii="Century Gothic" w:hAnsi="Century Gothic" w:cstheme="minorHAnsi"/>
                <w:i/>
                <w:iCs/>
                <w:color w:val="000000" w:themeColor="text1"/>
              </w:rPr>
              <w:t xml:space="preserve"> de fuerzas, </w:t>
            </w:r>
            <w:r w:rsidR="000D2044">
              <w:rPr>
                <w:rFonts w:ascii="Century Gothic" w:hAnsi="Century Gothic" w:cstheme="minorHAnsi"/>
                <w:i/>
                <w:iCs/>
                <w:color w:val="000000" w:themeColor="text1"/>
              </w:rPr>
              <w:t>c</w:t>
            </w:r>
            <w:r w:rsidR="00BD1872" w:rsidRPr="00F91DDD">
              <w:rPr>
                <w:rFonts w:ascii="Century Gothic" w:hAnsi="Century Gothic" w:cstheme="minorHAnsi"/>
                <w:i/>
                <w:iCs/>
                <w:color w:val="000000" w:themeColor="text1"/>
              </w:rPr>
              <w:t>heck lis</w:t>
            </w:r>
            <w:r w:rsidR="00F91DDD">
              <w:rPr>
                <w:rFonts w:ascii="Century Gothic" w:hAnsi="Century Gothic" w:cstheme="minorHAnsi"/>
                <w:i/>
                <w:iCs/>
                <w:color w:val="000000" w:themeColor="text1"/>
              </w:rPr>
              <w:t>t</w:t>
            </w:r>
            <w:r w:rsidR="00BD1872" w:rsidRPr="00F91DDD">
              <w:rPr>
                <w:rFonts w:ascii="Century Gothic" w:hAnsi="Century Gothic" w:cstheme="minorHAnsi"/>
                <w:i/>
                <w:iCs/>
                <w:color w:val="000000" w:themeColor="text1"/>
              </w:rPr>
              <w:t xml:space="preserve"> de definición de problemas, </w:t>
            </w:r>
            <w:r w:rsidR="000D2044">
              <w:rPr>
                <w:rFonts w:ascii="Century Gothic" w:hAnsi="Century Gothic" w:cstheme="minorHAnsi"/>
                <w:i/>
                <w:iCs/>
                <w:color w:val="000000" w:themeColor="text1"/>
              </w:rPr>
              <w:t>c</w:t>
            </w:r>
            <w:r w:rsidR="00BD1872" w:rsidRPr="00F91DDD">
              <w:rPr>
                <w:rFonts w:ascii="Century Gothic" w:hAnsi="Century Gothic" w:cstheme="minorHAnsi"/>
                <w:i/>
                <w:iCs/>
                <w:color w:val="000000" w:themeColor="text1"/>
              </w:rPr>
              <w:t xml:space="preserve">heck </w:t>
            </w:r>
            <w:r w:rsidR="000D2044">
              <w:rPr>
                <w:rFonts w:ascii="Century Gothic" w:hAnsi="Century Gothic" w:cstheme="minorHAnsi"/>
                <w:i/>
                <w:iCs/>
                <w:color w:val="000000" w:themeColor="text1"/>
              </w:rPr>
              <w:t>l</w:t>
            </w:r>
            <w:r w:rsidR="00BD1872" w:rsidRPr="00F91DDD">
              <w:rPr>
                <w:rFonts w:ascii="Century Gothic" w:hAnsi="Century Gothic" w:cstheme="minorHAnsi"/>
                <w:i/>
                <w:iCs/>
                <w:color w:val="000000" w:themeColor="text1"/>
              </w:rPr>
              <w:t xml:space="preserve">ist para reunión de datos, cinco por qué, diagrama de causa efecto, diagrama de afinidad, </w:t>
            </w:r>
            <w:r w:rsidR="000D2044">
              <w:rPr>
                <w:rFonts w:ascii="Century Gothic" w:hAnsi="Century Gothic" w:cstheme="minorHAnsi"/>
                <w:i/>
                <w:iCs/>
                <w:color w:val="000000" w:themeColor="text1"/>
              </w:rPr>
              <w:t>d</w:t>
            </w:r>
            <w:r w:rsidR="00BD1872" w:rsidRPr="00F91DDD">
              <w:rPr>
                <w:rFonts w:ascii="Century Gothic" w:hAnsi="Century Gothic" w:cstheme="minorHAnsi"/>
                <w:i/>
                <w:iCs/>
                <w:color w:val="000000" w:themeColor="text1"/>
              </w:rPr>
              <w:t>iagrama de flujo, diagrama de interrelaciones, lluvia de ideas, multivotación, test Myers.</w:t>
            </w:r>
          </w:p>
          <w:p w:rsidR="00796426" w:rsidRPr="00F91DDD" w:rsidRDefault="00796426" w:rsidP="00F91DDD">
            <w:pPr>
              <w:ind w:left="708"/>
              <w:jc w:val="both"/>
              <w:rPr>
                <w:rFonts w:ascii="Century Gothic" w:hAnsi="Century Gothic" w:cstheme="minorHAnsi"/>
                <w:i/>
                <w:iCs/>
                <w:color w:val="000000" w:themeColor="text1"/>
              </w:rPr>
            </w:pPr>
          </w:p>
          <w:p w:rsidR="00796426" w:rsidRDefault="00796426" w:rsidP="00F91DDD">
            <w:pPr>
              <w:ind w:left="708"/>
              <w:jc w:val="both"/>
              <w:rPr>
                <w:rFonts w:ascii="Century Gothic" w:hAnsi="Century Gothic" w:cstheme="minorHAnsi"/>
                <w:i/>
                <w:iCs/>
                <w:color w:val="000000" w:themeColor="text1"/>
              </w:rPr>
            </w:pPr>
            <w:r w:rsidRPr="00F91DDD">
              <w:rPr>
                <w:rFonts w:ascii="Century Gothic" w:hAnsi="Century Gothic" w:cstheme="minorHAnsi"/>
                <w:b/>
                <w:bCs/>
                <w:i/>
                <w:iCs/>
                <w:color w:val="000000" w:themeColor="text1"/>
              </w:rPr>
              <w:t>Análisis de causas duras:</w:t>
            </w:r>
            <w:r w:rsidRPr="00F91DDD">
              <w:rPr>
                <w:rFonts w:ascii="Century Gothic" w:hAnsi="Century Gothic" w:cstheme="minorHAnsi"/>
                <w:i/>
                <w:iCs/>
                <w:color w:val="000000" w:themeColor="text1"/>
              </w:rPr>
              <w:t xml:space="preserve"> análisis de costo beneficio, </w:t>
            </w:r>
            <w:r w:rsidR="00F91DDD" w:rsidRPr="00F91DDD">
              <w:rPr>
                <w:rFonts w:ascii="Century Gothic" w:hAnsi="Century Gothic" w:cstheme="minorHAnsi"/>
                <w:i/>
                <w:iCs/>
                <w:color w:val="000000" w:themeColor="text1"/>
              </w:rPr>
              <w:t>cuadrícula</w:t>
            </w:r>
            <w:r w:rsidRPr="00F91DDD">
              <w:rPr>
                <w:rFonts w:ascii="Century Gothic" w:hAnsi="Century Gothic" w:cstheme="minorHAnsi"/>
                <w:i/>
                <w:iCs/>
                <w:color w:val="000000" w:themeColor="text1"/>
              </w:rPr>
              <w:t xml:space="preserve"> de selección, diagrama de distribución, gráfica de comportamiento, gráfica de Pareto, gráfica de radar, histograma, hoja de revisión</w:t>
            </w:r>
            <w:r w:rsidR="00A73B84" w:rsidRPr="00F91DDD">
              <w:rPr>
                <w:rFonts w:ascii="Century Gothic" w:hAnsi="Century Gothic" w:cstheme="minorHAnsi"/>
                <w:i/>
                <w:iCs/>
                <w:color w:val="000000" w:themeColor="text1"/>
              </w:rPr>
              <w:t>.</w:t>
            </w:r>
          </w:p>
          <w:p w:rsidR="00D0584A" w:rsidRDefault="00D0584A" w:rsidP="00F91DDD">
            <w:pPr>
              <w:ind w:left="708"/>
              <w:jc w:val="both"/>
              <w:rPr>
                <w:rFonts w:ascii="Century Gothic" w:hAnsi="Century Gothic" w:cstheme="minorHAnsi"/>
                <w:i/>
                <w:iCs/>
                <w:color w:val="000000" w:themeColor="text1"/>
              </w:rPr>
            </w:pPr>
          </w:p>
          <w:p w:rsidR="00D0584A" w:rsidRPr="00AE3B0E" w:rsidRDefault="00D0584A" w:rsidP="00AE3B0E">
            <w:pPr>
              <w:ind w:left="708"/>
              <w:jc w:val="both"/>
              <w:rPr>
                <w:rFonts w:ascii="Century Gothic" w:hAnsi="Century Gothic" w:cstheme="minorHAnsi"/>
                <w:i/>
                <w:iCs/>
                <w:color w:val="000000" w:themeColor="text1"/>
              </w:rPr>
            </w:pPr>
            <w:r w:rsidRPr="00AE3B0E">
              <w:rPr>
                <w:rFonts w:ascii="Century Gothic" w:hAnsi="Century Gothic" w:cstheme="minorHAnsi"/>
                <w:i/>
                <w:iCs/>
                <w:color w:val="000000" w:themeColor="text1"/>
              </w:rPr>
              <w:t>El análisis de causa debe resolver la</w:t>
            </w:r>
            <w:r w:rsidR="00817BF1" w:rsidRPr="00AE3B0E">
              <w:rPr>
                <w:rFonts w:ascii="Century Gothic" w:hAnsi="Century Gothic" w:cstheme="minorHAnsi"/>
                <w:i/>
                <w:iCs/>
                <w:color w:val="000000" w:themeColor="text1"/>
              </w:rPr>
              <w:t>s</w:t>
            </w:r>
            <w:r w:rsidRPr="00AE3B0E">
              <w:rPr>
                <w:rFonts w:ascii="Century Gothic" w:hAnsi="Century Gothic" w:cstheme="minorHAnsi"/>
                <w:i/>
                <w:iCs/>
                <w:color w:val="000000" w:themeColor="text1"/>
              </w:rPr>
              <w:t xml:space="preserve"> pregunta</w:t>
            </w:r>
            <w:r w:rsidR="00817BF1" w:rsidRPr="00AE3B0E">
              <w:rPr>
                <w:rFonts w:ascii="Century Gothic" w:hAnsi="Century Gothic" w:cstheme="minorHAnsi"/>
                <w:i/>
                <w:iCs/>
                <w:color w:val="000000" w:themeColor="text1"/>
              </w:rPr>
              <w:t xml:space="preserve">s: </w:t>
            </w:r>
            <w:r w:rsidR="00817BF1" w:rsidRPr="00AE3B0E">
              <w:rPr>
                <w:rFonts w:ascii="Century Gothic" w:hAnsi="Century Gothic" w:cstheme="minorHAnsi"/>
                <w:i/>
                <w:iCs/>
                <w:color w:val="000000" w:themeColor="text1"/>
              </w:rPr>
              <w:t xml:space="preserve">¿Es este caso aislado o no?, </w:t>
            </w:r>
            <w:r w:rsidR="007C25DE" w:rsidRPr="00AE3B0E">
              <w:rPr>
                <w:rFonts w:ascii="Century Gothic" w:hAnsi="Century Gothic" w:cstheme="minorHAnsi"/>
                <w:i/>
                <w:iCs/>
                <w:color w:val="000000" w:themeColor="text1"/>
              </w:rPr>
              <w:t>e</w:t>
            </w:r>
            <w:r w:rsidR="00817BF1" w:rsidRPr="00AE3B0E">
              <w:rPr>
                <w:rFonts w:ascii="Century Gothic" w:hAnsi="Century Gothic" w:cstheme="minorHAnsi"/>
                <w:i/>
                <w:iCs/>
                <w:color w:val="000000" w:themeColor="text1"/>
              </w:rPr>
              <w:t xml:space="preserve">n otras palabras, ¿Existe el riesgo de que esto pueda ocurrir </w:t>
            </w:r>
            <w:r w:rsidR="007C25DE" w:rsidRPr="00AE3B0E">
              <w:rPr>
                <w:rFonts w:ascii="Century Gothic" w:hAnsi="Century Gothic" w:cstheme="minorHAnsi"/>
                <w:i/>
                <w:iCs/>
                <w:color w:val="000000" w:themeColor="text1"/>
              </w:rPr>
              <w:t xml:space="preserve">el hallazgo </w:t>
            </w:r>
            <w:r w:rsidR="00817BF1" w:rsidRPr="00AE3B0E">
              <w:rPr>
                <w:rFonts w:ascii="Century Gothic" w:hAnsi="Century Gothic" w:cstheme="minorHAnsi"/>
                <w:i/>
                <w:iCs/>
                <w:color w:val="000000" w:themeColor="text1"/>
              </w:rPr>
              <w:t>de nuevo en otro sitio /departamento</w:t>
            </w:r>
            <w:r w:rsidR="007C25DE" w:rsidRPr="00AE3B0E">
              <w:rPr>
                <w:rFonts w:ascii="Century Gothic" w:hAnsi="Century Gothic" w:cstheme="minorHAnsi"/>
                <w:i/>
                <w:iCs/>
                <w:color w:val="000000" w:themeColor="text1"/>
              </w:rPr>
              <w:t>/ proceso/proyecto/obra</w:t>
            </w:r>
            <w:r w:rsidR="00817BF1" w:rsidRPr="00AE3B0E">
              <w:rPr>
                <w:rFonts w:ascii="Century Gothic" w:hAnsi="Century Gothic" w:cstheme="minorHAnsi"/>
                <w:i/>
                <w:iCs/>
                <w:color w:val="000000" w:themeColor="text1"/>
              </w:rPr>
              <w:t>?</w:t>
            </w:r>
            <w:r w:rsidR="00817BF1" w:rsidRPr="00AE3B0E">
              <w:rPr>
                <w:rFonts w:ascii="Century Gothic" w:hAnsi="Century Gothic" w:cstheme="minorHAnsi"/>
                <w:i/>
                <w:iCs/>
                <w:color w:val="000000" w:themeColor="text1"/>
              </w:rPr>
              <w:t xml:space="preserve">, </w:t>
            </w:r>
            <w:r w:rsidR="00817BF1" w:rsidRPr="00AE3B0E">
              <w:rPr>
                <w:rFonts w:ascii="Century Gothic" w:hAnsi="Century Gothic" w:cstheme="minorHAnsi"/>
                <w:i/>
                <w:iCs/>
                <w:color w:val="000000" w:themeColor="text1"/>
              </w:rPr>
              <w:t xml:space="preserve">¿Qué en el sistema fallo de tal manera que se produjo el </w:t>
            </w:r>
            <w:r w:rsidR="007C25DE" w:rsidRPr="00AE3B0E">
              <w:rPr>
                <w:rFonts w:ascii="Century Gothic" w:hAnsi="Century Gothic" w:cstheme="minorHAnsi"/>
                <w:i/>
                <w:iCs/>
                <w:color w:val="000000" w:themeColor="text1"/>
              </w:rPr>
              <w:t>hallazgo</w:t>
            </w:r>
            <w:r w:rsidR="00817BF1" w:rsidRPr="00AE3B0E">
              <w:rPr>
                <w:rFonts w:ascii="Century Gothic" w:hAnsi="Century Gothic" w:cstheme="minorHAnsi"/>
                <w:i/>
                <w:iCs/>
                <w:color w:val="000000" w:themeColor="text1"/>
              </w:rPr>
              <w:t>?</w:t>
            </w:r>
          </w:p>
          <w:p w:rsidR="007C25DE" w:rsidRPr="00AE3B0E" w:rsidRDefault="007C25DE" w:rsidP="00D0584A">
            <w:pPr>
              <w:jc w:val="both"/>
              <w:rPr>
                <w:rFonts w:ascii="Century Gothic" w:hAnsi="Century Gothic" w:cstheme="minorHAnsi"/>
                <w:i/>
                <w:iCs/>
                <w:color w:val="000000" w:themeColor="text1"/>
              </w:rPr>
            </w:pPr>
          </w:p>
          <w:p w:rsidR="007C25DE" w:rsidRPr="00AE3B0E" w:rsidRDefault="007C25DE" w:rsidP="00AE3B0E">
            <w:pPr>
              <w:ind w:left="708"/>
              <w:jc w:val="both"/>
              <w:rPr>
                <w:rFonts w:ascii="Century Gothic" w:hAnsi="Century Gothic" w:cstheme="minorHAnsi"/>
                <w:i/>
                <w:iCs/>
                <w:color w:val="000000" w:themeColor="text1"/>
              </w:rPr>
            </w:pPr>
            <w:r w:rsidRPr="00AE3B0E">
              <w:rPr>
                <w:rFonts w:ascii="Century Gothic" w:hAnsi="Century Gothic" w:cstheme="minorHAnsi"/>
                <w:i/>
                <w:iCs/>
                <w:color w:val="000000" w:themeColor="text1"/>
              </w:rPr>
              <w:t>Culpar al empleado no será aceptada como la única causa de la raíz</w:t>
            </w:r>
            <w:r w:rsidRPr="00AE3B0E">
              <w:rPr>
                <w:rFonts w:ascii="Century Gothic" w:hAnsi="Century Gothic" w:cstheme="minorHAnsi"/>
                <w:i/>
                <w:iCs/>
                <w:color w:val="000000" w:themeColor="text1"/>
              </w:rPr>
              <w:t xml:space="preserve">, </w:t>
            </w:r>
            <w:r w:rsidRPr="00AE3B0E">
              <w:rPr>
                <w:rFonts w:ascii="Century Gothic" w:hAnsi="Century Gothic" w:cstheme="minorHAnsi"/>
                <w:i/>
                <w:iCs/>
                <w:color w:val="000000" w:themeColor="text1"/>
              </w:rPr>
              <w:t>por ejemplo, alguien</w:t>
            </w:r>
            <w:r w:rsidR="007C7D32" w:rsidRPr="00AE3B0E">
              <w:rPr>
                <w:rFonts w:ascii="Century Gothic" w:hAnsi="Century Gothic" w:cstheme="minorHAnsi"/>
                <w:i/>
                <w:iCs/>
                <w:color w:val="000000" w:themeColor="text1"/>
              </w:rPr>
              <w:t xml:space="preserve"> </w:t>
            </w:r>
            <w:r w:rsidRPr="00AE3B0E">
              <w:rPr>
                <w:rFonts w:ascii="Century Gothic" w:hAnsi="Century Gothic" w:cstheme="minorHAnsi"/>
                <w:i/>
                <w:iCs/>
                <w:color w:val="000000" w:themeColor="text1"/>
              </w:rPr>
              <w:t>no ha seguido un proceso sería causa directa; determinar por qué alguien no siguió un proceso conduciría a la verdadera raíz del problema.</w:t>
            </w:r>
          </w:p>
          <w:p w:rsidR="00F91DDD" w:rsidRDefault="00F91DDD" w:rsidP="00EE18C9">
            <w:pPr>
              <w:jc w:val="both"/>
              <w:rPr>
                <w:rFonts w:ascii="Century Gothic" w:hAnsi="Century Gothic" w:cstheme="minorHAnsi"/>
                <w:color w:val="000000" w:themeColor="text1"/>
              </w:rPr>
            </w:pPr>
          </w:p>
          <w:p w:rsidR="00EE18C9" w:rsidRDefault="002F55ED" w:rsidP="00EE18C9">
            <w:pPr>
              <w:jc w:val="both"/>
              <w:rPr>
                <w:rFonts w:ascii="Century Gothic" w:hAnsi="Century Gothic" w:cstheme="minorHAnsi"/>
                <w:color w:val="000000" w:themeColor="text1"/>
              </w:rPr>
            </w:pPr>
            <w:r>
              <w:rPr>
                <w:rFonts w:ascii="Century Gothic" w:hAnsi="Century Gothic" w:cstheme="minorHAnsi"/>
                <w:color w:val="000000" w:themeColor="text1"/>
              </w:rPr>
              <w:t xml:space="preserve">Para la </w:t>
            </w:r>
            <w:r w:rsidRPr="002F55ED">
              <w:rPr>
                <w:rFonts w:ascii="Century Gothic" w:hAnsi="Century Gothic" w:cstheme="minorHAnsi"/>
                <w:b/>
                <w:bCs/>
                <w:color w:val="000000" w:themeColor="text1"/>
              </w:rPr>
              <w:t>acción correctiv</w:t>
            </w:r>
            <w:r w:rsidR="00623006">
              <w:rPr>
                <w:rFonts w:ascii="Century Gothic" w:hAnsi="Century Gothic" w:cstheme="minorHAnsi"/>
                <w:b/>
                <w:bCs/>
                <w:color w:val="000000" w:themeColor="text1"/>
              </w:rPr>
              <w:t xml:space="preserve">a, </w:t>
            </w:r>
            <w:r w:rsidR="00623006">
              <w:rPr>
                <w:rFonts w:ascii="Century Gothic" w:hAnsi="Century Gothic" w:cstheme="minorHAnsi"/>
                <w:color w:val="000000" w:themeColor="text1"/>
              </w:rPr>
              <w:t>verifica que todas las causa</w:t>
            </w:r>
            <w:r w:rsidR="00D0584A">
              <w:rPr>
                <w:rFonts w:ascii="Century Gothic" w:hAnsi="Century Gothic" w:cstheme="minorHAnsi"/>
                <w:color w:val="000000" w:themeColor="text1"/>
              </w:rPr>
              <w:t>s</w:t>
            </w:r>
            <w:r w:rsidR="00623006">
              <w:rPr>
                <w:rFonts w:ascii="Century Gothic" w:hAnsi="Century Gothic" w:cstheme="minorHAnsi"/>
                <w:color w:val="000000" w:themeColor="text1"/>
              </w:rPr>
              <w:t xml:space="preserve"> identificadas se solucionen con la acción correctiva.  Recuerda que la acción correctiva consiste en una serie de actividades con responsable y fecha de ejecució</w:t>
            </w:r>
            <w:r w:rsidR="003F4F84">
              <w:rPr>
                <w:rFonts w:ascii="Century Gothic" w:hAnsi="Century Gothic" w:cstheme="minorHAnsi"/>
                <w:color w:val="000000" w:themeColor="text1"/>
              </w:rPr>
              <w:t xml:space="preserve">n </w:t>
            </w:r>
            <w:r w:rsidR="00623006">
              <w:rPr>
                <w:rFonts w:ascii="Century Gothic" w:hAnsi="Century Gothic" w:cstheme="minorHAnsi"/>
                <w:color w:val="000000" w:themeColor="text1"/>
              </w:rPr>
              <w:t>que al desarrollarlas garantizas que el hallazgo no se vuelva a presentar.</w:t>
            </w:r>
          </w:p>
          <w:p w:rsidR="002404EF" w:rsidRDefault="002404EF" w:rsidP="00EE18C9">
            <w:pPr>
              <w:jc w:val="both"/>
              <w:rPr>
                <w:rFonts w:ascii="Century Gothic" w:hAnsi="Century Gothic" w:cstheme="minorHAnsi"/>
                <w:color w:val="000000" w:themeColor="text1"/>
              </w:rPr>
            </w:pPr>
          </w:p>
          <w:p w:rsidR="002404EF" w:rsidRPr="00AE3B0E" w:rsidRDefault="002404EF" w:rsidP="00AE3B0E">
            <w:pPr>
              <w:ind w:left="708"/>
              <w:jc w:val="both"/>
              <w:rPr>
                <w:rFonts w:ascii="Century Gothic" w:hAnsi="Century Gothic" w:cstheme="minorHAnsi"/>
                <w:i/>
                <w:iCs/>
                <w:color w:val="000000" w:themeColor="text1"/>
              </w:rPr>
            </w:pPr>
            <w:r w:rsidRPr="00AE3B0E">
              <w:rPr>
                <w:rFonts w:ascii="Century Gothic" w:hAnsi="Century Gothic" w:cstheme="minorHAnsi"/>
                <w:i/>
                <w:iCs/>
                <w:color w:val="000000" w:themeColor="text1"/>
              </w:rPr>
              <w:t xml:space="preserve">Siempre deben incluir un "cambio" en el sistema. </w:t>
            </w:r>
            <w:r w:rsidRPr="00AE3B0E">
              <w:rPr>
                <w:rFonts w:ascii="Century Gothic" w:hAnsi="Century Gothic" w:cstheme="minorHAnsi"/>
                <w:i/>
                <w:iCs/>
                <w:color w:val="000000" w:themeColor="text1"/>
              </w:rPr>
              <w:t>Indícale al auditor que parte del sistema fue fortalecido.</w:t>
            </w:r>
          </w:p>
          <w:p w:rsidR="002404EF" w:rsidRPr="00AE3B0E" w:rsidRDefault="002404EF" w:rsidP="00AE3B0E">
            <w:pPr>
              <w:ind w:left="708"/>
              <w:jc w:val="both"/>
              <w:rPr>
                <w:rFonts w:ascii="Century Gothic" w:hAnsi="Century Gothic" w:cstheme="minorHAnsi"/>
                <w:i/>
                <w:iCs/>
                <w:color w:val="000000" w:themeColor="text1"/>
              </w:rPr>
            </w:pPr>
          </w:p>
          <w:p w:rsidR="00EE18C9" w:rsidRDefault="002404EF" w:rsidP="00AE3B0E">
            <w:pPr>
              <w:ind w:left="708"/>
              <w:jc w:val="both"/>
              <w:rPr>
                <w:rFonts w:ascii="Century Gothic" w:hAnsi="Century Gothic" w:cstheme="minorHAnsi"/>
                <w:i/>
                <w:iCs/>
                <w:color w:val="000000" w:themeColor="text1"/>
              </w:rPr>
            </w:pPr>
            <w:r w:rsidRPr="00AE3B0E">
              <w:rPr>
                <w:rFonts w:ascii="Century Gothic" w:hAnsi="Century Gothic" w:cstheme="minorHAnsi"/>
                <w:i/>
                <w:iCs/>
                <w:color w:val="000000" w:themeColor="text1"/>
              </w:rPr>
              <w:t>La f</w:t>
            </w:r>
            <w:r w:rsidRPr="00AE3B0E">
              <w:rPr>
                <w:rFonts w:ascii="Century Gothic" w:hAnsi="Century Gothic" w:cstheme="minorHAnsi"/>
                <w:i/>
                <w:iCs/>
                <w:color w:val="000000" w:themeColor="text1"/>
              </w:rPr>
              <w:t>ormación y/o la publicación de un boletín de noticias generalmente no son cambios en el sistema</w:t>
            </w:r>
            <w:r w:rsidRPr="00AE3B0E">
              <w:rPr>
                <w:rFonts w:ascii="Century Gothic" w:hAnsi="Century Gothic" w:cstheme="minorHAnsi"/>
                <w:i/>
                <w:iCs/>
                <w:color w:val="000000" w:themeColor="text1"/>
              </w:rPr>
              <w:t>.</w:t>
            </w:r>
            <w:r w:rsidR="00AE3B0E">
              <w:rPr>
                <w:rFonts w:ascii="Century Gothic" w:hAnsi="Century Gothic" w:cstheme="minorHAnsi"/>
                <w:i/>
                <w:iCs/>
                <w:color w:val="000000" w:themeColor="text1"/>
              </w:rPr>
              <w:t xml:space="preserve"> </w:t>
            </w:r>
          </w:p>
          <w:p w:rsidR="00AE3B0E" w:rsidRPr="00AE3B0E" w:rsidRDefault="00AE3B0E" w:rsidP="00AE3B0E">
            <w:pPr>
              <w:ind w:left="708"/>
              <w:jc w:val="both"/>
              <w:rPr>
                <w:rFonts w:ascii="Century Gothic" w:hAnsi="Century Gothic" w:cstheme="minorHAnsi"/>
                <w:i/>
                <w:iCs/>
                <w:color w:val="000000" w:themeColor="text1"/>
              </w:rPr>
            </w:pPr>
          </w:p>
          <w:p w:rsidR="00C567C4" w:rsidRDefault="00C567C4" w:rsidP="002F55ED">
            <w:pPr>
              <w:jc w:val="both"/>
              <w:rPr>
                <w:rFonts w:ascii="Century Gothic" w:hAnsi="Century Gothic" w:cstheme="minorHAnsi"/>
                <w:color w:val="000000" w:themeColor="text1"/>
              </w:rPr>
            </w:pPr>
            <w:r w:rsidRPr="002F55ED">
              <w:rPr>
                <w:rFonts w:ascii="Century Gothic" w:hAnsi="Century Gothic" w:cstheme="minorHAnsi"/>
                <w:color w:val="000000" w:themeColor="text1"/>
              </w:rPr>
              <w:t xml:space="preserve">La </w:t>
            </w:r>
            <w:r w:rsidRPr="0097659D">
              <w:rPr>
                <w:rFonts w:ascii="Century Gothic" w:hAnsi="Century Gothic" w:cstheme="minorHAnsi"/>
                <w:b/>
                <w:bCs/>
                <w:color w:val="000000" w:themeColor="text1"/>
              </w:rPr>
              <w:t>fecha de solución</w:t>
            </w:r>
            <w:r w:rsidRPr="002F55ED">
              <w:rPr>
                <w:rFonts w:ascii="Century Gothic" w:hAnsi="Century Gothic" w:cstheme="minorHAnsi"/>
                <w:color w:val="000000" w:themeColor="text1"/>
              </w:rPr>
              <w:t xml:space="preserve"> de hallazgo </w:t>
            </w:r>
            <w:r w:rsidRPr="002F55ED">
              <w:rPr>
                <w:rFonts w:ascii="Century Gothic" w:hAnsi="Century Gothic" w:cstheme="minorHAnsi"/>
                <w:color w:val="000000" w:themeColor="text1"/>
              </w:rPr>
              <w:t xml:space="preserve">no debe superar los 90 días para una no conformidad mayor y </w:t>
            </w:r>
            <w:r w:rsidR="00780996">
              <w:rPr>
                <w:rFonts w:ascii="Century Gothic" w:hAnsi="Century Gothic" w:cstheme="minorHAnsi"/>
                <w:color w:val="000000" w:themeColor="text1"/>
              </w:rPr>
              <w:t xml:space="preserve">no debería superar los seis meses </w:t>
            </w:r>
            <w:r w:rsidRPr="002F55ED">
              <w:rPr>
                <w:rFonts w:ascii="Century Gothic" w:hAnsi="Century Gothic" w:cstheme="minorHAnsi"/>
                <w:color w:val="000000" w:themeColor="text1"/>
              </w:rPr>
              <w:t>para una no conformidad menor</w:t>
            </w:r>
            <w:r w:rsidR="0044238E">
              <w:rPr>
                <w:rFonts w:ascii="Century Gothic" w:hAnsi="Century Gothic" w:cstheme="minorHAnsi"/>
                <w:color w:val="000000" w:themeColor="text1"/>
              </w:rPr>
              <w:t>.</w:t>
            </w:r>
          </w:p>
          <w:p w:rsidR="001B4054" w:rsidRDefault="001B4054" w:rsidP="002F55ED">
            <w:pPr>
              <w:jc w:val="both"/>
              <w:rPr>
                <w:rFonts w:ascii="Century Gothic" w:hAnsi="Century Gothic" w:cstheme="minorHAnsi"/>
                <w:color w:val="000000" w:themeColor="text1"/>
              </w:rPr>
            </w:pPr>
          </w:p>
          <w:p w:rsidR="001B4054" w:rsidRPr="001B4054" w:rsidRDefault="001B4054" w:rsidP="002F55ED">
            <w:pPr>
              <w:jc w:val="both"/>
              <w:rPr>
                <w:rFonts w:ascii="Century Gothic" w:hAnsi="Century Gothic" w:cstheme="minorHAnsi"/>
                <w:b/>
                <w:bCs/>
                <w:i/>
                <w:iCs/>
                <w:color w:val="000000" w:themeColor="text1"/>
              </w:rPr>
            </w:pPr>
            <w:r>
              <w:rPr>
                <w:rFonts w:ascii="Century Gothic" w:hAnsi="Century Gothic" w:cstheme="minorHAnsi"/>
                <w:b/>
                <w:bCs/>
                <w:i/>
                <w:iCs/>
                <w:color w:val="000000" w:themeColor="text1"/>
              </w:rPr>
              <w:t>“</w:t>
            </w:r>
            <w:r w:rsidRPr="001B4054">
              <w:rPr>
                <w:rFonts w:ascii="Century Gothic" w:hAnsi="Century Gothic" w:cstheme="minorHAnsi"/>
                <w:b/>
                <w:bCs/>
                <w:i/>
                <w:iCs/>
                <w:color w:val="000000" w:themeColor="text1"/>
              </w:rPr>
              <w:t>Los hallazgos de no conformidad son oportunidades para fortalecer el sistema de gestión de la empresa, aprovéchalas al máximo</w:t>
            </w:r>
            <w:r>
              <w:rPr>
                <w:rFonts w:ascii="Century Gothic" w:hAnsi="Century Gothic" w:cstheme="minorHAnsi"/>
                <w:b/>
                <w:bCs/>
                <w:i/>
                <w:iCs/>
                <w:color w:val="000000" w:themeColor="text1"/>
              </w:rPr>
              <w:t>”</w:t>
            </w:r>
          </w:p>
          <w:p w:rsidR="00C567C4" w:rsidRPr="00AE3B0E" w:rsidRDefault="00C567C4" w:rsidP="00AE3B0E">
            <w:pPr>
              <w:jc w:val="both"/>
              <w:rPr>
                <w:rFonts w:ascii="Century Gothic" w:hAnsi="Century Gothic" w:cstheme="minorHAnsi"/>
                <w:color w:val="000000" w:themeColor="text1"/>
              </w:rPr>
            </w:pPr>
          </w:p>
          <w:p w:rsidR="000616E5" w:rsidRPr="002C3E89" w:rsidRDefault="000616E5" w:rsidP="00384ACA">
            <w:pPr>
              <w:jc w:val="both"/>
              <w:rPr>
                <w:rFonts w:ascii="Century Gothic" w:hAnsi="Century Gothic" w:cstheme="minorHAnsi"/>
                <w:color w:val="000000" w:themeColor="text1"/>
              </w:rPr>
            </w:pPr>
          </w:p>
          <w:p w:rsidR="000B6D94" w:rsidRPr="002C3E89" w:rsidRDefault="000B6D94" w:rsidP="00384ACA">
            <w:pPr>
              <w:jc w:val="both"/>
              <w:rPr>
                <w:rFonts w:ascii="Century Gothic" w:hAnsi="Century Gothic" w:cstheme="minorHAnsi"/>
                <w:color w:val="000000" w:themeColor="text1"/>
              </w:rPr>
            </w:pPr>
          </w:p>
        </w:tc>
      </w:tr>
    </w:tbl>
    <w:p w:rsidR="000B6D94" w:rsidRPr="002C3E89" w:rsidRDefault="000B6D94" w:rsidP="00F70C8A">
      <w:pPr>
        <w:jc w:val="center"/>
        <w:rPr>
          <w:rFonts w:ascii="Century Gothic" w:hAnsi="Century Gothic"/>
        </w:rPr>
      </w:pPr>
    </w:p>
    <w:tbl>
      <w:tblPr>
        <w:tblStyle w:val="Tablaconcuadrcula"/>
        <w:tblW w:w="0" w:type="auto"/>
        <w:tblLook w:val="04A0" w:firstRow="1" w:lastRow="0" w:firstColumn="1" w:lastColumn="0" w:noHBand="0" w:noVBand="1"/>
      </w:tblPr>
      <w:tblGrid>
        <w:gridCol w:w="9627"/>
      </w:tblGrid>
      <w:tr w:rsidR="000B6D94" w:rsidRPr="002C3E89" w:rsidTr="002C3E89">
        <w:trPr>
          <w:trHeight w:val="374"/>
        </w:trPr>
        <w:tc>
          <w:tcPr>
            <w:tcW w:w="9627" w:type="dxa"/>
            <w:shd w:val="clear" w:color="auto" w:fill="660033"/>
          </w:tcPr>
          <w:p w:rsidR="000B6D94" w:rsidRPr="002C3E89" w:rsidRDefault="000B6D94" w:rsidP="000616E5">
            <w:pPr>
              <w:pStyle w:val="Prrafodelista"/>
              <w:numPr>
                <w:ilvl w:val="0"/>
                <w:numId w:val="14"/>
              </w:numPr>
              <w:rPr>
                <w:rFonts w:ascii="Century Gothic" w:hAnsi="Century Gothic" w:cstheme="minorHAnsi"/>
                <w:b/>
                <w:color w:val="000000" w:themeColor="text1"/>
              </w:rPr>
            </w:pPr>
            <w:r w:rsidRPr="002C3E89">
              <w:rPr>
                <w:rFonts w:ascii="Century Gothic" w:hAnsi="Century Gothic" w:cstheme="minorHAnsi"/>
                <w:b/>
                <w:color w:val="FFFFFF" w:themeColor="background1"/>
              </w:rPr>
              <w:t>CRITERIOS DE EVALUACIÓN</w:t>
            </w:r>
          </w:p>
        </w:tc>
      </w:tr>
      <w:tr w:rsidR="000B6D94" w:rsidRPr="002C3E89" w:rsidTr="00384ACA">
        <w:trPr>
          <w:trHeight w:val="374"/>
        </w:trPr>
        <w:tc>
          <w:tcPr>
            <w:tcW w:w="9627" w:type="dxa"/>
            <w:shd w:val="clear" w:color="auto" w:fill="D0CECE" w:themeFill="background2" w:themeFillShade="E6"/>
          </w:tcPr>
          <w:p w:rsidR="000B6D94" w:rsidRPr="002C3E89" w:rsidRDefault="00DC3998" w:rsidP="0094076B">
            <w:pPr>
              <w:jc w:val="both"/>
              <w:rPr>
                <w:rFonts w:ascii="Century Gothic" w:hAnsi="Century Gothic" w:cstheme="minorHAnsi"/>
                <w:color w:val="000000" w:themeColor="text1"/>
              </w:rPr>
            </w:pPr>
            <w:r w:rsidRPr="002C3E89">
              <w:rPr>
                <w:rFonts w:ascii="Century Gothic" w:hAnsi="Century Gothic" w:cstheme="minorHAnsi"/>
                <w:color w:val="000000" w:themeColor="text1"/>
              </w:rPr>
              <w:t xml:space="preserve">Contiene los principios, normas o ideas de valoración </w:t>
            </w:r>
            <w:proofErr w:type="gramStart"/>
            <w:r w:rsidRPr="002C3E89">
              <w:rPr>
                <w:rFonts w:ascii="Century Gothic" w:hAnsi="Century Gothic" w:cstheme="minorHAnsi"/>
                <w:color w:val="000000" w:themeColor="text1"/>
              </w:rPr>
              <w:t>en relación al</w:t>
            </w:r>
            <w:proofErr w:type="gramEnd"/>
            <w:r w:rsidRPr="002C3E89">
              <w:rPr>
                <w:rFonts w:ascii="Century Gothic" w:hAnsi="Century Gothic" w:cstheme="minorHAnsi"/>
                <w:color w:val="000000" w:themeColor="text1"/>
              </w:rPr>
              <w:t xml:space="preserve"> tema</w:t>
            </w:r>
            <w:r w:rsidR="00FA5578" w:rsidRPr="002C3E89">
              <w:rPr>
                <w:rFonts w:ascii="Century Gothic" w:hAnsi="Century Gothic" w:cstheme="minorHAnsi"/>
                <w:color w:val="000000" w:themeColor="text1"/>
              </w:rPr>
              <w:t xml:space="preserve"> desarrollado</w:t>
            </w:r>
            <w:r w:rsidRPr="002C3E89">
              <w:rPr>
                <w:rFonts w:ascii="Century Gothic" w:hAnsi="Century Gothic" w:cstheme="minorHAnsi"/>
                <w:color w:val="000000" w:themeColor="text1"/>
              </w:rPr>
              <w:t xml:space="preserve">. A través de este el </w:t>
            </w:r>
            <w:r w:rsidR="0094076B" w:rsidRPr="002C3E89">
              <w:rPr>
                <w:rFonts w:ascii="Century Gothic" w:hAnsi="Century Gothic" w:cstheme="minorHAnsi"/>
                <w:color w:val="000000" w:themeColor="text1"/>
              </w:rPr>
              <w:t>individuo</w:t>
            </w:r>
            <w:r w:rsidRPr="002C3E89">
              <w:rPr>
                <w:rFonts w:ascii="Century Gothic" w:hAnsi="Century Gothic" w:cstheme="minorHAnsi"/>
                <w:color w:val="000000" w:themeColor="text1"/>
              </w:rPr>
              <w:t xml:space="preserve"> demuestra que entiende, conoce y comprende la temática propuesta, al aplicar los conocimientos teóricos, su capacidad de resolución de problemas y sus habilidades mentales para dar solución al caso </w:t>
            </w:r>
            <w:r w:rsidR="00FA5578" w:rsidRPr="002C3E89">
              <w:rPr>
                <w:rFonts w:ascii="Century Gothic" w:hAnsi="Century Gothic" w:cstheme="minorHAnsi"/>
                <w:color w:val="000000" w:themeColor="text1"/>
              </w:rPr>
              <w:t>o contexto</w:t>
            </w:r>
            <w:r w:rsidRPr="002C3E89">
              <w:rPr>
                <w:rFonts w:ascii="Century Gothic" w:hAnsi="Century Gothic" w:cstheme="minorHAnsi"/>
                <w:color w:val="000000" w:themeColor="text1"/>
              </w:rPr>
              <w:t>.</w:t>
            </w:r>
          </w:p>
        </w:tc>
      </w:tr>
      <w:tr w:rsidR="000B6D94" w:rsidRPr="002C3E89" w:rsidTr="00384ACA">
        <w:trPr>
          <w:trHeight w:val="374"/>
        </w:trPr>
        <w:tc>
          <w:tcPr>
            <w:tcW w:w="9627" w:type="dxa"/>
            <w:shd w:val="clear" w:color="auto" w:fill="FFFFFF" w:themeFill="background1"/>
          </w:tcPr>
          <w:p w:rsidR="00AB5830" w:rsidRDefault="00811B16" w:rsidP="00811B16">
            <w:pPr>
              <w:pStyle w:val="Prrafodelista"/>
              <w:numPr>
                <w:ilvl w:val="0"/>
                <w:numId w:val="17"/>
              </w:numPr>
              <w:jc w:val="both"/>
              <w:rPr>
                <w:rFonts w:ascii="Century Gothic" w:hAnsi="Century Gothic" w:cstheme="minorHAnsi"/>
                <w:color w:val="000000" w:themeColor="text1"/>
              </w:rPr>
            </w:pPr>
            <w:r>
              <w:rPr>
                <w:rFonts w:ascii="Century Gothic" w:hAnsi="Century Gothic" w:cstheme="minorHAnsi"/>
                <w:color w:val="000000" w:themeColor="text1"/>
              </w:rPr>
              <w:t xml:space="preserve">¿Qué es una no conformidad? </w:t>
            </w:r>
            <w:proofErr w:type="spellStart"/>
            <w:r>
              <w:rPr>
                <w:rFonts w:ascii="Century Gothic" w:hAnsi="Century Gothic" w:cstheme="minorHAnsi"/>
                <w:color w:val="000000" w:themeColor="text1"/>
              </w:rPr>
              <w:t>Rta</w:t>
            </w:r>
            <w:proofErr w:type="spellEnd"/>
            <w:r>
              <w:rPr>
                <w:rFonts w:ascii="Century Gothic" w:hAnsi="Century Gothic" w:cstheme="minorHAnsi"/>
                <w:color w:val="000000" w:themeColor="text1"/>
              </w:rPr>
              <w:t>: Incumplimiento de un requisito que sirve para fortalecer el sistema de gestión de una organización.</w:t>
            </w:r>
          </w:p>
          <w:p w:rsidR="00811B16" w:rsidRDefault="00665FD9" w:rsidP="00811B16">
            <w:pPr>
              <w:pStyle w:val="Prrafodelista"/>
              <w:numPr>
                <w:ilvl w:val="0"/>
                <w:numId w:val="17"/>
              </w:numPr>
              <w:jc w:val="both"/>
              <w:rPr>
                <w:rFonts w:ascii="Century Gothic" w:hAnsi="Century Gothic" w:cstheme="minorHAnsi"/>
                <w:color w:val="000000" w:themeColor="text1"/>
              </w:rPr>
            </w:pPr>
            <w:r>
              <w:rPr>
                <w:rFonts w:ascii="Century Gothic" w:hAnsi="Century Gothic" w:cstheme="minorHAnsi"/>
                <w:color w:val="000000" w:themeColor="text1"/>
              </w:rPr>
              <w:lastRenderedPageBreak/>
              <w:t>¿</w:t>
            </w:r>
            <w:r w:rsidR="00D05594">
              <w:rPr>
                <w:rFonts w:ascii="Century Gothic" w:hAnsi="Century Gothic" w:cstheme="minorHAnsi"/>
                <w:color w:val="000000" w:themeColor="text1"/>
              </w:rPr>
              <w:t xml:space="preserve">Los pasos para el cierre de las no conformidades son? </w:t>
            </w:r>
            <w:r>
              <w:rPr>
                <w:rFonts w:ascii="Century Gothic" w:hAnsi="Century Gothic" w:cstheme="minorHAnsi"/>
                <w:color w:val="000000" w:themeColor="text1"/>
              </w:rPr>
              <w:t xml:space="preserve"> </w:t>
            </w:r>
            <w:r w:rsidR="00D05594">
              <w:rPr>
                <w:rFonts w:ascii="Century Gothic" w:hAnsi="Century Gothic" w:cstheme="minorHAnsi"/>
                <w:color w:val="000000" w:themeColor="text1"/>
              </w:rPr>
              <w:t>1, 3, 7, 5 RTA:7</w:t>
            </w:r>
          </w:p>
          <w:p w:rsidR="00D05594" w:rsidRDefault="00D05594" w:rsidP="00811B16">
            <w:pPr>
              <w:pStyle w:val="Prrafodelista"/>
              <w:numPr>
                <w:ilvl w:val="0"/>
                <w:numId w:val="17"/>
              </w:numPr>
              <w:jc w:val="both"/>
              <w:rPr>
                <w:rFonts w:ascii="Century Gothic" w:hAnsi="Century Gothic" w:cstheme="minorHAnsi"/>
                <w:color w:val="000000" w:themeColor="text1"/>
              </w:rPr>
            </w:pPr>
            <w:r>
              <w:rPr>
                <w:rFonts w:ascii="Century Gothic" w:hAnsi="Century Gothic" w:cstheme="minorHAnsi"/>
                <w:color w:val="000000" w:themeColor="text1"/>
              </w:rPr>
              <w:t xml:space="preserve">La siguiente afirmación es verdadera o falsa “Puedo culpar al empleado </w:t>
            </w:r>
            <w:r w:rsidR="00D21FA1">
              <w:rPr>
                <w:rFonts w:ascii="Century Gothic" w:hAnsi="Century Gothic" w:cstheme="minorHAnsi"/>
                <w:color w:val="000000" w:themeColor="text1"/>
              </w:rPr>
              <w:t>cómo causa raíz del problema</w:t>
            </w:r>
            <w:r>
              <w:rPr>
                <w:rFonts w:ascii="Century Gothic" w:hAnsi="Century Gothic" w:cstheme="minorHAnsi"/>
                <w:color w:val="000000" w:themeColor="text1"/>
              </w:rPr>
              <w:t>” RTA: Falso.</w:t>
            </w:r>
          </w:p>
          <w:p w:rsidR="00601353" w:rsidRDefault="00665FD9" w:rsidP="00601353">
            <w:pPr>
              <w:pStyle w:val="Prrafodelista"/>
              <w:numPr>
                <w:ilvl w:val="0"/>
                <w:numId w:val="17"/>
              </w:numPr>
              <w:jc w:val="both"/>
              <w:rPr>
                <w:rFonts w:ascii="Century Gothic" w:hAnsi="Century Gothic" w:cstheme="minorHAnsi"/>
                <w:color w:val="000000" w:themeColor="text1"/>
              </w:rPr>
            </w:pPr>
            <w:r>
              <w:rPr>
                <w:rFonts w:ascii="Century Gothic" w:hAnsi="Century Gothic" w:cstheme="minorHAnsi"/>
                <w:color w:val="000000" w:themeColor="text1"/>
              </w:rPr>
              <w:t>Las casillas que debo diligenciar para el cierre de una no conformidad en el formato</w:t>
            </w:r>
            <w:r w:rsidR="00236BC3">
              <w:rPr>
                <w:rFonts w:ascii="Century Gothic" w:hAnsi="Century Gothic" w:cstheme="minorHAnsi"/>
                <w:color w:val="000000" w:themeColor="text1"/>
              </w:rPr>
              <w:t xml:space="preserve"> entregado por el </w:t>
            </w:r>
            <w:proofErr w:type="gramStart"/>
            <w:r w:rsidR="00236BC3">
              <w:rPr>
                <w:rFonts w:ascii="Century Gothic" w:hAnsi="Century Gothic" w:cstheme="minorHAnsi"/>
                <w:color w:val="000000" w:themeColor="text1"/>
              </w:rPr>
              <w:t>auditor,</w:t>
            </w:r>
            <w:proofErr w:type="gramEnd"/>
            <w:r>
              <w:rPr>
                <w:rFonts w:ascii="Century Gothic" w:hAnsi="Century Gothic" w:cstheme="minorHAnsi"/>
                <w:color w:val="000000" w:themeColor="text1"/>
              </w:rPr>
              <w:t xml:space="preserve"> son:</w:t>
            </w:r>
            <w:r w:rsidRPr="00236BC3">
              <w:rPr>
                <w:rFonts w:ascii="Century Gothic" w:hAnsi="Century Gothic" w:cstheme="minorHAnsi"/>
                <w:color w:val="000000" w:themeColor="text1"/>
              </w:rPr>
              <w:t xml:space="preserve">  RTA: </w:t>
            </w:r>
            <w:r w:rsidRPr="00665FD9">
              <w:rPr>
                <w:rFonts w:ascii="Century Gothic" w:hAnsi="Century Gothic" w:cstheme="minorHAnsi"/>
                <w:color w:val="000000" w:themeColor="text1"/>
              </w:rPr>
              <w:t>1. Corrección 2. Análisis de causa</w:t>
            </w:r>
            <w:r>
              <w:rPr>
                <w:rFonts w:ascii="Century Gothic" w:hAnsi="Century Gothic" w:cstheme="minorHAnsi"/>
                <w:color w:val="000000" w:themeColor="text1"/>
              </w:rPr>
              <w:t xml:space="preserve"> </w:t>
            </w:r>
            <w:r w:rsidRPr="00665FD9">
              <w:rPr>
                <w:rFonts w:ascii="Century Gothic" w:hAnsi="Century Gothic" w:cstheme="minorHAnsi"/>
                <w:color w:val="000000" w:themeColor="text1"/>
              </w:rPr>
              <w:t>3. Acción correctiva 4. Fecha de resolución 5. Nombre del representante</w:t>
            </w:r>
            <w:r w:rsidR="00EA15FC">
              <w:rPr>
                <w:rFonts w:ascii="Century Gothic" w:hAnsi="Century Gothic" w:cstheme="minorHAnsi"/>
                <w:color w:val="000000" w:themeColor="text1"/>
              </w:rPr>
              <w:t>.</w:t>
            </w:r>
          </w:p>
          <w:p w:rsidR="00601353" w:rsidRPr="00601353" w:rsidRDefault="00EA15FC" w:rsidP="00601353">
            <w:pPr>
              <w:pStyle w:val="Prrafodelista"/>
              <w:numPr>
                <w:ilvl w:val="0"/>
                <w:numId w:val="17"/>
              </w:numPr>
              <w:jc w:val="both"/>
              <w:rPr>
                <w:rFonts w:ascii="Century Gothic" w:hAnsi="Century Gothic" w:cstheme="minorHAnsi"/>
                <w:color w:val="000000" w:themeColor="text1"/>
              </w:rPr>
            </w:pPr>
            <w:r w:rsidRPr="00601353">
              <w:rPr>
                <w:rFonts w:ascii="Century Gothic" w:hAnsi="Century Gothic" w:cstheme="minorHAnsi"/>
                <w:color w:val="000000" w:themeColor="text1"/>
              </w:rPr>
              <w:t xml:space="preserve">Se puede asegurar que la acción correctiva de una </w:t>
            </w:r>
            <w:r w:rsidR="00601353" w:rsidRPr="00601353">
              <w:rPr>
                <w:rFonts w:ascii="Century Gothic" w:hAnsi="Century Gothic" w:cstheme="minorHAnsi"/>
                <w:color w:val="000000" w:themeColor="text1"/>
              </w:rPr>
              <w:t>no conformidad</w:t>
            </w:r>
            <w:r w:rsidRPr="00601353">
              <w:rPr>
                <w:rFonts w:ascii="Century Gothic" w:hAnsi="Century Gothic" w:cstheme="minorHAnsi"/>
                <w:color w:val="000000" w:themeColor="text1"/>
              </w:rPr>
              <w:t xml:space="preserve"> es adecuada cuando cumple</w:t>
            </w:r>
            <w:r w:rsidRPr="00601353">
              <w:rPr>
                <w:rFonts w:ascii="Century Gothic" w:hAnsi="Century Gothic" w:cstheme="minorHAnsi"/>
                <w:color w:val="000000" w:themeColor="text1"/>
              </w:rPr>
              <w:t xml:space="preserve">: RTA: La acción correctiva se dirige a solucionar </w:t>
            </w:r>
            <w:r w:rsidR="00601353" w:rsidRPr="00601353">
              <w:rPr>
                <w:rFonts w:ascii="Century Gothic" w:hAnsi="Century Gothic" w:cstheme="minorHAnsi"/>
                <w:color w:val="000000" w:themeColor="text1"/>
              </w:rPr>
              <w:t xml:space="preserve">las causas determinadas en el análisisn de causa realizado con una metodología reconocida, se incluyen todas las acciones necesarias para cubrir las causas detectadas y siempre incluye un cambio en el sistema. </w:t>
            </w:r>
            <w:r w:rsidR="00601353" w:rsidRPr="00601353">
              <w:rPr>
                <w:rFonts w:ascii="Century Gothic" w:hAnsi="Century Gothic" w:cstheme="minorHAnsi"/>
                <w:color w:val="000000" w:themeColor="text1"/>
              </w:rPr>
              <w:t xml:space="preserve">La formación y/o la publicación de un boletín de noticias generalmente no son cambios en el sistema. </w:t>
            </w:r>
          </w:p>
          <w:p w:rsidR="00EA15FC" w:rsidRPr="00EA15FC" w:rsidRDefault="00EA15FC" w:rsidP="00601353">
            <w:pPr>
              <w:pStyle w:val="Prrafodelista"/>
              <w:jc w:val="both"/>
              <w:rPr>
                <w:rFonts w:ascii="Century Gothic" w:hAnsi="Century Gothic" w:cstheme="minorHAnsi"/>
                <w:color w:val="000000" w:themeColor="text1"/>
                <w:lang w:val="es-CO"/>
              </w:rPr>
            </w:pPr>
          </w:p>
          <w:p w:rsidR="00EA15FC" w:rsidRPr="00EA15FC" w:rsidRDefault="00EA15FC" w:rsidP="00EA15FC">
            <w:pPr>
              <w:ind w:left="360"/>
              <w:jc w:val="both"/>
              <w:rPr>
                <w:rFonts w:ascii="Century Gothic" w:hAnsi="Century Gothic" w:cstheme="minorHAnsi"/>
                <w:color w:val="000000" w:themeColor="text1"/>
              </w:rPr>
            </w:pPr>
          </w:p>
          <w:p w:rsidR="00665FD9" w:rsidRPr="00811B16" w:rsidRDefault="00665FD9" w:rsidP="00665FD9">
            <w:pPr>
              <w:pStyle w:val="Prrafodelista"/>
              <w:jc w:val="both"/>
              <w:rPr>
                <w:rFonts w:ascii="Century Gothic" w:hAnsi="Century Gothic" w:cstheme="minorHAnsi"/>
                <w:color w:val="000000" w:themeColor="text1"/>
              </w:rPr>
            </w:pPr>
          </w:p>
          <w:p w:rsidR="000B6D94" w:rsidRPr="002C3E89" w:rsidRDefault="000B6D94" w:rsidP="00384ACA">
            <w:pPr>
              <w:jc w:val="both"/>
              <w:rPr>
                <w:rFonts w:ascii="Century Gothic" w:hAnsi="Century Gothic" w:cstheme="minorHAnsi"/>
                <w:color w:val="000000" w:themeColor="text1"/>
              </w:rPr>
            </w:pPr>
          </w:p>
          <w:p w:rsidR="002C3E89" w:rsidRPr="002C3E89" w:rsidRDefault="002C3E89" w:rsidP="002C3E89">
            <w:pPr>
              <w:jc w:val="both"/>
              <w:rPr>
                <w:rFonts w:ascii="Century Gothic" w:hAnsi="Century Gothic" w:cstheme="minorHAnsi"/>
                <w:color w:val="000000" w:themeColor="text1"/>
                <w:sz w:val="22"/>
                <w:szCs w:val="22"/>
              </w:rPr>
            </w:pPr>
          </w:p>
          <w:p w:rsidR="000B6D94" w:rsidRPr="002C3E89" w:rsidRDefault="000B6D94" w:rsidP="00384ACA">
            <w:pPr>
              <w:jc w:val="both"/>
              <w:rPr>
                <w:rFonts w:ascii="Century Gothic" w:hAnsi="Century Gothic" w:cstheme="minorHAnsi"/>
                <w:color w:val="000000" w:themeColor="text1"/>
              </w:rPr>
            </w:pPr>
          </w:p>
        </w:tc>
      </w:tr>
    </w:tbl>
    <w:p w:rsidR="000B6D94" w:rsidRDefault="000B6D94" w:rsidP="00F70C8A">
      <w:pPr>
        <w:jc w:val="center"/>
        <w:rPr>
          <w:rFonts w:ascii="Century Gothic" w:hAnsi="Century Gothic"/>
        </w:rPr>
      </w:pPr>
    </w:p>
    <w:p w:rsidR="002C3E89" w:rsidRPr="002C3E89" w:rsidRDefault="002C3E89" w:rsidP="00F70C8A">
      <w:pPr>
        <w:jc w:val="center"/>
        <w:rPr>
          <w:rFonts w:ascii="Century Gothic" w:hAnsi="Century Gothic"/>
        </w:rPr>
      </w:pPr>
    </w:p>
    <w:p w:rsidR="00D63759" w:rsidRPr="002C3E89" w:rsidRDefault="00D63759" w:rsidP="00F70C8A">
      <w:pPr>
        <w:jc w:val="center"/>
        <w:rPr>
          <w:rFonts w:ascii="Century Gothic" w:hAnsi="Century Gothic"/>
        </w:rPr>
      </w:pPr>
    </w:p>
    <w:p w:rsidR="007B33C9" w:rsidRPr="002C3E89" w:rsidRDefault="007B33C9" w:rsidP="00F70C8A">
      <w:pPr>
        <w:jc w:val="center"/>
        <w:rPr>
          <w:rFonts w:ascii="Century Gothic" w:hAnsi="Century Gothic"/>
        </w:rPr>
      </w:pPr>
    </w:p>
    <w:tbl>
      <w:tblPr>
        <w:tblStyle w:val="Tablaconcuadrcula"/>
        <w:tblW w:w="0" w:type="auto"/>
        <w:tblLook w:val="04A0" w:firstRow="1" w:lastRow="0" w:firstColumn="1" w:lastColumn="0" w:noHBand="0" w:noVBand="1"/>
      </w:tblPr>
      <w:tblGrid>
        <w:gridCol w:w="9627"/>
      </w:tblGrid>
      <w:tr w:rsidR="007B33C9" w:rsidRPr="002C3E89" w:rsidTr="002C3E89">
        <w:tc>
          <w:tcPr>
            <w:tcW w:w="9627" w:type="dxa"/>
            <w:shd w:val="clear" w:color="auto" w:fill="660033"/>
          </w:tcPr>
          <w:p w:rsidR="007B33C9" w:rsidRPr="002C3E89" w:rsidRDefault="002C3E89" w:rsidP="007B33C9">
            <w:pPr>
              <w:ind w:right="94"/>
              <w:jc w:val="center"/>
              <w:rPr>
                <w:rFonts w:ascii="Century Gothic" w:hAnsi="Century Gothic"/>
                <w:b/>
                <w:color w:val="000000" w:themeColor="text1"/>
                <w:sz w:val="22"/>
                <w:szCs w:val="22"/>
              </w:rPr>
            </w:pPr>
            <w:r>
              <w:rPr>
                <w:rFonts w:ascii="Century Gothic" w:hAnsi="Century Gothic"/>
                <w:b/>
                <w:color w:val="FFFFFF" w:themeColor="background1"/>
                <w:sz w:val="22"/>
                <w:szCs w:val="22"/>
              </w:rPr>
              <w:t>FUENTES</w:t>
            </w:r>
          </w:p>
        </w:tc>
      </w:tr>
      <w:tr w:rsidR="007B33C9" w:rsidRPr="00C137EF" w:rsidTr="007B33C9">
        <w:tc>
          <w:tcPr>
            <w:tcW w:w="9627" w:type="dxa"/>
          </w:tcPr>
          <w:p w:rsidR="007B33C9" w:rsidRDefault="002C3E89" w:rsidP="002C3E89">
            <w:pPr>
              <w:ind w:right="94"/>
              <w:rPr>
                <w:rFonts w:ascii="Century Gothic" w:hAnsi="Century Gothic"/>
                <w:color w:val="000000" w:themeColor="text1"/>
                <w:sz w:val="22"/>
                <w:szCs w:val="22"/>
              </w:rPr>
            </w:pPr>
            <w:r>
              <w:rPr>
                <w:rFonts w:ascii="Century Gothic" w:hAnsi="Century Gothic"/>
                <w:color w:val="000000" w:themeColor="text1"/>
                <w:sz w:val="22"/>
                <w:szCs w:val="22"/>
              </w:rPr>
              <w:t>Agrega la bibliografía o fuentes consultadas dentro del OBL.</w:t>
            </w:r>
          </w:p>
          <w:p w:rsidR="003D018B" w:rsidRDefault="003D018B" w:rsidP="002C3E89">
            <w:pPr>
              <w:ind w:right="94"/>
              <w:rPr>
                <w:rFonts w:ascii="Century Gothic" w:hAnsi="Century Gothic"/>
                <w:color w:val="000000" w:themeColor="text1"/>
                <w:sz w:val="22"/>
                <w:szCs w:val="22"/>
              </w:rPr>
            </w:pPr>
          </w:p>
          <w:p w:rsidR="0065136D" w:rsidRDefault="003D018B" w:rsidP="002C3E89">
            <w:pPr>
              <w:ind w:right="94"/>
              <w:rPr>
                <w:rFonts w:ascii="Century Gothic" w:hAnsi="Century Gothic"/>
                <w:color w:val="000000" w:themeColor="text1"/>
                <w:sz w:val="22"/>
                <w:szCs w:val="22"/>
              </w:rPr>
            </w:pPr>
            <w:r>
              <w:rPr>
                <w:rFonts w:ascii="Century Gothic" w:hAnsi="Century Gothic"/>
                <w:color w:val="000000" w:themeColor="text1"/>
                <w:sz w:val="22"/>
                <w:szCs w:val="22"/>
              </w:rPr>
              <w:t>Informe de Auditoria v.12, Bureau Veritas, 29 de agosto de 2019.</w:t>
            </w:r>
          </w:p>
          <w:p w:rsidR="00C137EF" w:rsidRPr="00A07744" w:rsidRDefault="00A07744" w:rsidP="002C3E89">
            <w:pPr>
              <w:ind w:right="94"/>
              <w:rPr>
                <w:rFonts w:ascii="Century Gothic" w:hAnsi="Century Gothic"/>
                <w:color w:val="000000" w:themeColor="text1"/>
                <w:sz w:val="22"/>
                <w:szCs w:val="22"/>
                <w:lang w:val="es-CO"/>
              </w:rPr>
            </w:pPr>
            <w:r w:rsidRPr="00A07744">
              <w:rPr>
                <w:rFonts w:ascii="Century Gothic" w:hAnsi="Century Gothic"/>
                <w:color w:val="000000" w:themeColor="text1"/>
                <w:sz w:val="22"/>
                <w:szCs w:val="22"/>
                <w:lang w:val="es-CO"/>
              </w:rPr>
              <w:t>Reunión de apertura y cierre RevECP</w:t>
            </w:r>
            <w:r>
              <w:rPr>
                <w:rFonts w:ascii="Century Gothic" w:hAnsi="Century Gothic"/>
                <w:color w:val="000000" w:themeColor="text1"/>
                <w:sz w:val="22"/>
                <w:szCs w:val="22"/>
                <w:lang w:val="es-CO"/>
              </w:rPr>
              <w:t xml:space="preserve">C, </w:t>
            </w:r>
            <w:r w:rsidRPr="00A07744">
              <w:rPr>
                <w:rFonts w:ascii="Century Gothic" w:hAnsi="Century Gothic"/>
                <w:color w:val="000000" w:themeColor="text1"/>
                <w:sz w:val="22"/>
                <w:szCs w:val="22"/>
                <w:lang w:val="es-CO"/>
              </w:rPr>
              <w:t>Bureau Veritas Certification,</w:t>
            </w:r>
            <w:r>
              <w:rPr>
                <w:rFonts w:ascii="Century Gothic" w:hAnsi="Century Gothic"/>
                <w:color w:val="000000" w:themeColor="text1"/>
                <w:sz w:val="22"/>
                <w:szCs w:val="22"/>
                <w:lang w:val="es-CO"/>
              </w:rPr>
              <w:t xml:space="preserve"> 2020</w:t>
            </w:r>
            <w:r w:rsidRPr="00A07744">
              <w:rPr>
                <w:rFonts w:ascii="Century Gothic" w:hAnsi="Century Gothic"/>
                <w:color w:val="000000" w:themeColor="text1"/>
                <w:sz w:val="22"/>
                <w:szCs w:val="22"/>
                <w:lang w:val="es-CO"/>
              </w:rPr>
              <w:t xml:space="preserve"> </w:t>
            </w:r>
          </w:p>
          <w:p w:rsidR="00C137EF" w:rsidRDefault="00C137EF" w:rsidP="002C3E89">
            <w:pPr>
              <w:ind w:right="94"/>
              <w:rPr>
                <w:rFonts w:ascii="Century Gothic" w:hAnsi="Century Gothic"/>
                <w:color w:val="000000" w:themeColor="text1"/>
                <w:sz w:val="22"/>
                <w:szCs w:val="22"/>
                <w:lang w:val="en-US"/>
              </w:rPr>
            </w:pPr>
            <w:r w:rsidRPr="00C137EF">
              <w:rPr>
                <w:rFonts w:ascii="Century Gothic" w:hAnsi="Century Gothic"/>
                <w:color w:val="000000" w:themeColor="text1"/>
                <w:sz w:val="22"/>
                <w:szCs w:val="22"/>
                <w:lang w:val="en-US"/>
              </w:rPr>
              <w:t>Total Quality Tools, PQ S</w:t>
            </w:r>
            <w:r>
              <w:rPr>
                <w:rFonts w:ascii="Century Gothic" w:hAnsi="Century Gothic"/>
                <w:color w:val="000000" w:themeColor="text1"/>
                <w:sz w:val="22"/>
                <w:szCs w:val="22"/>
                <w:lang w:val="en-US"/>
              </w:rPr>
              <w:t>ystems, Inc., 1996</w:t>
            </w:r>
          </w:p>
          <w:p w:rsidR="00C137EF" w:rsidRDefault="00C137EF" w:rsidP="002C3E89">
            <w:pPr>
              <w:ind w:right="94"/>
              <w:rPr>
                <w:rFonts w:ascii="Century Gothic" w:hAnsi="Century Gothic"/>
                <w:color w:val="000000" w:themeColor="text1"/>
                <w:sz w:val="22"/>
                <w:szCs w:val="22"/>
                <w:lang w:val="en-US"/>
              </w:rPr>
            </w:pPr>
            <w:r>
              <w:rPr>
                <w:rFonts w:ascii="Century Gothic" w:hAnsi="Century Gothic"/>
                <w:color w:val="000000" w:themeColor="text1"/>
                <w:sz w:val="22"/>
                <w:szCs w:val="22"/>
                <w:lang w:val="en-US"/>
              </w:rPr>
              <w:t>The Memory jogger II, GOAL/QPC, 1994</w:t>
            </w:r>
          </w:p>
          <w:p w:rsidR="00C137EF" w:rsidRDefault="00C137EF" w:rsidP="002C3E89">
            <w:pPr>
              <w:ind w:right="94"/>
              <w:rPr>
                <w:rFonts w:ascii="Century Gothic" w:hAnsi="Century Gothic"/>
                <w:color w:val="000000" w:themeColor="text1"/>
                <w:sz w:val="22"/>
                <w:szCs w:val="22"/>
                <w:lang w:val="en-US"/>
              </w:rPr>
            </w:pPr>
            <w:r>
              <w:rPr>
                <w:rFonts w:ascii="Century Gothic" w:hAnsi="Century Gothic"/>
                <w:color w:val="000000" w:themeColor="text1"/>
                <w:sz w:val="22"/>
                <w:szCs w:val="22"/>
                <w:lang w:val="en-US"/>
              </w:rPr>
              <w:t xml:space="preserve">The Team Handbook, </w:t>
            </w:r>
            <w:proofErr w:type="spellStart"/>
            <w:r>
              <w:rPr>
                <w:rFonts w:ascii="Century Gothic" w:hAnsi="Century Gothic"/>
                <w:color w:val="000000" w:themeColor="text1"/>
                <w:sz w:val="22"/>
                <w:szCs w:val="22"/>
                <w:lang w:val="en-US"/>
              </w:rPr>
              <w:t>Scholtes</w:t>
            </w:r>
            <w:proofErr w:type="spellEnd"/>
            <w:r>
              <w:rPr>
                <w:rFonts w:ascii="Century Gothic" w:hAnsi="Century Gothic"/>
                <w:color w:val="000000" w:themeColor="text1"/>
                <w:sz w:val="22"/>
                <w:szCs w:val="22"/>
                <w:lang w:val="en-US"/>
              </w:rPr>
              <w:t>, Peter R., 1988</w:t>
            </w:r>
          </w:p>
          <w:p w:rsidR="00C137EF" w:rsidRDefault="00C137EF" w:rsidP="002C3E89">
            <w:pPr>
              <w:ind w:right="94"/>
              <w:rPr>
                <w:rFonts w:ascii="Century Gothic" w:hAnsi="Century Gothic"/>
                <w:color w:val="000000" w:themeColor="text1"/>
                <w:sz w:val="22"/>
                <w:szCs w:val="22"/>
                <w:lang w:val="en-US"/>
              </w:rPr>
            </w:pPr>
            <w:r>
              <w:rPr>
                <w:rFonts w:ascii="Century Gothic" w:hAnsi="Century Gothic"/>
                <w:color w:val="000000" w:themeColor="text1"/>
                <w:sz w:val="22"/>
                <w:szCs w:val="22"/>
                <w:lang w:val="en-US"/>
              </w:rPr>
              <w:t xml:space="preserve">Coach´s Guide </w:t>
            </w:r>
            <w:proofErr w:type="gramStart"/>
            <w:r>
              <w:rPr>
                <w:rFonts w:ascii="Century Gothic" w:hAnsi="Century Gothic"/>
                <w:color w:val="000000" w:themeColor="text1"/>
                <w:sz w:val="22"/>
                <w:szCs w:val="22"/>
                <w:lang w:val="en-US"/>
              </w:rPr>
              <w:t>To</w:t>
            </w:r>
            <w:proofErr w:type="gramEnd"/>
            <w:r>
              <w:rPr>
                <w:rFonts w:ascii="Century Gothic" w:hAnsi="Century Gothic"/>
                <w:color w:val="000000" w:themeColor="text1"/>
                <w:sz w:val="22"/>
                <w:szCs w:val="22"/>
                <w:lang w:val="en-US"/>
              </w:rPr>
              <w:t xml:space="preserve"> The Memory Jogger II, </w:t>
            </w:r>
            <w:r>
              <w:rPr>
                <w:rFonts w:ascii="Century Gothic" w:hAnsi="Century Gothic"/>
                <w:color w:val="000000" w:themeColor="text1"/>
                <w:sz w:val="22"/>
                <w:szCs w:val="22"/>
                <w:lang w:val="en-US"/>
              </w:rPr>
              <w:t>GOAL/QPC</w:t>
            </w:r>
            <w:r>
              <w:rPr>
                <w:rFonts w:ascii="Century Gothic" w:hAnsi="Century Gothic"/>
                <w:color w:val="000000" w:themeColor="text1"/>
                <w:sz w:val="22"/>
                <w:szCs w:val="22"/>
                <w:lang w:val="en-US"/>
              </w:rPr>
              <w:t>, 1995</w:t>
            </w:r>
          </w:p>
          <w:p w:rsidR="00C137EF" w:rsidRPr="00C137EF" w:rsidRDefault="00C137EF" w:rsidP="002C3E89">
            <w:pPr>
              <w:ind w:right="94"/>
              <w:rPr>
                <w:rFonts w:ascii="Century Gothic" w:hAnsi="Century Gothic"/>
                <w:color w:val="000000" w:themeColor="text1"/>
                <w:sz w:val="22"/>
                <w:szCs w:val="22"/>
                <w:lang w:val="en-US"/>
              </w:rPr>
            </w:pPr>
            <w:r>
              <w:rPr>
                <w:rFonts w:ascii="Century Gothic" w:hAnsi="Century Gothic"/>
                <w:color w:val="000000" w:themeColor="text1"/>
                <w:sz w:val="22"/>
                <w:szCs w:val="22"/>
                <w:lang w:val="en-US"/>
              </w:rPr>
              <w:t xml:space="preserve">SPC Simplified for Services, </w:t>
            </w:r>
            <w:proofErr w:type="spellStart"/>
            <w:r>
              <w:rPr>
                <w:rFonts w:ascii="Century Gothic" w:hAnsi="Century Gothic"/>
                <w:color w:val="000000" w:themeColor="text1"/>
                <w:sz w:val="22"/>
                <w:szCs w:val="22"/>
                <w:lang w:val="en-US"/>
              </w:rPr>
              <w:t>Amsden</w:t>
            </w:r>
            <w:proofErr w:type="spellEnd"/>
            <w:r>
              <w:rPr>
                <w:rFonts w:ascii="Century Gothic" w:hAnsi="Century Gothic"/>
                <w:color w:val="000000" w:themeColor="text1"/>
                <w:sz w:val="22"/>
                <w:szCs w:val="22"/>
                <w:lang w:val="en-US"/>
              </w:rPr>
              <w:t xml:space="preserve">, Davida </w:t>
            </w:r>
            <w:proofErr w:type="gramStart"/>
            <w:r>
              <w:rPr>
                <w:rFonts w:ascii="Century Gothic" w:hAnsi="Century Gothic"/>
                <w:color w:val="000000" w:themeColor="text1"/>
                <w:sz w:val="22"/>
                <w:szCs w:val="22"/>
                <w:lang w:val="en-US"/>
              </w:rPr>
              <w:t>M. ;</w:t>
            </w:r>
            <w:proofErr w:type="gramEnd"/>
            <w:r>
              <w:rPr>
                <w:rFonts w:ascii="Century Gothic" w:hAnsi="Century Gothic"/>
                <w:color w:val="000000" w:themeColor="text1"/>
                <w:sz w:val="22"/>
                <w:szCs w:val="22"/>
                <w:lang w:val="en-US"/>
              </w:rPr>
              <w:t xml:space="preserve"> Butler, Howard E. ; </w:t>
            </w:r>
            <w:proofErr w:type="spellStart"/>
            <w:r>
              <w:rPr>
                <w:rFonts w:ascii="Century Gothic" w:hAnsi="Century Gothic"/>
                <w:color w:val="000000" w:themeColor="text1"/>
                <w:sz w:val="22"/>
                <w:szCs w:val="22"/>
                <w:lang w:val="en-US"/>
              </w:rPr>
              <w:t>Amsden</w:t>
            </w:r>
            <w:proofErr w:type="spellEnd"/>
            <w:r>
              <w:rPr>
                <w:rFonts w:ascii="Century Gothic" w:hAnsi="Century Gothic"/>
                <w:color w:val="000000" w:themeColor="text1"/>
                <w:sz w:val="22"/>
                <w:szCs w:val="22"/>
                <w:lang w:val="en-US"/>
              </w:rPr>
              <w:t xml:space="preserve"> Robert T. ; 1991</w:t>
            </w:r>
          </w:p>
          <w:p w:rsidR="0073478A" w:rsidRPr="00C137EF" w:rsidRDefault="0073478A" w:rsidP="0073478A">
            <w:pPr>
              <w:ind w:right="94"/>
              <w:rPr>
                <w:rFonts w:ascii="Century Gothic" w:hAnsi="Century Gothic"/>
                <w:color w:val="000000" w:themeColor="text1"/>
                <w:sz w:val="22"/>
                <w:szCs w:val="22"/>
                <w:lang w:val="en-US"/>
              </w:rPr>
            </w:pPr>
          </w:p>
        </w:tc>
      </w:tr>
    </w:tbl>
    <w:p w:rsidR="007B33C9" w:rsidRPr="00C137EF" w:rsidRDefault="007B33C9" w:rsidP="00F70C8A">
      <w:pPr>
        <w:jc w:val="center"/>
        <w:rPr>
          <w:rFonts w:ascii="Century Gothic" w:hAnsi="Century Gothic"/>
          <w:lang w:val="en-US"/>
        </w:rPr>
      </w:pPr>
    </w:p>
    <w:sectPr w:rsidR="007B33C9" w:rsidRPr="00C137EF" w:rsidSect="00DC21D1">
      <w:headerReference w:type="default" r:id="rId13"/>
      <w:footerReference w:type="default" r:id="rId14"/>
      <w:pgSz w:w="11906" w:h="16838"/>
      <w:pgMar w:top="1417" w:right="85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A20A0" w:rsidRDefault="00FA20A0" w:rsidP="00F70C8A">
      <w:r>
        <w:separator/>
      </w:r>
    </w:p>
  </w:endnote>
  <w:endnote w:type="continuationSeparator" w:id="0">
    <w:p w:rsidR="00FA20A0" w:rsidRDefault="00FA20A0" w:rsidP="00F70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Cuerpo en alf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75DF" w:rsidRDefault="009075DF">
    <w:pPr>
      <w:pStyle w:val="Piedepgina"/>
    </w:pPr>
    <w:r>
      <w:rPr>
        <w:rFonts w:ascii="Arial" w:hAnsi="Arial" w:cs="Arial"/>
        <w:b/>
        <w:noProof/>
        <w:sz w:val="18"/>
        <w:szCs w:val="18"/>
        <w:lang w:val="en-US"/>
      </w:rPr>
      <w:drawing>
        <wp:anchor distT="0" distB="0" distL="114300" distR="114300" simplePos="0" relativeHeight="251661312" behindDoc="1" locked="0" layoutInCell="1" allowOverlap="1" wp14:anchorId="1D360A74" wp14:editId="3D3BBC0A">
          <wp:simplePos x="0" y="0"/>
          <wp:positionH relativeFrom="column">
            <wp:posOffset>2190750</wp:posOffset>
          </wp:positionH>
          <wp:positionV relativeFrom="paragraph">
            <wp:posOffset>-390525</wp:posOffset>
          </wp:positionV>
          <wp:extent cx="1335405" cy="792480"/>
          <wp:effectExtent l="0" t="0" r="0" b="7620"/>
          <wp:wrapTight wrapText="bothSides">
            <wp:wrapPolygon edited="0">
              <wp:start x="1541" y="0"/>
              <wp:lineTo x="924" y="3115"/>
              <wp:lineTo x="2773" y="7788"/>
              <wp:lineTo x="1233" y="8308"/>
              <wp:lineTo x="924" y="16615"/>
              <wp:lineTo x="4006" y="16615"/>
              <wp:lineTo x="0" y="18692"/>
              <wp:lineTo x="0" y="21288"/>
              <wp:lineTo x="12942" y="21288"/>
              <wp:lineTo x="16023" y="21288"/>
              <wp:lineTo x="21261" y="21288"/>
              <wp:lineTo x="21261" y="18692"/>
              <wp:lineTo x="20029" y="16615"/>
              <wp:lineTo x="21261" y="12981"/>
              <wp:lineTo x="19720" y="7269"/>
              <wp:lineTo x="20029" y="0"/>
              <wp:lineTo x="14482" y="0"/>
              <wp:lineTo x="1541" y="0"/>
            </wp:wrapPolygon>
          </wp:wrapTight>
          <wp:docPr id="8" name="Imagen 8" descr="Recurso 6@2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urso 6@2x-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5405" cy="79248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A20A0" w:rsidRDefault="00FA20A0" w:rsidP="00F70C8A">
      <w:r>
        <w:separator/>
      </w:r>
    </w:p>
  </w:footnote>
  <w:footnote w:type="continuationSeparator" w:id="0">
    <w:p w:rsidR="00FA20A0" w:rsidRDefault="00FA20A0" w:rsidP="00F70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75DF" w:rsidRDefault="009075DF">
    <w:pPr>
      <w:pStyle w:val="Encabezado"/>
    </w:pPr>
    <w:r>
      <w:rPr>
        <w:noProof/>
        <w:lang w:val="en-US"/>
      </w:rPr>
      <w:drawing>
        <wp:anchor distT="0" distB="0" distL="114300" distR="114300" simplePos="0" relativeHeight="251659264" behindDoc="1" locked="0" layoutInCell="1" allowOverlap="1" wp14:anchorId="6EEE60FB" wp14:editId="4A0B5F6A">
          <wp:simplePos x="0" y="0"/>
          <wp:positionH relativeFrom="column">
            <wp:posOffset>-695325</wp:posOffset>
          </wp:positionH>
          <wp:positionV relativeFrom="paragraph">
            <wp:posOffset>-304800</wp:posOffset>
          </wp:positionV>
          <wp:extent cx="7163435" cy="829310"/>
          <wp:effectExtent l="0" t="0" r="0" b="8890"/>
          <wp:wrapTight wrapText="bothSides">
            <wp:wrapPolygon edited="0">
              <wp:start x="0" y="0"/>
              <wp:lineTo x="0" y="992"/>
              <wp:lineTo x="345" y="7939"/>
              <wp:lineTo x="345" y="9427"/>
              <wp:lineTo x="1608" y="15877"/>
              <wp:lineTo x="1896" y="15877"/>
              <wp:lineTo x="1953" y="21335"/>
              <wp:lineTo x="6491" y="21335"/>
              <wp:lineTo x="6491" y="15877"/>
              <wp:lineTo x="21139" y="15381"/>
              <wp:lineTo x="21139" y="9427"/>
              <wp:lineTo x="6491" y="7939"/>
              <wp:lineTo x="21541" y="992"/>
              <wp:lineTo x="2154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3435" cy="829310"/>
                  </a:xfrm>
                  <a:prstGeom prst="rect">
                    <a:avLst/>
                  </a:prstGeom>
                  <a:noFill/>
                </pic:spPr>
              </pic:pic>
            </a:graphicData>
          </a:graphic>
        </wp:anchor>
      </w:drawing>
    </w:r>
  </w:p>
  <w:p w:rsidR="00F70C8A" w:rsidRDefault="00F70C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940DE"/>
    <w:multiLevelType w:val="hybridMultilevel"/>
    <w:tmpl w:val="41EEADEA"/>
    <w:lvl w:ilvl="0" w:tplc="6C08EF68">
      <w:start w:val="1"/>
      <w:numFmt w:val="decimal"/>
      <w:lvlText w:val="%1."/>
      <w:lvlJc w:val="left"/>
      <w:pPr>
        <w:ind w:left="36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A4486"/>
    <w:multiLevelType w:val="hybridMultilevel"/>
    <w:tmpl w:val="D7BCC8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F864B9"/>
    <w:multiLevelType w:val="hybridMultilevel"/>
    <w:tmpl w:val="222E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5799"/>
    <w:multiLevelType w:val="hybridMultilevel"/>
    <w:tmpl w:val="C3F28F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0326E7"/>
    <w:multiLevelType w:val="hybridMultilevel"/>
    <w:tmpl w:val="C9BA62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2A52349"/>
    <w:multiLevelType w:val="hybridMultilevel"/>
    <w:tmpl w:val="C3C86D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F63239"/>
    <w:multiLevelType w:val="hybridMultilevel"/>
    <w:tmpl w:val="382088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7853316"/>
    <w:multiLevelType w:val="hybridMultilevel"/>
    <w:tmpl w:val="6C9AE2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8EC6DD3"/>
    <w:multiLevelType w:val="hybridMultilevel"/>
    <w:tmpl w:val="0AC460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617D52"/>
    <w:multiLevelType w:val="hybridMultilevel"/>
    <w:tmpl w:val="A32C4E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31F060D"/>
    <w:multiLevelType w:val="hybridMultilevel"/>
    <w:tmpl w:val="594E78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07A64A0"/>
    <w:multiLevelType w:val="hybridMultilevel"/>
    <w:tmpl w:val="1408DB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3F0DBF"/>
    <w:multiLevelType w:val="hybridMultilevel"/>
    <w:tmpl w:val="0098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EB1634"/>
    <w:multiLevelType w:val="hybridMultilevel"/>
    <w:tmpl w:val="6C9AE2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9A44BC6"/>
    <w:multiLevelType w:val="hybridMultilevel"/>
    <w:tmpl w:val="6C9AE2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F0F25E5"/>
    <w:multiLevelType w:val="hybridMultilevel"/>
    <w:tmpl w:val="C93A6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6527B7"/>
    <w:multiLevelType w:val="hybridMultilevel"/>
    <w:tmpl w:val="BD0AD80E"/>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2"/>
  </w:num>
  <w:num w:numId="3">
    <w:abstractNumId w:val="15"/>
  </w:num>
  <w:num w:numId="4">
    <w:abstractNumId w:val="11"/>
  </w:num>
  <w:num w:numId="5">
    <w:abstractNumId w:val="8"/>
  </w:num>
  <w:num w:numId="6">
    <w:abstractNumId w:val="3"/>
  </w:num>
  <w:num w:numId="7">
    <w:abstractNumId w:val="5"/>
  </w:num>
  <w:num w:numId="8">
    <w:abstractNumId w:val="6"/>
  </w:num>
  <w:num w:numId="9">
    <w:abstractNumId w:val="0"/>
  </w:num>
  <w:num w:numId="10">
    <w:abstractNumId w:val="1"/>
  </w:num>
  <w:num w:numId="11">
    <w:abstractNumId w:val="13"/>
  </w:num>
  <w:num w:numId="12">
    <w:abstractNumId w:val="7"/>
  </w:num>
  <w:num w:numId="13">
    <w:abstractNumId w:val="14"/>
  </w:num>
  <w:num w:numId="14">
    <w:abstractNumId w:val="16"/>
  </w:num>
  <w:num w:numId="15">
    <w:abstractNumId w:val="4"/>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8A"/>
    <w:rsid w:val="0003209A"/>
    <w:rsid w:val="000347DB"/>
    <w:rsid w:val="000556AF"/>
    <w:rsid w:val="000616E5"/>
    <w:rsid w:val="0008042E"/>
    <w:rsid w:val="00093C2F"/>
    <w:rsid w:val="000A23D9"/>
    <w:rsid w:val="000B6D94"/>
    <w:rsid w:val="000D2044"/>
    <w:rsid w:val="000E08F7"/>
    <w:rsid w:val="00120E36"/>
    <w:rsid w:val="001262E7"/>
    <w:rsid w:val="00137865"/>
    <w:rsid w:val="0014315B"/>
    <w:rsid w:val="00161228"/>
    <w:rsid w:val="00171DA2"/>
    <w:rsid w:val="001907AF"/>
    <w:rsid w:val="00195A36"/>
    <w:rsid w:val="001B4054"/>
    <w:rsid w:val="001C73C3"/>
    <w:rsid w:val="001F7DEF"/>
    <w:rsid w:val="00222D52"/>
    <w:rsid w:val="00236BC3"/>
    <w:rsid w:val="002404EF"/>
    <w:rsid w:val="0029472B"/>
    <w:rsid w:val="002B2F39"/>
    <w:rsid w:val="002C3E89"/>
    <w:rsid w:val="002D2F60"/>
    <w:rsid w:val="002D572A"/>
    <w:rsid w:val="002D77B5"/>
    <w:rsid w:val="002E6455"/>
    <w:rsid w:val="002F55ED"/>
    <w:rsid w:val="00313B03"/>
    <w:rsid w:val="0032677C"/>
    <w:rsid w:val="003520B6"/>
    <w:rsid w:val="0037386F"/>
    <w:rsid w:val="00380019"/>
    <w:rsid w:val="00395F93"/>
    <w:rsid w:val="003D018B"/>
    <w:rsid w:val="003E0D9D"/>
    <w:rsid w:val="003F4F84"/>
    <w:rsid w:val="004268A9"/>
    <w:rsid w:val="0042741B"/>
    <w:rsid w:val="0044238E"/>
    <w:rsid w:val="00446635"/>
    <w:rsid w:val="00454DBA"/>
    <w:rsid w:val="00490A8C"/>
    <w:rsid w:val="004A1AD9"/>
    <w:rsid w:val="004A2C44"/>
    <w:rsid w:val="004B245E"/>
    <w:rsid w:val="004B3C65"/>
    <w:rsid w:val="004B4D95"/>
    <w:rsid w:val="004D2207"/>
    <w:rsid w:val="004F473B"/>
    <w:rsid w:val="00524FD1"/>
    <w:rsid w:val="00534BAD"/>
    <w:rsid w:val="005602ED"/>
    <w:rsid w:val="0057570B"/>
    <w:rsid w:val="005827BD"/>
    <w:rsid w:val="005A508E"/>
    <w:rsid w:val="005C030E"/>
    <w:rsid w:val="005D2378"/>
    <w:rsid w:val="005E1F40"/>
    <w:rsid w:val="005E3BE2"/>
    <w:rsid w:val="00601353"/>
    <w:rsid w:val="006059DC"/>
    <w:rsid w:val="00606454"/>
    <w:rsid w:val="006207A9"/>
    <w:rsid w:val="00623006"/>
    <w:rsid w:val="00631BE9"/>
    <w:rsid w:val="006351B2"/>
    <w:rsid w:val="00645891"/>
    <w:rsid w:val="0064717B"/>
    <w:rsid w:val="0065136D"/>
    <w:rsid w:val="00665FD9"/>
    <w:rsid w:val="006804CE"/>
    <w:rsid w:val="00693FF5"/>
    <w:rsid w:val="006B29CD"/>
    <w:rsid w:val="006C751D"/>
    <w:rsid w:val="007342FA"/>
    <w:rsid w:val="0073478A"/>
    <w:rsid w:val="00780996"/>
    <w:rsid w:val="007932DA"/>
    <w:rsid w:val="00793C89"/>
    <w:rsid w:val="00796426"/>
    <w:rsid w:val="007A0AEF"/>
    <w:rsid w:val="007B3170"/>
    <w:rsid w:val="007B33C9"/>
    <w:rsid w:val="007C25DE"/>
    <w:rsid w:val="007C7D32"/>
    <w:rsid w:val="007D5B4B"/>
    <w:rsid w:val="007D5B65"/>
    <w:rsid w:val="007D5BB6"/>
    <w:rsid w:val="00804755"/>
    <w:rsid w:val="00811B16"/>
    <w:rsid w:val="00812D2E"/>
    <w:rsid w:val="00817BF1"/>
    <w:rsid w:val="0086399B"/>
    <w:rsid w:val="008753CF"/>
    <w:rsid w:val="00876F86"/>
    <w:rsid w:val="00881256"/>
    <w:rsid w:val="00885525"/>
    <w:rsid w:val="00886A3F"/>
    <w:rsid w:val="008A3CC3"/>
    <w:rsid w:val="008A61B8"/>
    <w:rsid w:val="008C34CE"/>
    <w:rsid w:val="008D385B"/>
    <w:rsid w:val="008D4416"/>
    <w:rsid w:val="008F627B"/>
    <w:rsid w:val="009005B2"/>
    <w:rsid w:val="00902938"/>
    <w:rsid w:val="009034A5"/>
    <w:rsid w:val="009075DF"/>
    <w:rsid w:val="0094076B"/>
    <w:rsid w:val="00941574"/>
    <w:rsid w:val="00943EB6"/>
    <w:rsid w:val="00964439"/>
    <w:rsid w:val="00974E1B"/>
    <w:rsid w:val="0097659D"/>
    <w:rsid w:val="00995A36"/>
    <w:rsid w:val="009B5EB7"/>
    <w:rsid w:val="009C02AA"/>
    <w:rsid w:val="009C0A1C"/>
    <w:rsid w:val="009D51B2"/>
    <w:rsid w:val="009F1FC4"/>
    <w:rsid w:val="00A04B38"/>
    <w:rsid w:val="00A07744"/>
    <w:rsid w:val="00A15878"/>
    <w:rsid w:val="00A20BE4"/>
    <w:rsid w:val="00A20DE7"/>
    <w:rsid w:val="00A31847"/>
    <w:rsid w:val="00A31974"/>
    <w:rsid w:val="00A33D4A"/>
    <w:rsid w:val="00A40939"/>
    <w:rsid w:val="00A610E1"/>
    <w:rsid w:val="00A64696"/>
    <w:rsid w:val="00A73B84"/>
    <w:rsid w:val="00A7608A"/>
    <w:rsid w:val="00A81DCB"/>
    <w:rsid w:val="00AB5830"/>
    <w:rsid w:val="00AB67F6"/>
    <w:rsid w:val="00AD7E6F"/>
    <w:rsid w:val="00AE3B0E"/>
    <w:rsid w:val="00AE5BE7"/>
    <w:rsid w:val="00AE7EBA"/>
    <w:rsid w:val="00AF1E0A"/>
    <w:rsid w:val="00B13334"/>
    <w:rsid w:val="00B20C55"/>
    <w:rsid w:val="00B27732"/>
    <w:rsid w:val="00B34BC9"/>
    <w:rsid w:val="00B404B2"/>
    <w:rsid w:val="00B72422"/>
    <w:rsid w:val="00B8086B"/>
    <w:rsid w:val="00BA397A"/>
    <w:rsid w:val="00BB34CB"/>
    <w:rsid w:val="00BC5A95"/>
    <w:rsid w:val="00BD1872"/>
    <w:rsid w:val="00BD785A"/>
    <w:rsid w:val="00C0439F"/>
    <w:rsid w:val="00C07B7E"/>
    <w:rsid w:val="00C137EF"/>
    <w:rsid w:val="00C15AB7"/>
    <w:rsid w:val="00C21582"/>
    <w:rsid w:val="00C30126"/>
    <w:rsid w:val="00C36BE6"/>
    <w:rsid w:val="00C4326B"/>
    <w:rsid w:val="00C567C4"/>
    <w:rsid w:val="00C75CFB"/>
    <w:rsid w:val="00C87604"/>
    <w:rsid w:val="00C96FA4"/>
    <w:rsid w:val="00CB78A5"/>
    <w:rsid w:val="00CE1500"/>
    <w:rsid w:val="00CE4577"/>
    <w:rsid w:val="00D05594"/>
    <w:rsid w:val="00D0584A"/>
    <w:rsid w:val="00D05B68"/>
    <w:rsid w:val="00D05EA9"/>
    <w:rsid w:val="00D21FA1"/>
    <w:rsid w:val="00D25828"/>
    <w:rsid w:val="00D40E53"/>
    <w:rsid w:val="00D40E7F"/>
    <w:rsid w:val="00D42184"/>
    <w:rsid w:val="00D553F6"/>
    <w:rsid w:val="00D63759"/>
    <w:rsid w:val="00DA04BD"/>
    <w:rsid w:val="00DB2B4F"/>
    <w:rsid w:val="00DC21D1"/>
    <w:rsid w:val="00DC3998"/>
    <w:rsid w:val="00DD129F"/>
    <w:rsid w:val="00DD270F"/>
    <w:rsid w:val="00DD79A1"/>
    <w:rsid w:val="00DE64D1"/>
    <w:rsid w:val="00E11BBD"/>
    <w:rsid w:val="00E14A9A"/>
    <w:rsid w:val="00E43C83"/>
    <w:rsid w:val="00E45DE6"/>
    <w:rsid w:val="00E83FC8"/>
    <w:rsid w:val="00E8796C"/>
    <w:rsid w:val="00EA15FC"/>
    <w:rsid w:val="00EA37C1"/>
    <w:rsid w:val="00EC2838"/>
    <w:rsid w:val="00EC59BA"/>
    <w:rsid w:val="00EE18C9"/>
    <w:rsid w:val="00EF1A86"/>
    <w:rsid w:val="00EF1E84"/>
    <w:rsid w:val="00EF5BF0"/>
    <w:rsid w:val="00F10AC7"/>
    <w:rsid w:val="00F13FDB"/>
    <w:rsid w:val="00F4028A"/>
    <w:rsid w:val="00F446D2"/>
    <w:rsid w:val="00F6159C"/>
    <w:rsid w:val="00F70C8A"/>
    <w:rsid w:val="00F76711"/>
    <w:rsid w:val="00F854EC"/>
    <w:rsid w:val="00F85A13"/>
    <w:rsid w:val="00F91DDD"/>
    <w:rsid w:val="00F970AA"/>
    <w:rsid w:val="00FA20A0"/>
    <w:rsid w:val="00FA5578"/>
    <w:rsid w:val="00FB3C17"/>
    <w:rsid w:val="00FF5F5C"/>
    <w:rsid w:val="00FF71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51C7"/>
  <w15:chartTrackingRefBased/>
  <w15:docId w15:val="{09787BF1-0C7B-4FEE-8D00-80761D693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C8A"/>
    <w:pPr>
      <w:spacing w:after="0" w:line="240" w:lineRule="auto"/>
    </w:pPr>
    <w:rPr>
      <w:rFonts w:eastAsiaTheme="minorEastAsia"/>
      <w:sz w:val="24"/>
      <w:szCs w:val="24"/>
      <w:lang w:val="es-ES_tradnl"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0C8A"/>
    <w:pPr>
      <w:tabs>
        <w:tab w:val="center" w:pos="4252"/>
        <w:tab w:val="right" w:pos="8504"/>
      </w:tabs>
    </w:pPr>
  </w:style>
  <w:style w:type="character" w:customStyle="1" w:styleId="EncabezadoCar">
    <w:name w:val="Encabezado Car"/>
    <w:basedOn w:val="Fuentedeprrafopredeter"/>
    <w:link w:val="Encabezado"/>
    <w:uiPriority w:val="99"/>
    <w:rsid w:val="00F70C8A"/>
  </w:style>
  <w:style w:type="paragraph" w:styleId="Piedepgina">
    <w:name w:val="footer"/>
    <w:basedOn w:val="Normal"/>
    <w:link w:val="PiedepginaCar"/>
    <w:uiPriority w:val="99"/>
    <w:unhideWhenUsed/>
    <w:rsid w:val="00F70C8A"/>
    <w:pPr>
      <w:tabs>
        <w:tab w:val="center" w:pos="4252"/>
        <w:tab w:val="right" w:pos="8504"/>
      </w:tabs>
    </w:pPr>
  </w:style>
  <w:style w:type="character" w:customStyle="1" w:styleId="PiedepginaCar">
    <w:name w:val="Pie de página Car"/>
    <w:basedOn w:val="Fuentedeprrafopredeter"/>
    <w:link w:val="Piedepgina"/>
    <w:uiPriority w:val="99"/>
    <w:rsid w:val="00F70C8A"/>
  </w:style>
  <w:style w:type="table" w:styleId="Tablaconcuadrcula">
    <w:name w:val="Table Grid"/>
    <w:basedOn w:val="Tablanormal"/>
    <w:rsid w:val="00F70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9472B"/>
    <w:rPr>
      <w:color w:val="0000FF"/>
      <w:u w:val="single"/>
    </w:rPr>
  </w:style>
  <w:style w:type="paragraph" w:styleId="NormalWeb">
    <w:name w:val="Normal (Web)"/>
    <w:basedOn w:val="Normal"/>
    <w:uiPriority w:val="99"/>
    <w:unhideWhenUsed/>
    <w:rsid w:val="006207A9"/>
    <w:pPr>
      <w:spacing w:before="100" w:beforeAutospacing="1" w:after="100" w:afterAutospacing="1"/>
    </w:pPr>
    <w:rPr>
      <w:rFonts w:ascii="Times" w:hAnsi="Times" w:cs="Times New Roman"/>
      <w:sz w:val="20"/>
      <w:szCs w:val="20"/>
      <w:lang w:val="fr-CH" w:eastAsia="en-US"/>
    </w:rPr>
  </w:style>
  <w:style w:type="paragraph" w:styleId="Prrafodelista">
    <w:name w:val="List Paragraph"/>
    <w:basedOn w:val="Normal"/>
    <w:uiPriority w:val="34"/>
    <w:qFormat/>
    <w:rsid w:val="006207A9"/>
    <w:pPr>
      <w:spacing w:after="200" w:line="276" w:lineRule="auto"/>
      <w:ind w:left="720"/>
      <w:contextualSpacing/>
    </w:pPr>
    <w:rPr>
      <w:sz w:val="22"/>
      <w:szCs w:val="2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0563">
      <w:bodyDiv w:val="1"/>
      <w:marLeft w:val="0"/>
      <w:marRight w:val="0"/>
      <w:marTop w:val="0"/>
      <w:marBottom w:val="0"/>
      <w:divBdr>
        <w:top w:val="none" w:sz="0" w:space="0" w:color="auto"/>
        <w:left w:val="none" w:sz="0" w:space="0" w:color="auto"/>
        <w:bottom w:val="none" w:sz="0" w:space="0" w:color="auto"/>
        <w:right w:val="none" w:sz="0" w:space="0" w:color="auto"/>
      </w:divBdr>
      <w:divsChild>
        <w:div w:id="1980767794">
          <w:marLeft w:val="0"/>
          <w:marRight w:val="0"/>
          <w:marTop w:val="0"/>
          <w:marBottom w:val="0"/>
          <w:divBdr>
            <w:top w:val="none" w:sz="0" w:space="0" w:color="auto"/>
            <w:left w:val="none" w:sz="0" w:space="0" w:color="auto"/>
            <w:bottom w:val="none" w:sz="0" w:space="0" w:color="auto"/>
            <w:right w:val="none" w:sz="0" w:space="0" w:color="auto"/>
          </w:divBdr>
          <w:divsChild>
            <w:div w:id="913511372">
              <w:marLeft w:val="0"/>
              <w:marRight w:val="0"/>
              <w:marTop w:val="0"/>
              <w:marBottom w:val="0"/>
              <w:divBdr>
                <w:top w:val="none" w:sz="0" w:space="0" w:color="auto"/>
                <w:left w:val="none" w:sz="0" w:space="0" w:color="auto"/>
                <w:bottom w:val="none" w:sz="0" w:space="0" w:color="auto"/>
                <w:right w:val="none" w:sz="0" w:space="0" w:color="auto"/>
              </w:divBdr>
              <w:divsChild>
                <w:div w:id="55518182">
                  <w:marLeft w:val="0"/>
                  <w:marRight w:val="0"/>
                  <w:marTop w:val="0"/>
                  <w:marBottom w:val="0"/>
                  <w:divBdr>
                    <w:top w:val="none" w:sz="0" w:space="0" w:color="auto"/>
                    <w:left w:val="none" w:sz="0" w:space="0" w:color="auto"/>
                    <w:bottom w:val="none" w:sz="0" w:space="0" w:color="auto"/>
                    <w:right w:val="none" w:sz="0" w:space="0" w:color="auto"/>
                  </w:divBdr>
                  <w:divsChild>
                    <w:div w:id="14976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65702">
      <w:bodyDiv w:val="1"/>
      <w:marLeft w:val="0"/>
      <w:marRight w:val="0"/>
      <w:marTop w:val="0"/>
      <w:marBottom w:val="0"/>
      <w:divBdr>
        <w:top w:val="none" w:sz="0" w:space="0" w:color="auto"/>
        <w:left w:val="none" w:sz="0" w:space="0" w:color="auto"/>
        <w:bottom w:val="none" w:sz="0" w:space="0" w:color="auto"/>
        <w:right w:val="none" w:sz="0" w:space="0" w:color="auto"/>
      </w:divBdr>
    </w:div>
    <w:div w:id="1259824378">
      <w:bodyDiv w:val="1"/>
      <w:marLeft w:val="0"/>
      <w:marRight w:val="0"/>
      <w:marTop w:val="0"/>
      <w:marBottom w:val="0"/>
      <w:divBdr>
        <w:top w:val="none" w:sz="0" w:space="0" w:color="auto"/>
        <w:left w:val="none" w:sz="0" w:space="0" w:color="auto"/>
        <w:bottom w:val="none" w:sz="0" w:space="0" w:color="auto"/>
        <w:right w:val="none" w:sz="0" w:space="0" w:color="auto"/>
      </w:divBdr>
      <w:divsChild>
        <w:div w:id="1300066844">
          <w:marLeft w:val="0"/>
          <w:marRight w:val="0"/>
          <w:marTop w:val="0"/>
          <w:marBottom w:val="0"/>
          <w:divBdr>
            <w:top w:val="none" w:sz="0" w:space="0" w:color="auto"/>
            <w:left w:val="none" w:sz="0" w:space="0" w:color="auto"/>
            <w:bottom w:val="none" w:sz="0" w:space="0" w:color="auto"/>
            <w:right w:val="none" w:sz="0" w:space="0" w:color="auto"/>
          </w:divBdr>
          <w:divsChild>
            <w:div w:id="697662865">
              <w:marLeft w:val="0"/>
              <w:marRight w:val="0"/>
              <w:marTop w:val="0"/>
              <w:marBottom w:val="0"/>
              <w:divBdr>
                <w:top w:val="none" w:sz="0" w:space="0" w:color="auto"/>
                <w:left w:val="none" w:sz="0" w:space="0" w:color="auto"/>
                <w:bottom w:val="none" w:sz="0" w:space="0" w:color="auto"/>
                <w:right w:val="none" w:sz="0" w:space="0" w:color="auto"/>
              </w:divBdr>
              <w:divsChild>
                <w:div w:id="764299747">
                  <w:marLeft w:val="0"/>
                  <w:marRight w:val="0"/>
                  <w:marTop w:val="0"/>
                  <w:marBottom w:val="0"/>
                  <w:divBdr>
                    <w:top w:val="none" w:sz="0" w:space="0" w:color="auto"/>
                    <w:left w:val="none" w:sz="0" w:space="0" w:color="auto"/>
                    <w:bottom w:val="none" w:sz="0" w:space="0" w:color="auto"/>
                    <w:right w:val="none" w:sz="0" w:space="0" w:color="auto"/>
                  </w:divBdr>
                  <w:divsChild>
                    <w:div w:id="9464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3020CD2E2D87E548A3336F2C2691F8B2" ma:contentTypeVersion="4" ma:contentTypeDescription="Crear nuevo documento." ma:contentTypeScope="" ma:versionID="52eb3f3ed08377740e79463b5cffe9be">
  <xsd:schema xmlns:xsd="http://www.w3.org/2001/XMLSchema" xmlns:xs="http://www.w3.org/2001/XMLSchema" xmlns:p="http://schemas.microsoft.com/office/2006/metadata/properties" xmlns:ns2="b74665f6-33e7-4ab4-aef8-d463b7b7be12" xmlns:ns3="c0ab31ad-2823-4dd6-ad27-a66f8a850e76" targetNamespace="http://schemas.microsoft.com/office/2006/metadata/properties" ma:root="true" ma:fieldsID="fca4ff440d0c053c3b23df90b6c7af18" ns2:_="" ns3:_="">
    <xsd:import namespace="b74665f6-33e7-4ab4-aef8-d463b7b7be12"/>
    <xsd:import namespace="c0ab31ad-2823-4dd6-ad27-a66f8a850e7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4665f6-33e7-4ab4-aef8-d463b7b7be12"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ab31ad-2823-4dd6-ad27-a66f8a850e7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A84494-4503-4CBE-A837-6F54D5FA45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3B20E7-05E7-4092-8B4F-80AEF9E84CF2}">
  <ds:schemaRefs>
    <ds:schemaRef ds:uri="http://schemas.openxmlformats.org/officeDocument/2006/bibliography"/>
  </ds:schemaRefs>
</ds:datastoreItem>
</file>

<file path=customXml/itemProps3.xml><?xml version="1.0" encoding="utf-8"?>
<ds:datastoreItem xmlns:ds="http://schemas.openxmlformats.org/officeDocument/2006/customXml" ds:itemID="{B540B6A4-B3E7-4C18-9CCA-E866EFCC0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4665f6-33e7-4ab4-aef8-d463b7b7be12"/>
    <ds:schemaRef ds:uri="c0ab31ad-2823-4dd6-ad27-a66f8a850e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490098-A396-46BC-886D-6DB3D7D2D5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1118</Words>
  <Characters>6152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dc:creator>
  <cp:keywords/>
  <dc:description/>
  <cp:lastModifiedBy>Ana Hitscherich</cp:lastModifiedBy>
  <cp:revision>76</cp:revision>
  <dcterms:created xsi:type="dcterms:W3CDTF">2020-02-07T22:33:00Z</dcterms:created>
  <dcterms:modified xsi:type="dcterms:W3CDTF">2020-12-05T16:04:00Z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0x0101003020CD2E2D87E548A3336F2C2691F8B2</vt:lpwstr>
  </property>
</Properties>
</file>