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20F826" w14:textId="77777777" w:rsidR="0007398B" w:rsidRPr="0007398B" w:rsidRDefault="0007398B" w:rsidP="0007398B">
      <w:pPr>
        <w:rPr>
          <w:sz w:val="28"/>
          <w:szCs w:val="28"/>
        </w:rPr>
      </w:pPr>
      <w:r w:rsidRPr="0007398B">
        <w:rPr>
          <w:sz w:val="28"/>
          <w:szCs w:val="28"/>
        </w:rPr>
        <w:t>Sistemul elementelor primordiale şi legătura cu pământul</w:t>
      </w:r>
    </w:p>
    <w:p w14:paraId="6DDCA7D6" w14:textId="77777777" w:rsidR="0007398B" w:rsidRPr="0007398B" w:rsidRDefault="0007398B" w:rsidP="0007398B">
      <w:pPr>
        <w:rPr>
          <w:sz w:val="28"/>
          <w:szCs w:val="28"/>
        </w:rPr>
      </w:pPr>
    </w:p>
    <w:p w14:paraId="451FBB5F" w14:textId="359E27FF" w:rsidR="0007398B" w:rsidRPr="0007398B" w:rsidRDefault="0007398B" w:rsidP="0007398B">
      <w:pPr>
        <w:rPr>
          <w:sz w:val="28"/>
          <w:szCs w:val="28"/>
        </w:rPr>
      </w:pPr>
      <w:r w:rsidRPr="0007398B">
        <w:rPr>
          <w:sz w:val="28"/>
          <w:szCs w:val="28"/>
        </w:rPr>
        <w:t xml:space="preserve">Arhitectura </w:t>
      </w:r>
      <w:r w:rsidR="00AE2CC8" w:rsidRPr="0007398B">
        <w:rPr>
          <w:sz w:val="28"/>
          <w:szCs w:val="28"/>
        </w:rPr>
        <w:t>funcțională</w:t>
      </w:r>
      <w:r w:rsidRPr="0007398B">
        <w:rPr>
          <w:sz w:val="28"/>
          <w:szCs w:val="28"/>
        </w:rPr>
        <w:t xml:space="preserve"> a organismelor vii se  datorează mai multor tipuri de organizări interne, anume sistemului de arbori </w:t>
      </w:r>
      <w:r w:rsidR="00AE2CC8" w:rsidRPr="0007398B">
        <w:rPr>
          <w:sz w:val="28"/>
          <w:szCs w:val="28"/>
        </w:rPr>
        <w:t>funcționali</w:t>
      </w:r>
      <w:r w:rsidRPr="0007398B">
        <w:rPr>
          <w:sz w:val="28"/>
          <w:szCs w:val="28"/>
        </w:rPr>
        <w:t>, sistemului de clustere metamerice (chacre), etc.</w:t>
      </w:r>
    </w:p>
    <w:p w14:paraId="6D640473" w14:textId="48992944" w:rsidR="0007398B" w:rsidRPr="0007398B" w:rsidRDefault="0007398B" w:rsidP="0007398B">
      <w:pPr>
        <w:rPr>
          <w:sz w:val="28"/>
          <w:szCs w:val="28"/>
        </w:rPr>
      </w:pPr>
      <w:r w:rsidRPr="0007398B">
        <w:rPr>
          <w:sz w:val="28"/>
          <w:szCs w:val="28"/>
        </w:rPr>
        <w:t xml:space="preserve">Din punctual de vedere al arborilor </w:t>
      </w:r>
      <w:r w:rsidR="00AE2CC8" w:rsidRPr="0007398B">
        <w:rPr>
          <w:sz w:val="28"/>
          <w:szCs w:val="28"/>
        </w:rPr>
        <w:t>funcționali</w:t>
      </w:r>
      <w:r w:rsidRPr="0007398B">
        <w:rPr>
          <w:sz w:val="28"/>
          <w:szCs w:val="28"/>
        </w:rPr>
        <w:t xml:space="preserve"> putem observa metabolizarea cu ajutorul organismului a tuturor stărilor de agregare a materiei, anume solidă (piatra), lichidă (apa), gazoasă (aer), plasma (foc), câmpuri ondulatorii (</w:t>
      </w:r>
      <w:r w:rsidR="00AE2CC8" w:rsidRPr="0007398B">
        <w:rPr>
          <w:sz w:val="28"/>
          <w:szCs w:val="28"/>
        </w:rPr>
        <w:t>vibrație</w:t>
      </w:r>
      <w:r w:rsidRPr="0007398B">
        <w:rPr>
          <w:sz w:val="28"/>
          <w:szCs w:val="28"/>
        </w:rPr>
        <w:t xml:space="preserve">), organică (pământ). Cele două tipuri de analiză pe elemente fundamentale corespunzând stărilor de agregare şi pe chacre corespunzând </w:t>
      </w:r>
      <w:r w:rsidR="00AE2CC8" w:rsidRPr="0007398B">
        <w:rPr>
          <w:sz w:val="28"/>
          <w:szCs w:val="28"/>
        </w:rPr>
        <w:t>organizând</w:t>
      </w:r>
      <w:r w:rsidRPr="0007398B">
        <w:rPr>
          <w:sz w:val="28"/>
          <w:szCs w:val="28"/>
        </w:rPr>
        <w:t xml:space="preserve"> metamerilor </w:t>
      </w:r>
      <w:r w:rsidR="00AE2CC8" w:rsidRPr="0007398B">
        <w:rPr>
          <w:sz w:val="28"/>
          <w:szCs w:val="28"/>
        </w:rPr>
        <w:t>funcționali</w:t>
      </w:r>
      <w:r w:rsidRPr="0007398B">
        <w:rPr>
          <w:sz w:val="28"/>
          <w:szCs w:val="28"/>
        </w:rPr>
        <w:t xml:space="preserve"> sunt definitorii pentru medicina  </w:t>
      </w:r>
      <w:r w:rsidR="00AE2CC8" w:rsidRPr="0007398B">
        <w:rPr>
          <w:sz w:val="28"/>
          <w:szCs w:val="28"/>
        </w:rPr>
        <w:t>tradițională</w:t>
      </w:r>
      <w:r w:rsidRPr="0007398B">
        <w:rPr>
          <w:sz w:val="28"/>
          <w:szCs w:val="28"/>
        </w:rPr>
        <w:t xml:space="preserve"> indiană şi pentru cea </w:t>
      </w:r>
      <w:r w:rsidR="00AE2CC8" w:rsidRPr="0007398B">
        <w:rPr>
          <w:sz w:val="28"/>
          <w:szCs w:val="28"/>
        </w:rPr>
        <w:t>tradițională</w:t>
      </w:r>
      <w:r w:rsidRPr="0007398B">
        <w:rPr>
          <w:sz w:val="28"/>
          <w:szCs w:val="28"/>
        </w:rPr>
        <w:t xml:space="preserve"> chineză şi definesc câmpuri noi de cercetare a organismului plecând de la viziuni diferite asupra modului de construire al organismului.</w:t>
      </w:r>
    </w:p>
    <w:p w14:paraId="310BA0EC" w14:textId="77777777" w:rsidR="0007398B" w:rsidRPr="0007398B" w:rsidRDefault="0007398B" w:rsidP="0007398B">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7"/>
        <w:gridCol w:w="4673"/>
      </w:tblGrid>
      <w:tr w:rsidR="0007398B" w:rsidRPr="0007398B" w14:paraId="02669E88" w14:textId="77777777" w:rsidTr="007E7727">
        <w:tc>
          <w:tcPr>
            <w:tcW w:w="4788" w:type="dxa"/>
            <w:shd w:val="clear" w:color="auto" w:fill="auto"/>
          </w:tcPr>
          <w:p w14:paraId="26293C00" w14:textId="77777777" w:rsidR="0007398B" w:rsidRPr="0007398B" w:rsidRDefault="0007398B" w:rsidP="0007398B">
            <w:pPr>
              <w:rPr>
                <w:b/>
                <w:sz w:val="28"/>
                <w:szCs w:val="28"/>
              </w:rPr>
            </w:pPr>
            <w:r w:rsidRPr="0007398B">
              <w:rPr>
                <w:b/>
                <w:sz w:val="28"/>
                <w:szCs w:val="28"/>
              </w:rPr>
              <w:t>Element</w:t>
            </w:r>
          </w:p>
        </w:tc>
        <w:tc>
          <w:tcPr>
            <w:tcW w:w="4788" w:type="dxa"/>
            <w:shd w:val="clear" w:color="auto" w:fill="auto"/>
          </w:tcPr>
          <w:p w14:paraId="16EFA3AB" w14:textId="77777777" w:rsidR="0007398B" w:rsidRPr="0007398B" w:rsidRDefault="0007398B" w:rsidP="0007398B">
            <w:pPr>
              <w:rPr>
                <w:b/>
                <w:sz w:val="28"/>
                <w:szCs w:val="28"/>
              </w:rPr>
            </w:pPr>
            <w:r w:rsidRPr="0007398B">
              <w:rPr>
                <w:b/>
                <w:sz w:val="28"/>
                <w:szCs w:val="28"/>
              </w:rPr>
              <w:t>Arbore organic</w:t>
            </w:r>
          </w:p>
        </w:tc>
      </w:tr>
      <w:tr w:rsidR="0007398B" w:rsidRPr="0007398B" w14:paraId="53DBE587" w14:textId="77777777" w:rsidTr="007E7727">
        <w:tc>
          <w:tcPr>
            <w:tcW w:w="4788" w:type="dxa"/>
            <w:shd w:val="clear" w:color="auto" w:fill="auto"/>
          </w:tcPr>
          <w:p w14:paraId="35DC7EDB" w14:textId="77777777" w:rsidR="0007398B" w:rsidRPr="0007398B" w:rsidRDefault="0007398B" w:rsidP="0007398B">
            <w:pPr>
              <w:rPr>
                <w:sz w:val="28"/>
                <w:szCs w:val="28"/>
              </w:rPr>
            </w:pPr>
            <w:r w:rsidRPr="0007398B">
              <w:rPr>
                <w:sz w:val="28"/>
                <w:szCs w:val="28"/>
              </w:rPr>
              <w:t>Mineral</w:t>
            </w:r>
          </w:p>
        </w:tc>
        <w:tc>
          <w:tcPr>
            <w:tcW w:w="4788" w:type="dxa"/>
            <w:shd w:val="clear" w:color="auto" w:fill="auto"/>
          </w:tcPr>
          <w:p w14:paraId="66FB5AEB" w14:textId="77777777" w:rsidR="0007398B" w:rsidRPr="0007398B" w:rsidRDefault="0007398B" w:rsidP="0007398B">
            <w:pPr>
              <w:rPr>
                <w:sz w:val="28"/>
                <w:szCs w:val="28"/>
              </w:rPr>
            </w:pPr>
            <w:r w:rsidRPr="0007398B">
              <w:rPr>
                <w:sz w:val="28"/>
                <w:szCs w:val="28"/>
              </w:rPr>
              <w:t xml:space="preserve">1)Sistem </w:t>
            </w:r>
            <w:proofErr w:type="spellStart"/>
            <w:r w:rsidRPr="0007398B">
              <w:rPr>
                <w:sz w:val="28"/>
                <w:szCs w:val="28"/>
              </w:rPr>
              <w:t>osteo</w:t>
            </w:r>
            <w:proofErr w:type="spellEnd"/>
            <w:r w:rsidRPr="0007398B">
              <w:rPr>
                <w:sz w:val="28"/>
                <w:szCs w:val="28"/>
              </w:rPr>
              <w:t>-muscular</w:t>
            </w:r>
          </w:p>
        </w:tc>
      </w:tr>
      <w:tr w:rsidR="0007398B" w:rsidRPr="0007398B" w14:paraId="7E03B885" w14:textId="77777777" w:rsidTr="007E7727">
        <w:tc>
          <w:tcPr>
            <w:tcW w:w="4788" w:type="dxa"/>
            <w:shd w:val="clear" w:color="auto" w:fill="auto"/>
          </w:tcPr>
          <w:p w14:paraId="3601450F" w14:textId="77777777" w:rsidR="0007398B" w:rsidRPr="0007398B" w:rsidRDefault="0007398B" w:rsidP="0007398B">
            <w:pPr>
              <w:rPr>
                <w:sz w:val="28"/>
                <w:szCs w:val="28"/>
              </w:rPr>
            </w:pPr>
            <w:r w:rsidRPr="0007398B">
              <w:rPr>
                <w:sz w:val="28"/>
                <w:szCs w:val="28"/>
              </w:rPr>
              <w:t>Plasmă</w:t>
            </w:r>
          </w:p>
        </w:tc>
        <w:tc>
          <w:tcPr>
            <w:tcW w:w="4788" w:type="dxa"/>
            <w:shd w:val="clear" w:color="auto" w:fill="auto"/>
          </w:tcPr>
          <w:p w14:paraId="69C32232" w14:textId="77777777" w:rsidR="0007398B" w:rsidRPr="0007398B" w:rsidRDefault="0007398B" w:rsidP="0007398B">
            <w:pPr>
              <w:rPr>
                <w:sz w:val="28"/>
                <w:szCs w:val="28"/>
              </w:rPr>
            </w:pPr>
            <w:r w:rsidRPr="0007398B">
              <w:rPr>
                <w:sz w:val="28"/>
                <w:szCs w:val="28"/>
              </w:rPr>
              <w:t>2) Sistem metabolic celular</w:t>
            </w:r>
          </w:p>
        </w:tc>
      </w:tr>
      <w:tr w:rsidR="0007398B" w:rsidRPr="0007398B" w14:paraId="11159F36" w14:textId="77777777" w:rsidTr="007E7727">
        <w:tc>
          <w:tcPr>
            <w:tcW w:w="4788" w:type="dxa"/>
            <w:shd w:val="clear" w:color="auto" w:fill="auto"/>
          </w:tcPr>
          <w:p w14:paraId="6FCAB6C8" w14:textId="77777777" w:rsidR="0007398B" w:rsidRPr="0007398B" w:rsidRDefault="0007398B" w:rsidP="0007398B">
            <w:pPr>
              <w:rPr>
                <w:sz w:val="28"/>
                <w:szCs w:val="28"/>
              </w:rPr>
            </w:pPr>
            <w:r w:rsidRPr="0007398B">
              <w:rPr>
                <w:sz w:val="28"/>
                <w:szCs w:val="28"/>
              </w:rPr>
              <w:t>Lichid</w:t>
            </w:r>
          </w:p>
        </w:tc>
        <w:tc>
          <w:tcPr>
            <w:tcW w:w="4788" w:type="dxa"/>
            <w:shd w:val="clear" w:color="auto" w:fill="auto"/>
          </w:tcPr>
          <w:p w14:paraId="4ED30939" w14:textId="77777777" w:rsidR="0007398B" w:rsidRPr="0007398B" w:rsidRDefault="0007398B" w:rsidP="0007398B">
            <w:pPr>
              <w:rPr>
                <w:sz w:val="28"/>
                <w:szCs w:val="28"/>
              </w:rPr>
            </w:pPr>
            <w:r w:rsidRPr="0007398B">
              <w:rPr>
                <w:sz w:val="28"/>
                <w:szCs w:val="28"/>
              </w:rPr>
              <w:t>3) Sistem digestiv</w:t>
            </w:r>
          </w:p>
        </w:tc>
      </w:tr>
      <w:tr w:rsidR="0007398B" w:rsidRPr="0007398B" w14:paraId="1F4FAF5B" w14:textId="77777777" w:rsidTr="007E7727">
        <w:tc>
          <w:tcPr>
            <w:tcW w:w="4788" w:type="dxa"/>
            <w:shd w:val="clear" w:color="auto" w:fill="auto"/>
          </w:tcPr>
          <w:p w14:paraId="05898362" w14:textId="77777777" w:rsidR="0007398B" w:rsidRPr="0007398B" w:rsidRDefault="0007398B" w:rsidP="0007398B">
            <w:pPr>
              <w:rPr>
                <w:sz w:val="28"/>
                <w:szCs w:val="28"/>
              </w:rPr>
            </w:pPr>
            <w:r w:rsidRPr="0007398B">
              <w:rPr>
                <w:sz w:val="28"/>
                <w:szCs w:val="28"/>
              </w:rPr>
              <w:t xml:space="preserve">Gazos </w:t>
            </w:r>
          </w:p>
        </w:tc>
        <w:tc>
          <w:tcPr>
            <w:tcW w:w="4788" w:type="dxa"/>
            <w:shd w:val="clear" w:color="auto" w:fill="auto"/>
          </w:tcPr>
          <w:p w14:paraId="0781F2E3" w14:textId="77777777" w:rsidR="0007398B" w:rsidRPr="0007398B" w:rsidRDefault="0007398B" w:rsidP="0007398B">
            <w:pPr>
              <w:rPr>
                <w:sz w:val="28"/>
                <w:szCs w:val="28"/>
              </w:rPr>
            </w:pPr>
            <w:r w:rsidRPr="0007398B">
              <w:rPr>
                <w:sz w:val="28"/>
                <w:szCs w:val="28"/>
              </w:rPr>
              <w:t>4) Sistem circulator</w:t>
            </w:r>
          </w:p>
        </w:tc>
      </w:tr>
      <w:tr w:rsidR="0007398B" w:rsidRPr="0007398B" w14:paraId="3D3EC19A" w14:textId="77777777" w:rsidTr="007E7727">
        <w:tc>
          <w:tcPr>
            <w:tcW w:w="4788" w:type="dxa"/>
            <w:shd w:val="clear" w:color="auto" w:fill="auto"/>
          </w:tcPr>
          <w:p w14:paraId="4F06F513" w14:textId="77777777" w:rsidR="0007398B" w:rsidRPr="0007398B" w:rsidRDefault="0007398B" w:rsidP="0007398B">
            <w:pPr>
              <w:rPr>
                <w:sz w:val="28"/>
                <w:szCs w:val="28"/>
              </w:rPr>
            </w:pPr>
            <w:r w:rsidRPr="0007398B">
              <w:rPr>
                <w:sz w:val="28"/>
                <w:szCs w:val="28"/>
              </w:rPr>
              <w:t>Gazos</w:t>
            </w:r>
          </w:p>
        </w:tc>
        <w:tc>
          <w:tcPr>
            <w:tcW w:w="4788" w:type="dxa"/>
            <w:shd w:val="clear" w:color="auto" w:fill="auto"/>
          </w:tcPr>
          <w:p w14:paraId="58F4AA86" w14:textId="77777777" w:rsidR="0007398B" w:rsidRPr="0007398B" w:rsidRDefault="0007398B" w:rsidP="0007398B">
            <w:pPr>
              <w:rPr>
                <w:sz w:val="28"/>
                <w:szCs w:val="28"/>
              </w:rPr>
            </w:pPr>
            <w:r w:rsidRPr="0007398B">
              <w:rPr>
                <w:sz w:val="28"/>
                <w:szCs w:val="28"/>
              </w:rPr>
              <w:t>5) Sistem respirator</w:t>
            </w:r>
          </w:p>
        </w:tc>
      </w:tr>
      <w:tr w:rsidR="0007398B" w:rsidRPr="0007398B" w14:paraId="2BE5046E" w14:textId="77777777" w:rsidTr="007E7727">
        <w:tc>
          <w:tcPr>
            <w:tcW w:w="4788" w:type="dxa"/>
            <w:shd w:val="clear" w:color="auto" w:fill="auto"/>
          </w:tcPr>
          <w:p w14:paraId="2B961281" w14:textId="77777777" w:rsidR="0007398B" w:rsidRPr="0007398B" w:rsidRDefault="0007398B" w:rsidP="0007398B">
            <w:pPr>
              <w:rPr>
                <w:sz w:val="28"/>
                <w:szCs w:val="28"/>
              </w:rPr>
            </w:pPr>
            <w:r w:rsidRPr="0007398B">
              <w:rPr>
                <w:sz w:val="28"/>
                <w:szCs w:val="28"/>
              </w:rPr>
              <w:t xml:space="preserve">Ondulatoriu </w:t>
            </w:r>
          </w:p>
        </w:tc>
        <w:tc>
          <w:tcPr>
            <w:tcW w:w="4788" w:type="dxa"/>
            <w:shd w:val="clear" w:color="auto" w:fill="auto"/>
          </w:tcPr>
          <w:p w14:paraId="3750A55F" w14:textId="77777777" w:rsidR="0007398B" w:rsidRPr="0007398B" w:rsidRDefault="0007398B" w:rsidP="0007398B">
            <w:pPr>
              <w:rPr>
                <w:sz w:val="28"/>
                <w:szCs w:val="28"/>
              </w:rPr>
            </w:pPr>
            <w:r w:rsidRPr="0007398B">
              <w:rPr>
                <w:sz w:val="28"/>
                <w:szCs w:val="28"/>
              </w:rPr>
              <w:t>6) Sistem nervos</w:t>
            </w:r>
          </w:p>
        </w:tc>
      </w:tr>
      <w:tr w:rsidR="0007398B" w:rsidRPr="0007398B" w14:paraId="65F27873" w14:textId="77777777" w:rsidTr="007E7727">
        <w:tc>
          <w:tcPr>
            <w:tcW w:w="4788" w:type="dxa"/>
            <w:shd w:val="clear" w:color="auto" w:fill="auto"/>
          </w:tcPr>
          <w:p w14:paraId="0BE7BE6A" w14:textId="77777777" w:rsidR="0007398B" w:rsidRPr="0007398B" w:rsidRDefault="0007398B" w:rsidP="0007398B">
            <w:pPr>
              <w:rPr>
                <w:sz w:val="28"/>
                <w:szCs w:val="28"/>
              </w:rPr>
            </w:pPr>
            <w:r w:rsidRPr="0007398B">
              <w:rPr>
                <w:sz w:val="28"/>
                <w:szCs w:val="28"/>
              </w:rPr>
              <w:t xml:space="preserve">Sincronicitate </w:t>
            </w:r>
          </w:p>
        </w:tc>
        <w:tc>
          <w:tcPr>
            <w:tcW w:w="4788" w:type="dxa"/>
            <w:shd w:val="clear" w:color="auto" w:fill="auto"/>
          </w:tcPr>
          <w:p w14:paraId="5480A2CD" w14:textId="77777777" w:rsidR="0007398B" w:rsidRPr="0007398B" w:rsidRDefault="0007398B" w:rsidP="0007398B">
            <w:pPr>
              <w:rPr>
                <w:sz w:val="28"/>
                <w:szCs w:val="28"/>
              </w:rPr>
            </w:pPr>
            <w:r w:rsidRPr="0007398B">
              <w:rPr>
                <w:sz w:val="28"/>
                <w:szCs w:val="28"/>
              </w:rPr>
              <w:t>7) Sistemul bioritmurilor</w:t>
            </w:r>
          </w:p>
        </w:tc>
      </w:tr>
      <w:tr w:rsidR="0007398B" w:rsidRPr="0007398B" w14:paraId="54C29A03" w14:textId="77777777" w:rsidTr="007E7727">
        <w:tc>
          <w:tcPr>
            <w:tcW w:w="4788" w:type="dxa"/>
            <w:shd w:val="clear" w:color="auto" w:fill="auto"/>
          </w:tcPr>
          <w:p w14:paraId="2203B5C9" w14:textId="77777777" w:rsidR="0007398B" w:rsidRPr="0007398B" w:rsidRDefault="0007398B" w:rsidP="0007398B">
            <w:pPr>
              <w:rPr>
                <w:sz w:val="28"/>
                <w:szCs w:val="28"/>
              </w:rPr>
            </w:pPr>
            <w:r w:rsidRPr="0007398B">
              <w:rPr>
                <w:sz w:val="28"/>
                <w:szCs w:val="28"/>
              </w:rPr>
              <w:t xml:space="preserve">Integrare </w:t>
            </w:r>
          </w:p>
        </w:tc>
        <w:tc>
          <w:tcPr>
            <w:tcW w:w="4788" w:type="dxa"/>
            <w:shd w:val="clear" w:color="auto" w:fill="auto"/>
          </w:tcPr>
          <w:p w14:paraId="0361A9FA" w14:textId="77777777" w:rsidR="0007398B" w:rsidRPr="0007398B" w:rsidRDefault="0007398B" w:rsidP="0007398B">
            <w:pPr>
              <w:rPr>
                <w:sz w:val="28"/>
                <w:szCs w:val="28"/>
              </w:rPr>
            </w:pPr>
            <w:r w:rsidRPr="0007398B">
              <w:rPr>
                <w:sz w:val="28"/>
                <w:szCs w:val="28"/>
              </w:rPr>
              <w:t>8) Sistemul imunitar</w:t>
            </w:r>
          </w:p>
        </w:tc>
      </w:tr>
    </w:tbl>
    <w:p w14:paraId="489B35CA" w14:textId="77777777" w:rsidR="0007398B" w:rsidRPr="0007398B" w:rsidRDefault="0007398B" w:rsidP="0007398B">
      <w:pPr>
        <w:rPr>
          <w:sz w:val="28"/>
          <w:szCs w:val="28"/>
        </w:rPr>
      </w:pPr>
    </w:p>
    <w:p w14:paraId="056B51EA" w14:textId="77777777" w:rsidR="0007398B" w:rsidRPr="0007398B" w:rsidRDefault="0007398B" w:rsidP="0007398B">
      <w:pPr>
        <w:rPr>
          <w:sz w:val="28"/>
          <w:szCs w:val="28"/>
        </w:rPr>
      </w:pPr>
      <w:r w:rsidRPr="0007398B">
        <w:rPr>
          <w:sz w:val="28"/>
          <w:szCs w:val="28"/>
        </w:rPr>
        <w:t xml:space="preserve"> Tabel 1 arborii organici</w:t>
      </w:r>
    </w:p>
    <w:p w14:paraId="01323516" w14:textId="77777777" w:rsidR="0007398B" w:rsidRPr="0007398B" w:rsidRDefault="0007398B" w:rsidP="0007398B">
      <w:pPr>
        <w:rPr>
          <w:sz w:val="28"/>
          <w:szCs w:val="28"/>
        </w:rPr>
      </w:pPr>
    </w:p>
    <w:p w14:paraId="7E2B2D82" w14:textId="77777777" w:rsidR="0007398B" w:rsidRPr="0007398B" w:rsidRDefault="0007398B" w:rsidP="0007398B">
      <w:pPr>
        <w:rPr>
          <w:sz w:val="28"/>
          <w:szCs w:val="28"/>
        </w:rPr>
      </w:pPr>
    </w:p>
    <w:p w14:paraId="597DCDFC" w14:textId="77777777" w:rsidR="0007398B" w:rsidRPr="0007398B" w:rsidRDefault="0007398B" w:rsidP="0007398B">
      <w:pPr>
        <w:rPr>
          <w:sz w:val="28"/>
          <w:szCs w:val="28"/>
        </w:rPr>
      </w:pPr>
    </w:p>
    <w:p w14:paraId="4A54285E" w14:textId="64806419" w:rsidR="0007398B" w:rsidRPr="0007398B" w:rsidRDefault="0007398B" w:rsidP="0007398B">
      <w:pPr>
        <w:rPr>
          <w:color w:val="FF0000"/>
          <w:sz w:val="28"/>
          <w:szCs w:val="28"/>
        </w:rPr>
      </w:pPr>
      <w:r w:rsidRPr="0007398B">
        <w:rPr>
          <w:noProof/>
          <w:color w:val="FF0000"/>
          <w:sz w:val="28"/>
          <w:szCs w:val="28"/>
        </w:rPr>
        <w:lastRenderedPageBreak/>
        <w:drawing>
          <wp:inline distT="0" distB="0" distL="0" distR="0" wp14:anchorId="73105EDF" wp14:editId="43A9CF3E">
            <wp:extent cx="5943600" cy="2457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199D869A" w14:textId="77777777" w:rsidR="0007398B" w:rsidRPr="0007398B" w:rsidRDefault="0007398B" w:rsidP="0007398B">
      <w:pPr>
        <w:rPr>
          <w:color w:val="FF0000"/>
          <w:sz w:val="28"/>
          <w:szCs w:val="28"/>
        </w:rPr>
      </w:pPr>
    </w:p>
    <w:p w14:paraId="4B417D5D" w14:textId="3F2B7BA8" w:rsidR="0007398B" w:rsidRPr="0007398B" w:rsidRDefault="0007398B" w:rsidP="0007398B">
      <w:pPr>
        <w:rPr>
          <w:color w:val="FF0000"/>
          <w:sz w:val="28"/>
          <w:szCs w:val="28"/>
        </w:rPr>
      </w:pPr>
      <w:r w:rsidRPr="0007398B">
        <w:rPr>
          <w:color w:val="FF0000"/>
          <w:sz w:val="28"/>
          <w:szCs w:val="28"/>
        </w:rPr>
        <w:t xml:space="preserve">Fig 1. Sistemul de arbori </w:t>
      </w:r>
      <w:r w:rsidR="00AE2CC8" w:rsidRPr="0007398B">
        <w:rPr>
          <w:color w:val="FF0000"/>
          <w:sz w:val="28"/>
          <w:szCs w:val="28"/>
        </w:rPr>
        <w:t>funcționali</w:t>
      </w:r>
      <w:r w:rsidRPr="0007398B">
        <w:rPr>
          <w:color w:val="FF0000"/>
          <w:sz w:val="28"/>
          <w:szCs w:val="28"/>
        </w:rPr>
        <w:t xml:space="preserve"> transversali sistemului, medicina chineză</w:t>
      </w:r>
    </w:p>
    <w:p w14:paraId="2A733433" w14:textId="3B7AD4F0" w:rsidR="0007398B" w:rsidRPr="0007398B" w:rsidRDefault="0007398B" w:rsidP="0007398B">
      <w:pPr>
        <w:rPr>
          <w:color w:val="FF0000"/>
          <w:sz w:val="28"/>
          <w:szCs w:val="28"/>
        </w:rPr>
      </w:pPr>
      <w:r w:rsidRPr="0007398B">
        <w:rPr>
          <w:noProof/>
          <w:color w:val="FF0000"/>
          <w:sz w:val="28"/>
          <w:szCs w:val="28"/>
        </w:rPr>
        <w:drawing>
          <wp:inline distT="0" distB="0" distL="0" distR="0" wp14:anchorId="561483BA" wp14:editId="08FBB5D1">
            <wp:extent cx="5943600" cy="30765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20A65315" w14:textId="09151293" w:rsidR="0007398B" w:rsidRPr="0007398B" w:rsidRDefault="0007398B" w:rsidP="0007398B">
      <w:pPr>
        <w:rPr>
          <w:color w:val="FF0000"/>
          <w:sz w:val="28"/>
          <w:szCs w:val="28"/>
        </w:rPr>
      </w:pPr>
      <w:r w:rsidRPr="0007398B">
        <w:rPr>
          <w:color w:val="FF0000"/>
          <w:sz w:val="28"/>
          <w:szCs w:val="28"/>
        </w:rPr>
        <w:t xml:space="preserve">Fig2. stări fundamentale asociate arborilor </w:t>
      </w:r>
      <w:r w:rsidR="00AE2CC8" w:rsidRPr="0007398B">
        <w:rPr>
          <w:color w:val="FF0000"/>
          <w:sz w:val="28"/>
          <w:szCs w:val="28"/>
        </w:rPr>
        <w:t>funcționali</w:t>
      </w:r>
    </w:p>
    <w:p w14:paraId="27CE1C34" w14:textId="77777777" w:rsidR="0007398B" w:rsidRPr="0007398B" w:rsidRDefault="0007398B" w:rsidP="0007398B">
      <w:pPr>
        <w:rPr>
          <w:color w:val="FF0000"/>
          <w:sz w:val="28"/>
          <w:szCs w:val="28"/>
        </w:rPr>
      </w:pPr>
    </w:p>
    <w:p w14:paraId="291CCCFC" w14:textId="77777777" w:rsidR="0007398B" w:rsidRPr="0007398B" w:rsidRDefault="0007398B" w:rsidP="0007398B">
      <w:pPr>
        <w:rPr>
          <w:color w:val="FF0000"/>
          <w:sz w:val="28"/>
          <w:szCs w:val="28"/>
        </w:rPr>
      </w:pPr>
    </w:p>
    <w:p w14:paraId="50F0AE12" w14:textId="77777777" w:rsidR="0007398B" w:rsidRPr="0007398B" w:rsidRDefault="0007398B" w:rsidP="0007398B">
      <w:pPr>
        <w:rPr>
          <w:color w:val="FF0000"/>
          <w:sz w:val="28"/>
          <w:szCs w:val="28"/>
        </w:rPr>
      </w:pPr>
    </w:p>
    <w:p w14:paraId="3C52D02A" w14:textId="77777777" w:rsidR="0007398B" w:rsidRPr="0007398B" w:rsidRDefault="0007398B" w:rsidP="0007398B">
      <w:pPr>
        <w:rPr>
          <w:color w:val="FF0000"/>
          <w:sz w:val="28"/>
          <w:szCs w:val="28"/>
        </w:rPr>
      </w:pPr>
    </w:p>
    <w:p w14:paraId="5008BD1D" w14:textId="77777777" w:rsidR="0007398B" w:rsidRPr="0007398B" w:rsidRDefault="0007398B" w:rsidP="0007398B">
      <w:pPr>
        <w:rPr>
          <w:color w:val="FF0000"/>
          <w:sz w:val="28"/>
          <w:szCs w:val="28"/>
        </w:rPr>
      </w:pPr>
    </w:p>
    <w:p w14:paraId="7A4BE3EA" w14:textId="77777777" w:rsidR="0007398B" w:rsidRPr="0007398B" w:rsidRDefault="0007398B" w:rsidP="0007398B">
      <w:pPr>
        <w:rPr>
          <w:color w:val="FF0000"/>
          <w:sz w:val="28"/>
          <w:szCs w:val="28"/>
        </w:rPr>
      </w:pPr>
    </w:p>
    <w:p w14:paraId="4C7374CE" w14:textId="77777777" w:rsidR="0007398B" w:rsidRPr="0007398B" w:rsidRDefault="0007398B" w:rsidP="0007398B">
      <w:pPr>
        <w:rPr>
          <w:color w:val="FF0000"/>
          <w:sz w:val="28"/>
          <w:szCs w:val="28"/>
        </w:rPr>
      </w:pPr>
    </w:p>
    <w:p w14:paraId="0454D2CA" w14:textId="77777777" w:rsidR="0007398B" w:rsidRPr="0007398B" w:rsidRDefault="0007398B" w:rsidP="0007398B">
      <w:pPr>
        <w:rPr>
          <w:color w:val="FF0000"/>
          <w:sz w:val="28"/>
          <w:szCs w:val="28"/>
        </w:rPr>
      </w:pPr>
    </w:p>
    <w:p w14:paraId="45273B97" w14:textId="77777777" w:rsidR="0007398B" w:rsidRPr="0007398B" w:rsidRDefault="0007398B" w:rsidP="0007398B">
      <w:pPr>
        <w:rPr>
          <w:color w:val="FF0000"/>
          <w:sz w:val="28"/>
          <w:szCs w:val="28"/>
        </w:rPr>
      </w:pPr>
    </w:p>
    <w:p w14:paraId="0D25F024" w14:textId="77777777" w:rsidR="0007398B" w:rsidRPr="0007398B" w:rsidRDefault="0007398B" w:rsidP="0007398B">
      <w:pPr>
        <w:rPr>
          <w:color w:val="FF0000"/>
          <w:sz w:val="28"/>
          <w:szCs w:val="28"/>
        </w:rPr>
      </w:pPr>
    </w:p>
    <w:p w14:paraId="037A5838" w14:textId="77777777" w:rsidR="0007398B" w:rsidRPr="0007398B" w:rsidRDefault="0007398B" w:rsidP="0007398B">
      <w:pPr>
        <w:rPr>
          <w:color w:val="FF0000"/>
          <w:sz w:val="28"/>
          <w:szCs w:val="28"/>
        </w:rPr>
      </w:pPr>
    </w:p>
    <w:p w14:paraId="0797063C" w14:textId="77777777" w:rsidR="0007398B" w:rsidRPr="0007398B" w:rsidRDefault="0007398B" w:rsidP="0007398B">
      <w:pPr>
        <w:rPr>
          <w:color w:val="FF0000"/>
          <w:sz w:val="28"/>
          <w:szCs w:val="28"/>
        </w:rPr>
      </w:pPr>
    </w:p>
    <w:p w14:paraId="47D6CD84" w14:textId="07C15C7F" w:rsidR="0007398B" w:rsidRPr="0007398B" w:rsidRDefault="0007398B" w:rsidP="0007398B">
      <w:pPr>
        <w:rPr>
          <w:color w:val="FF0000"/>
          <w:sz w:val="28"/>
          <w:szCs w:val="28"/>
        </w:rPr>
      </w:pPr>
      <w:r w:rsidRPr="0007398B">
        <w:rPr>
          <w:noProof/>
          <w:lang w:val="en-US" w:eastAsia="en-US"/>
        </w:rPr>
        <w:drawing>
          <wp:inline distT="0" distB="0" distL="0" distR="0" wp14:anchorId="6C0E5401" wp14:editId="3410E8D7">
            <wp:extent cx="5943600" cy="2667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169710C1" w14:textId="77777777" w:rsidR="0007398B" w:rsidRPr="0007398B" w:rsidRDefault="0007398B" w:rsidP="0007398B">
      <w:pPr>
        <w:rPr>
          <w:color w:val="FF0000"/>
          <w:sz w:val="28"/>
          <w:szCs w:val="28"/>
        </w:rPr>
      </w:pPr>
      <w:r w:rsidRPr="0007398B">
        <w:rPr>
          <w:color w:val="FF0000"/>
          <w:sz w:val="28"/>
          <w:szCs w:val="28"/>
        </w:rPr>
        <w:t>Fig 3. Sistemul de metamerizare pe clustere (chacre), medicina indiană</w:t>
      </w:r>
    </w:p>
    <w:p w14:paraId="3C6A80C0" w14:textId="7CAC51B8" w:rsidR="0007398B" w:rsidRPr="0007398B" w:rsidRDefault="0007398B" w:rsidP="0007398B">
      <w:r w:rsidRPr="0007398B">
        <w:rPr>
          <w:noProof/>
        </w:rPr>
        <w:drawing>
          <wp:inline distT="0" distB="0" distL="0" distR="0" wp14:anchorId="7CB9979B" wp14:editId="673879FA">
            <wp:extent cx="5934075" cy="33718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14:paraId="5CDA07E9" w14:textId="77777777" w:rsidR="0007398B" w:rsidRPr="0007398B" w:rsidRDefault="0007398B" w:rsidP="0007398B">
      <w:r w:rsidRPr="0007398B">
        <w:t xml:space="preserve">Fig.4 stări fundamentale corelate cu sistemul chacrelor </w:t>
      </w:r>
    </w:p>
    <w:p w14:paraId="336E5E65" w14:textId="148D20EB" w:rsidR="0007398B" w:rsidRPr="0007398B" w:rsidRDefault="0007398B" w:rsidP="0007398B">
      <w:r w:rsidRPr="0007398B">
        <w:t xml:space="preserve">Schema </w:t>
      </w:r>
      <w:r w:rsidR="00AE2CC8" w:rsidRPr="0007398B">
        <w:t>funcționalităților</w:t>
      </w:r>
      <w:r w:rsidRPr="0007398B">
        <w:t xml:space="preserve"> generale</w:t>
      </w:r>
    </w:p>
    <w:p w14:paraId="2C281FFC" w14:textId="31E1FD75" w:rsidR="0007398B" w:rsidRPr="0007398B" w:rsidRDefault="0007398B" w:rsidP="0007398B">
      <w:r w:rsidRPr="0007398B">
        <w:rPr>
          <w:noProof/>
        </w:rPr>
        <w:lastRenderedPageBreak/>
        <w:drawing>
          <wp:inline distT="0" distB="0" distL="0" distR="0" wp14:anchorId="76FA0F37" wp14:editId="5919125A">
            <wp:extent cx="5753100" cy="2667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1A5FD17A" w14:textId="77777777" w:rsidR="0007398B" w:rsidRPr="0007398B" w:rsidRDefault="0007398B" w:rsidP="0007398B"/>
    <w:p w14:paraId="68F4015F" w14:textId="00A7F15A" w:rsidR="0007398B" w:rsidRPr="0007398B" w:rsidRDefault="0007398B" w:rsidP="0007398B">
      <w:r w:rsidRPr="0007398B">
        <w:rPr>
          <w:noProof/>
        </w:rPr>
        <w:drawing>
          <wp:inline distT="0" distB="0" distL="0" distR="0" wp14:anchorId="72269F32" wp14:editId="1CFF13D1">
            <wp:extent cx="5753100" cy="2667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73E5815C" w14:textId="77D68974" w:rsidR="0007398B" w:rsidRPr="0007398B" w:rsidRDefault="0007398B" w:rsidP="0007398B">
      <w:r w:rsidRPr="0007398B">
        <w:rPr>
          <w:noProof/>
        </w:rPr>
        <w:drawing>
          <wp:inline distT="0" distB="0" distL="0" distR="0" wp14:anchorId="4EB648DC" wp14:editId="6B0D49D6">
            <wp:extent cx="5753100" cy="2667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46A09D2F" w14:textId="77777777" w:rsidR="0007398B" w:rsidRPr="0007398B" w:rsidRDefault="0007398B" w:rsidP="0007398B"/>
    <w:p w14:paraId="1ABAEA2B" w14:textId="08CCFE30" w:rsidR="0007398B" w:rsidRPr="0007398B" w:rsidRDefault="0007398B" w:rsidP="0007398B">
      <w:r w:rsidRPr="0007398B">
        <w:rPr>
          <w:noProof/>
        </w:rPr>
        <w:drawing>
          <wp:inline distT="0" distB="0" distL="0" distR="0" wp14:anchorId="4215F7F6" wp14:editId="5ECD65F3">
            <wp:extent cx="5753100" cy="2667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0FB64226" w14:textId="2E0116AB" w:rsidR="0007398B" w:rsidRPr="0007398B" w:rsidRDefault="0007398B" w:rsidP="0007398B">
      <w:r w:rsidRPr="0007398B">
        <w:rPr>
          <w:noProof/>
        </w:rPr>
        <w:drawing>
          <wp:inline distT="0" distB="0" distL="0" distR="0" wp14:anchorId="5FD6829D" wp14:editId="5BC84B64">
            <wp:extent cx="5753100" cy="2667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5E146D11" w14:textId="77777777" w:rsidR="0007398B" w:rsidRPr="0007398B" w:rsidRDefault="0007398B" w:rsidP="0007398B"/>
    <w:p w14:paraId="50A90708" w14:textId="77777777" w:rsidR="0007398B" w:rsidRPr="0007398B" w:rsidRDefault="0007398B" w:rsidP="0007398B"/>
    <w:p w14:paraId="7F7FA049" w14:textId="1E2232E4" w:rsidR="0007398B" w:rsidRPr="0007398B" w:rsidRDefault="0007398B" w:rsidP="0007398B">
      <w:r w:rsidRPr="0007398B">
        <w:rPr>
          <w:noProof/>
        </w:rPr>
        <w:lastRenderedPageBreak/>
        <w:drawing>
          <wp:inline distT="0" distB="0" distL="0" distR="0" wp14:anchorId="435DB09A" wp14:editId="69D7FD6D">
            <wp:extent cx="5753100" cy="2667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5E34FD50" w14:textId="77777777" w:rsidR="0007398B" w:rsidRPr="0007398B" w:rsidRDefault="0007398B" w:rsidP="0007398B"/>
    <w:p w14:paraId="31E6DC60" w14:textId="08BBC7EB" w:rsidR="0007398B" w:rsidRPr="0007398B" w:rsidRDefault="0007398B" w:rsidP="0007398B">
      <w:r w:rsidRPr="0007398B">
        <w:rPr>
          <w:noProof/>
        </w:rPr>
        <w:drawing>
          <wp:inline distT="0" distB="0" distL="0" distR="0" wp14:anchorId="7C4CEF8A" wp14:editId="3A988890">
            <wp:extent cx="5753100" cy="2667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00A12173" w14:textId="09727803" w:rsidR="0007398B" w:rsidRPr="0007398B" w:rsidRDefault="0007398B" w:rsidP="0007398B">
      <w:r w:rsidRPr="0007398B">
        <w:rPr>
          <w:noProof/>
        </w:rPr>
        <w:lastRenderedPageBreak/>
        <w:drawing>
          <wp:inline distT="0" distB="0" distL="0" distR="0" wp14:anchorId="2E8E7B0B" wp14:editId="5863D86B">
            <wp:extent cx="5753100" cy="3886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886200"/>
                    </a:xfrm>
                    <a:prstGeom prst="rect">
                      <a:avLst/>
                    </a:prstGeom>
                    <a:noFill/>
                    <a:ln>
                      <a:noFill/>
                    </a:ln>
                  </pic:spPr>
                </pic:pic>
              </a:graphicData>
            </a:graphic>
          </wp:inline>
        </w:drawing>
      </w:r>
    </w:p>
    <w:p w14:paraId="408CF2B2" w14:textId="77777777" w:rsidR="0007398B" w:rsidRPr="0007398B" w:rsidRDefault="0007398B" w:rsidP="0007398B"/>
    <w:p w14:paraId="7A478029" w14:textId="77777777" w:rsidR="0007398B" w:rsidRPr="0007398B" w:rsidRDefault="0007398B" w:rsidP="0007398B">
      <w:r w:rsidRPr="0007398B">
        <w:t>Sistemele de conectare şi autoreglaj</w:t>
      </w:r>
    </w:p>
    <w:p w14:paraId="240CA6F9" w14:textId="77777777" w:rsidR="0007398B" w:rsidRPr="0007398B" w:rsidRDefault="0007398B" w:rsidP="0007398B"/>
    <w:p w14:paraId="146E5E86" w14:textId="1BD84F90" w:rsidR="0007398B" w:rsidRPr="0007398B" w:rsidRDefault="0007398B" w:rsidP="0007398B">
      <w:r w:rsidRPr="0007398B">
        <w:rPr>
          <w:noProof/>
        </w:rPr>
        <w:drawing>
          <wp:inline distT="0" distB="0" distL="0" distR="0" wp14:anchorId="2B131CDB" wp14:editId="508BBCD6">
            <wp:extent cx="5753100" cy="2667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692CF9C4" w14:textId="3B5DED48" w:rsidR="0007398B" w:rsidRPr="0007398B" w:rsidRDefault="0007398B" w:rsidP="0007398B">
      <w:r w:rsidRPr="0007398B">
        <w:rPr>
          <w:noProof/>
        </w:rPr>
        <w:lastRenderedPageBreak/>
        <w:drawing>
          <wp:inline distT="0" distB="0" distL="0" distR="0" wp14:anchorId="1746B874" wp14:editId="6B1C650F">
            <wp:extent cx="5753100" cy="2667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7D76D227" w14:textId="77777777" w:rsidR="0007398B" w:rsidRPr="0007398B" w:rsidRDefault="0007398B" w:rsidP="0007398B"/>
    <w:p w14:paraId="52692F55" w14:textId="15BD9D01" w:rsidR="0007398B" w:rsidRPr="0007398B" w:rsidRDefault="0007398B" w:rsidP="0007398B">
      <w:r w:rsidRPr="0007398B">
        <w:rPr>
          <w:noProof/>
        </w:rPr>
        <w:drawing>
          <wp:inline distT="0" distB="0" distL="0" distR="0" wp14:anchorId="0F1F0B24" wp14:editId="5B1A29AC">
            <wp:extent cx="5753100" cy="266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2849B1D0" w14:textId="3B90719B" w:rsidR="0007398B" w:rsidRPr="0007398B" w:rsidRDefault="0007398B" w:rsidP="0007398B">
      <w:r w:rsidRPr="0007398B">
        <w:rPr>
          <w:noProof/>
        </w:rPr>
        <w:drawing>
          <wp:inline distT="0" distB="0" distL="0" distR="0" wp14:anchorId="34FB251E" wp14:editId="1BBCF85B">
            <wp:extent cx="575310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2E373B8D" w14:textId="77777777" w:rsidR="0007398B" w:rsidRPr="0007398B" w:rsidRDefault="0007398B" w:rsidP="0007398B"/>
    <w:p w14:paraId="17F45289" w14:textId="2A1DC6CE" w:rsidR="0007398B" w:rsidRPr="0007398B" w:rsidRDefault="0007398B" w:rsidP="0007398B">
      <w:r w:rsidRPr="0007398B">
        <w:rPr>
          <w:noProof/>
        </w:rPr>
        <w:drawing>
          <wp:inline distT="0" distB="0" distL="0" distR="0" wp14:anchorId="21CBBCDA" wp14:editId="48BA3205">
            <wp:extent cx="5753100"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130F2219" w14:textId="2A566D31" w:rsidR="0007398B" w:rsidRPr="0007398B" w:rsidRDefault="0007398B" w:rsidP="0007398B">
      <w:r w:rsidRPr="0007398B">
        <w:rPr>
          <w:noProof/>
        </w:rPr>
        <w:drawing>
          <wp:inline distT="0" distB="0" distL="0" distR="0" wp14:anchorId="2018BF94" wp14:editId="218FF27D">
            <wp:extent cx="5753100" cy="266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469BC1C5" w14:textId="7154F5D9" w:rsidR="0007398B" w:rsidRPr="0007398B" w:rsidRDefault="0007398B" w:rsidP="0007398B">
      <w:r w:rsidRPr="0007398B">
        <w:rPr>
          <w:noProof/>
        </w:rPr>
        <w:drawing>
          <wp:inline distT="0" distB="0" distL="0" distR="0" wp14:anchorId="707A5612" wp14:editId="277C9460">
            <wp:extent cx="575310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60656E3E" w14:textId="6FD622C0" w:rsidR="0007398B" w:rsidRPr="0007398B" w:rsidRDefault="0007398B" w:rsidP="0007398B">
      <w:r w:rsidRPr="0007398B">
        <w:rPr>
          <w:noProof/>
        </w:rPr>
        <w:lastRenderedPageBreak/>
        <w:drawing>
          <wp:inline distT="0" distB="0" distL="0" distR="0" wp14:anchorId="2044F16B" wp14:editId="4B575148">
            <wp:extent cx="575310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2E432BE6" w14:textId="77777777" w:rsidR="0007398B" w:rsidRPr="0007398B" w:rsidRDefault="0007398B" w:rsidP="0007398B"/>
    <w:p w14:paraId="61F7D531" w14:textId="77777777" w:rsidR="0007398B" w:rsidRPr="0007398B" w:rsidRDefault="0007398B" w:rsidP="0007398B">
      <w:r w:rsidRPr="0007398B">
        <w:t xml:space="preserve">                         VECTORII DE RELAŢIONARE LATERALĂ</w:t>
      </w:r>
    </w:p>
    <w:p w14:paraId="7BBAB34E" w14:textId="77777777" w:rsidR="0007398B" w:rsidRPr="0007398B" w:rsidRDefault="0007398B" w:rsidP="0007398B"/>
    <w:p w14:paraId="447DB6DD" w14:textId="27F95F71" w:rsidR="0007398B" w:rsidRPr="0007398B" w:rsidRDefault="0007398B" w:rsidP="0007398B">
      <w:r w:rsidRPr="0007398B">
        <w:rPr>
          <w:noProof/>
        </w:rPr>
        <w:drawing>
          <wp:inline distT="0" distB="0" distL="0" distR="0" wp14:anchorId="0FEE5989" wp14:editId="469A4943">
            <wp:extent cx="5753100" cy="3867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867150"/>
                    </a:xfrm>
                    <a:prstGeom prst="rect">
                      <a:avLst/>
                    </a:prstGeom>
                    <a:noFill/>
                    <a:ln>
                      <a:noFill/>
                    </a:ln>
                  </pic:spPr>
                </pic:pic>
              </a:graphicData>
            </a:graphic>
          </wp:inline>
        </w:drawing>
      </w:r>
    </w:p>
    <w:p w14:paraId="25DD1C1F" w14:textId="163145DD" w:rsidR="0007398B" w:rsidRPr="0007398B" w:rsidRDefault="0007398B" w:rsidP="0007398B">
      <w:r w:rsidRPr="0007398B">
        <w:rPr>
          <w:noProof/>
        </w:rPr>
        <w:lastRenderedPageBreak/>
        <w:drawing>
          <wp:inline distT="0" distB="0" distL="0" distR="0" wp14:anchorId="45ED9112" wp14:editId="51E9ECE1">
            <wp:extent cx="5753100" cy="3933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933825"/>
                    </a:xfrm>
                    <a:prstGeom prst="rect">
                      <a:avLst/>
                    </a:prstGeom>
                    <a:noFill/>
                    <a:ln>
                      <a:noFill/>
                    </a:ln>
                  </pic:spPr>
                </pic:pic>
              </a:graphicData>
            </a:graphic>
          </wp:inline>
        </w:drawing>
      </w:r>
    </w:p>
    <w:p w14:paraId="2E8C90F4" w14:textId="1E635CCF" w:rsidR="0007398B" w:rsidRPr="0007398B" w:rsidRDefault="0007398B" w:rsidP="0007398B">
      <w:r w:rsidRPr="0007398B">
        <w:rPr>
          <w:noProof/>
        </w:rPr>
        <w:drawing>
          <wp:inline distT="0" distB="0" distL="0" distR="0" wp14:anchorId="45E33123" wp14:editId="2E0C0688">
            <wp:extent cx="5762625" cy="3600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600450"/>
                    </a:xfrm>
                    <a:prstGeom prst="rect">
                      <a:avLst/>
                    </a:prstGeom>
                    <a:noFill/>
                    <a:ln>
                      <a:noFill/>
                    </a:ln>
                  </pic:spPr>
                </pic:pic>
              </a:graphicData>
            </a:graphic>
          </wp:inline>
        </w:drawing>
      </w:r>
    </w:p>
    <w:p w14:paraId="61A1A340" w14:textId="4B5D3448" w:rsidR="0007398B" w:rsidRPr="0007398B" w:rsidRDefault="0007398B" w:rsidP="0007398B">
      <w:r w:rsidRPr="0007398B">
        <w:rPr>
          <w:noProof/>
        </w:rPr>
        <w:lastRenderedPageBreak/>
        <w:drawing>
          <wp:inline distT="0" distB="0" distL="0" distR="0" wp14:anchorId="37E0DE23" wp14:editId="1EFF834F">
            <wp:extent cx="5753100" cy="104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1047750"/>
                    </a:xfrm>
                    <a:prstGeom prst="rect">
                      <a:avLst/>
                    </a:prstGeom>
                    <a:noFill/>
                    <a:ln>
                      <a:noFill/>
                    </a:ln>
                  </pic:spPr>
                </pic:pic>
              </a:graphicData>
            </a:graphic>
          </wp:inline>
        </w:drawing>
      </w:r>
    </w:p>
    <w:p w14:paraId="1100BA73" w14:textId="77777777" w:rsidR="0007398B" w:rsidRPr="0007398B" w:rsidRDefault="0007398B" w:rsidP="0007398B"/>
    <w:p w14:paraId="63FD8C57" w14:textId="77777777" w:rsidR="0007398B" w:rsidRPr="0007398B" w:rsidRDefault="0007398B" w:rsidP="0007398B"/>
    <w:p w14:paraId="10FDD926" w14:textId="2019F671" w:rsidR="0007398B" w:rsidRPr="0007398B" w:rsidRDefault="0007398B" w:rsidP="0007398B">
      <w:r w:rsidRPr="0007398B">
        <w:rPr>
          <w:noProof/>
        </w:rPr>
        <w:drawing>
          <wp:inline distT="0" distB="0" distL="0" distR="0" wp14:anchorId="48B6B710" wp14:editId="69C405A8">
            <wp:extent cx="57531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14:paraId="75803DB9" w14:textId="77777777" w:rsidR="0007398B" w:rsidRPr="0007398B" w:rsidRDefault="0007398B" w:rsidP="0007398B"/>
    <w:p w14:paraId="53CCE7E1" w14:textId="77777777" w:rsidR="0007398B" w:rsidRPr="0007398B" w:rsidRDefault="0007398B" w:rsidP="0007398B"/>
    <w:p w14:paraId="76E87E5F" w14:textId="6865D9E5" w:rsidR="0007398B" w:rsidRPr="0007398B" w:rsidRDefault="0007398B" w:rsidP="0007398B">
      <w:r w:rsidRPr="0007398B">
        <w:rPr>
          <w:noProof/>
        </w:rPr>
        <w:drawing>
          <wp:inline distT="0" distB="0" distL="0" distR="0" wp14:anchorId="2499AC31" wp14:editId="1233CDAB">
            <wp:extent cx="5753100" cy="1847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1847850"/>
                    </a:xfrm>
                    <a:prstGeom prst="rect">
                      <a:avLst/>
                    </a:prstGeom>
                    <a:noFill/>
                    <a:ln>
                      <a:noFill/>
                    </a:ln>
                  </pic:spPr>
                </pic:pic>
              </a:graphicData>
            </a:graphic>
          </wp:inline>
        </w:drawing>
      </w:r>
    </w:p>
    <w:p w14:paraId="50450855" w14:textId="77777777" w:rsidR="0007398B" w:rsidRPr="0007398B" w:rsidRDefault="0007398B" w:rsidP="0007398B"/>
    <w:p w14:paraId="035D8E9B" w14:textId="77777777" w:rsidR="0007398B" w:rsidRPr="0007398B" w:rsidRDefault="0007398B" w:rsidP="0007398B">
      <w:pPr>
        <w:rPr>
          <w:color w:val="FF0000"/>
          <w:sz w:val="28"/>
          <w:szCs w:val="28"/>
        </w:rPr>
      </w:pPr>
    </w:p>
    <w:p w14:paraId="37348F19" w14:textId="0BC24EEC" w:rsidR="0007398B" w:rsidRPr="0007398B" w:rsidRDefault="0007398B" w:rsidP="0007398B">
      <w:pPr>
        <w:rPr>
          <w:color w:val="FF0000"/>
          <w:sz w:val="28"/>
          <w:szCs w:val="28"/>
        </w:rPr>
      </w:pPr>
      <w:r w:rsidRPr="0007398B">
        <w:rPr>
          <w:noProof/>
          <w:color w:val="FF0000"/>
          <w:sz w:val="28"/>
          <w:szCs w:val="28"/>
        </w:rPr>
        <w:lastRenderedPageBreak/>
        <w:drawing>
          <wp:inline distT="0" distB="0" distL="0" distR="0" wp14:anchorId="366FA34D" wp14:editId="6D164E2F">
            <wp:extent cx="5934075" cy="28003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2800350"/>
                    </a:xfrm>
                    <a:prstGeom prst="rect">
                      <a:avLst/>
                    </a:prstGeom>
                    <a:noFill/>
                    <a:ln>
                      <a:noFill/>
                    </a:ln>
                  </pic:spPr>
                </pic:pic>
              </a:graphicData>
            </a:graphic>
          </wp:inline>
        </w:drawing>
      </w:r>
    </w:p>
    <w:p w14:paraId="76629429" w14:textId="77777777" w:rsidR="0007398B" w:rsidRPr="0007398B" w:rsidRDefault="0007398B" w:rsidP="0007398B">
      <w:pPr>
        <w:rPr>
          <w:color w:val="FF0000"/>
          <w:sz w:val="28"/>
          <w:szCs w:val="28"/>
        </w:rPr>
      </w:pPr>
      <w:r w:rsidRPr="0007398B">
        <w:rPr>
          <w:color w:val="FF0000"/>
          <w:sz w:val="28"/>
          <w:szCs w:val="28"/>
        </w:rPr>
        <w:t xml:space="preserve">Fig 5 schema mecanismelor de creare a </w:t>
      </w:r>
      <w:proofErr w:type="spellStart"/>
      <w:r w:rsidRPr="0007398B">
        <w:rPr>
          <w:color w:val="FF0000"/>
          <w:sz w:val="28"/>
          <w:szCs w:val="28"/>
        </w:rPr>
        <w:t>spaţiului</w:t>
      </w:r>
      <w:proofErr w:type="spellEnd"/>
      <w:r w:rsidRPr="0007398B">
        <w:rPr>
          <w:color w:val="FF0000"/>
          <w:sz w:val="28"/>
          <w:szCs w:val="28"/>
        </w:rPr>
        <w:t xml:space="preserve"> </w:t>
      </w:r>
      <w:proofErr w:type="spellStart"/>
      <w:r w:rsidRPr="0007398B">
        <w:rPr>
          <w:color w:val="FF0000"/>
          <w:sz w:val="28"/>
          <w:szCs w:val="28"/>
        </w:rPr>
        <w:t>informaţional</w:t>
      </w:r>
      <w:proofErr w:type="spellEnd"/>
      <w:r w:rsidRPr="0007398B">
        <w:rPr>
          <w:color w:val="FF0000"/>
          <w:sz w:val="28"/>
          <w:szCs w:val="28"/>
        </w:rPr>
        <w:t xml:space="preserve"> organic coerent</w:t>
      </w:r>
    </w:p>
    <w:p w14:paraId="3EDAE02E" w14:textId="77777777" w:rsidR="0007398B" w:rsidRPr="0007398B" w:rsidRDefault="0007398B" w:rsidP="0007398B">
      <w:pPr>
        <w:rPr>
          <w:color w:val="FF0000"/>
          <w:sz w:val="28"/>
          <w:szCs w:val="28"/>
        </w:rPr>
      </w:pPr>
    </w:p>
    <w:p w14:paraId="6DD72524" w14:textId="77777777" w:rsidR="0007398B" w:rsidRPr="0007398B" w:rsidRDefault="0007398B" w:rsidP="0007398B">
      <w:pPr>
        <w:rPr>
          <w:color w:val="FF0000"/>
          <w:sz w:val="28"/>
          <w:szCs w:val="28"/>
        </w:rPr>
      </w:pPr>
    </w:p>
    <w:p w14:paraId="71B8CD83" w14:textId="77777777" w:rsidR="0007398B" w:rsidRPr="0007398B" w:rsidRDefault="0007398B" w:rsidP="0007398B">
      <w:pPr>
        <w:rPr>
          <w:color w:val="FF0000"/>
          <w:sz w:val="28"/>
          <w:szCs w:val="28"/>
        </w:rPr>
      </w:pPr>
    </w:p>
    <w:p w14:paraId="59B1091C" w14:textId="77777777" w:rsidR="0007398B" w:rsidRPr="0007398B" w:rsidRDefault="0007398B" w:rsidP="0007398B">
      <w:pPr>
        <w:rPr>
          <w:color w:val="FF0000"/>
          <w:sz w:val="28"/>
          <w:szCs w:val="28"/>
        </w:rPr>
      </w:pPr>
    </w:p>
    <w:p w14:paraId="77B74E03" w14:textId="77777777" w:rsidR="0007398B" w:rsidRPr="0007398B" w:rsidRDefault="0007398B" w:rsidP="0007398B">
      <w:pPr>
        <w:rPr>
          <w:color w:val="FF0000"/>
          <w:sz w:val="28"/>
          <w:szCs w:val="28"/>
        </w:rPr>
      </w:pPr>
    </w:p>
    <w:p w14:paraId="4E38B6EF" w14:textId="77777777" w:rsidR="0007398B" w:rsidRPr="0007398B" w:rsidRDefault="0007398B" w:rsidP="0007398B">
      <w:pPr>
        <w:rPr>
          <w:color w:val="FF0000"/>
          <w:sz w:val="28"/>
          <w:szCs w:val="28"/>
        </w:rPr>
      </w:pPr>
    </w:p>
    <w:p w14:paraId="70CED3C0" w14:textId="77777777" w:rsidR="0007398B" w:rsidRPr="0007398B" w:rsidRDefault="0007398B" w:rsidP="0007398B">
      <w:pPr>
        <w:rPr>
          <w:color w:val="FF0000"/>
          <w:sz w:val="28"/>
          <w:szCs w:val="28"/>
        </w:rPr>
      </w:pPr>
    </w:p>
    <w:p w14:paraId="499E604A" w14:textId="77777777" w:rsidR="0007398B" w:rsidRPr="0007398B" w:rsidRDefault="0007398B" w:rsidP="0007398B">
      <w:pPr>
        <w:rPr>
          <w:color w:val="FF0000"/>
          <w:sz w:val="28"/>
          <w:szCs w:val="28"/>
        </w:rPr>
      </w:pPr>
    </w:p>
    <w:p w14:paraId="5BE0D451" w14:textId="77777777" w:rsidR="0007398B" w:rsidRPr="0007398B" w:rsidRDefault="0007398B" w:rsidP="0007398B">
      <w:pPr>
        <w:rPr>
          <w:color w:val="FF0000"/>
          <w:sz w:val="28"/>
          <w:szCs w:val="28"/>
        </w:rPr>
      </w:pPr>
    </w:p>
    <w:p w14:paraId="5B3E14AB" w14:textId="77777777" w:rsidR="0007398B" w:rsidRPr="0007398B" w:rsidRDefault="0007398B" w:rsidP="0007398B">
      <w:pPr>
        <w:rPr>
          <w:color w:val="FF0000"/>
          <w:sz w:val="28"/>
          <w:szCs w:val="28"/>
        </w:rPr>
      </w:pPr>
    </w:p>
    <w:p w14:paraId="77ABDDE0" w14:textId="77777777" w:rsidR="0007398B" w:rsidRPr="0007398B" w:rsidRDefault="0007398B" w:rsidP="0007398B">
      <w:pPr>
        <w:rPr>
          <w:color w:val="FF0000"/>
          <w:sz w:val="28"/>
          <w:szCs w:val="28"/>
        </w:rPr>
      </w:pPr>
    </w:p>
    <w:p w14:paraId="176BE0F3" w14:textId="77777777" w:rsidR="0007398B" w:rsidRPr="0007398B" w:rsidRDefault="0007398B" w:rsidP="0007398B">
      <w:pPr>
        <w:rPr>
          <w:color w:val="FF0000"/>
          <w:sz w:val="28"/>
          <w:szCs w:val="28"/>
        </w:rPr>
      </w:pPr>
    </w:p>
    <w:p w14:paraId="20A18672" w14:textId="77777777" w:rsidR="0007398B" w:rsidRPr="0007398B" w:rsidRDefault="0007398B" w:rsidP="0007398B">
      <w:pPr>
        <w:rPr>
          <w:color w:val="FF0000"/>
          <w:sz w:val="28"/>
          <w:szCs w:val="28"/>
        </w:rPr>
      </w:pPr>
    </w:p>
    <w:p w14:paraId="6FAF97C8" w14:textId="77777777" w:rsidR="0007398B" w:rsidRPr="0007398B" w:rsidRDefault="0007398B" w:rsidP="0007398B">
      <w:pPr>
        <w:rPr>
          <w:color w:val="FF0000"/>
          <w:sz w:val="28"/>
          <w:szCs w:val="28"/>
        </w:rPr>
      </w:pPr>
    </w:p>
    <w:p w14:paraId="3E5EC1BA" w14:textId="77777777" w:rsidR="0007398B" w:rsidRPr="0007398B" w:rsidRDefault="0007398B" w:rsidP="0007398B">
      <w:pPr>
        <w:rPr>
          <w:color w:val="FF0000"/>
          <w:sz w:val="28"/>
          <w:szCs w:val="28"/>
        </w:rPr>
      </w:pPr>
    </w:p>
    <w:p w14:paraId="543ACFF7" w14:textId="77777777" w:rsidR="0007398B" w:rsidRPr="0007398B" w:rsidRDefault="0007398B" w:rsidP="0007398B">
      <w:pPr>
        <w:rPr>
          <w:color w:val="FF0000"/>
          <w:sz w:val="28"/>
          <w:szCs w:val="28"/>
        </w:rPr>
      </w:pPr>
    </w:p>
    <w:p w14:paraId="6F4916F0" w14:textId="2051106A" w:rsidR="0007398B" w:rsidRPr="0007398B" w:rsidRDefault="0007398B" w:rsidP="0007398B">
      <w:r w:rsidRPr="0007398B">
        <w:rPr>
          <w:noProof/>
        </w:rPr>
        <w:lastRenderedPageBreak/>
        <w:drawing>
          <wp:inline distT="0" distB="0" distL="0" distR="0" wp14:anchorId="73D89018" wp14:editId="5B567EF3">
            <wp:extent cx="59436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6201D7B7" w14:textId="77777777" w:rsidR="0007398B" w:rsidRPr="0007398B" w:rsidRDefault="0007398B" w:rsidP="0007398B">
      <w:r w:rsidRPr="0007398B">
        <w:t>Fig. 6 mecanismele specifice medicinei alopate</w:t>
      </w:r>
    </w:p>
    <w:p w14:paraId="7BBD8249" w14:textId="5077BA68" w:rsidR="0007398B" w:rsidRPr="0007398B" w:rsidRDefault="0007398B" w:rsidP="0007398B">
      <w:r w:rsidRPr="0007398B">
        <w:rPr>
          <w:noProof/>
        </w:rPr>
        <w:drawing>
          <wp:inline distT="0" distB="0" distL="0" distR="0" wp14:anchorId="561CE1BA" wp14:editId="7111BC75">
            <wp:extent cx="5943600" cy="3019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303C1F8F" w14:textId="77777777" w:rsidR="0007398B" w:rsidRPr="0007398B" w:rsidRDefault="0007398B" w:rsidP="0007398B">
      <w:r w:rsidRPr="0007398B">
        <w:t>Fig. 7 sistemul de stări fundamentale</w:t>
      </w:r>
    </w:p>
    <w:p w14:paraId="0D93804D" w14:textId="71C7B110" w:rsidR="0007398B" w:rsidRPr="0007398B" w:rsidRDefault="0007398B" w:rsidP="0007398B">
      <w:r w:rsidRPr="0007398B">
        <w:rPr>
          <w:noProof/>
        </w:rPr>
        <w:lastRenderedPageBreak/>
        <w:drawing>
          <wp:inline distT="0" distB="0" distL="0" distR="0" wp14:anchorId="2D0C83E6" wp14:editId="3EE4FCEC">
            <wp:extent cx="594360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6EADCB28" w14:textId="77777777" w:rsidR="0007398B" w:rsidRPr="0007398B" w:rsidRDefault="0007398B" w:rsidP="0007398B">
      <w:r w:rsidRPr="0007398B">
        <w:t>Fig. 8 mecanismele specifice medicinei aiurvedice şi biochimice</w:t>
      </w:r>
    </w:p>
    <w:p w14:paraId="1C57BEC9" w14:textId="77777777" w:rsidR="0007398B" w:rsidRPr="0007398B" w:rsidRDefault="0007398B" w:rsidP="0007398B"/>
    <w:p w14:paraId="6D3EE53B" w14:textId="7A330A24" w:rsidR="0007398B" w:rsidRPr="0007398B" w:rsidRDefault="0007398B" w:rsidP="0007398B">
      <w:r w:rsidRPr="0007398B">
        <w:rPr>
          <w:noProof/>
        </w:rPr>
        <w:drawing>
          <wp:inline distT="0" distB="0" distL="0" distR="0" wp14:anchorId="542CD489" wp14:editId="742CEAA7">
            <wp:extent cx="5934075" cy="2867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20ECFBD3" w14:textId="77777777" w:rsidR="0007398B" w:rsidRPr="0007398B" w:rsidRDefault="0007398B" w:rsidP="0007398B">
      <w:r w:rsidRPr="0007398B">
        <w:t>Fig. 9 sistemul de stări fundamentale</w:t>
      </w:r>
    </w:p>
    <w:p w14:paraId="3E859D00" w14:textId="77777777" w:rsidR="0007398B" w:rsidRPr="0007398B" w:rsidRDefault="0007398B" w:rsidP="0007398B"/>
    <w:p w14:paraId="26E4F08E" w14:textId="3A739033" w:rsidR="0007398B" w:rsidRPr="0007398B" w:rsidRDefault="0007398B" w:rsidP="0007398B"/>
    <w:p w14:paraId="3786CB23" w14:textId="3F473FC9" w:rsidR="00D564A9" w:rsidRDefault="001F3B74" w:rsidP="00726C07">
      <w:r>
        <w:t>Schimbarea condițiilor de existență cauzează adaptarea evolutiva cu modificarea parametrilor existențiali inițial stabili. Aceasta va provoca alte tipuri de conexiuni si de comportamente, dar va conserva memoria evoluției anterioare in formațiuni specializate</w:t>
      </w:r>
    </w:p>
    <w:p w14:paraId="1F6E1D2E" w14:textId="34D19E87" w:rsidR="00AE2CC8" w:rsidRDefault="00AE2CC8" w:rsidP="00726C07">
      <w:r>
        <w:t xml:space="preserve">Structurarea interna complexă a mecanismelor, funcționalităților si legăturilor cu exteriorul a corpului biologic (poate fi uman) este posibila datorită optimizări proceselor cu care ne naștem si pe care trebuie sa o îmbunătățim, caci </w:t>
      </w:r>
      <w:r w:rsidR="0093444F">
        <w:t>viața</w:t>
      </w:r>
      <w:r>
        <w:t xml:space="preserve"> este un miracol de </w:t>
      </w:r>
      <w:r w:rsidR="0093444F">
        <w:t>coerență</w:t>
      </w:r>
      <w:r>
        <w:t xml:space="preserve"> </w:t>
      </w:r>
      <w:r w:rsidR="0093444F">
        <w:t>informațională</w:t>
      </w:r>
      <w:r w:rsidR="00193E6D">
        <w:t xml:space="preserve">. Relațiile pot fi înțelese prin logici multiple, evitând logica binară si gândirea cantitativă liniară care este datorată unor axiome cu metrică inclusă </w:t>
      </w:r>
    </w:p>
    <w:p w14:paraId="68BB6035" w14:textId="7766AFCF" w:rsidR="009E7A18" w:rsidRDefault="009E7A18" w:rsidP="00726C07"/>
    <w:p w14:paraId="3973A13E" w14:textId="4A2915E3" w:rsidR="009E7A18" w:rsidRDefault="009E7A18" w:rsidP="00726C07">
      <w:r>
        <w:tab/>
        <w:t>Abordarea structurată poate fi rafinată dacă se apelează la nivelele de granulație a spațiului coerent al informațiilor</w:t>
      </w:r>
      <w:bookmarkStart w:id="0" w:name="_GoBack"/>
      <w:bookmarkEnd w:id="0"/>
      <w:r>
        <w:t xml:space="preserve">  </w:t>
      </w:r>
    </w:p>
    <w:p w14:paraId="2B66C887" w14:textId="1812AC71" w:rsidR="00AE2CC8" w:rsidRPr="00726C07" w:rsidRDefault="00AE2CC8" w:rsidP="00726C07">
      <w:r>
        <w:lastRenderedPageBreak/>
        <w:t xml:space="preserve"> </w:t>
      </w:r>
    </w:p>
    <w:sectPr w:rsidR="00AE2CC8"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7398B"/>
    <w:rsid w:val="00193E6D"/>
    <w:rsid w:val="001C58B1"/>
    <w:rsid w:val="001F3B74"/>
    <w:rsid w:val="00360313"/>
    <w:rsid w:val="00430930"/>
    <w:rsid w:val="00726C07"/>
    <w:rsid w:val="008B5B77"/>
    <w:rsid w:val="0093444F"/>
    <w:rsid w:val="009D01B1"/>
    <w:rsid w:val="009E7A18"/>
    <w:rsid w:val="00A056D1"/>
    <w:rsid w:val="00A11A2E"/>
    <w:rsid w:val="00A12121"/>
    <w:rsid w:val="00AE2CC8"/>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35BF6-C2E3-4C04-B65B-B31B2BF90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2019-07-23T02:42:00Z</dcterms:created>
  <dcterms:modified xsi:type="dcterms:W3CDTF">2019-07-23T02:42:00Z</dcterms:modified>
</cp:coreProperties>
</file>