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16A64C1" w14:textId="77777777" w:rsidR="0023762F" w:rsidRPr="0019376E" w:rsidRDefault="0023762F" w:rsidP="0023762F">
      <w:pPr>
        <w:ind w:right="-1188" w:firstLine="360"/>
        <w:rPr>
          <w:b/>
          <w:bCs/>
          <w:sz w:val="28"/>
          <w:szCs w:val="28"/>
        </w:rPr>
      </w:pPr>
      <w:r w:rsidRPr="0019376E">
        <w:rPr>
          <w:b/>
          <w:bCs/>
          <w:sz w:val="28"/>
          <w:szCs w:val="28"/>
        </w:rPr>
        <w:t>Bazele de date</w:t>
      </w:r>
    </w:p>
    <w:p w14:paraId="29A81D2D" w14:textId="77777777" w:rsidR="0023762F" w:rsidRPr="0019376E" w:rsidRDefault="0023762F" w:rsidP="0023762F">
      <w:pPr>
        <w:ind w:right="-1188" w:firstLine="360"/>
        <w:rPr>
          <w:sz w:val="28"/>
          <w:szCs w:val="28"/>
        </w:rPr>
      </w:pPr>
    </w:p>
    <w:p w14:paraId="317411C1" w14:textId="180EB70D" w:rsidR="0023762F" w:rsidRPr="0019376E" w:rsidRDefault="005D27ED" w:rsidP="0023762F">
      <w:pPr>
        <w:ind w:right="-1188" w:firstLine="360"/>
        <w:rPr>
          <w:sz w:val="28"/>
          <w:szCs w:val="28"/>
        </w:rPr>
      </w:pPr>
      <w:r w:rsidRPr="0019376E">
        <w:rPr>
          <w:sz w:val="28"/>
          <w:szCs w:val="28"/>
        </w:rPr>
        <w:t>Funcţionarea</w:t>
      </w:r>
      <w:r w:rsidR="0023762F" w:rsidRPr="0019376E">
        <w:rPr>
          <w:sz w:val="28"/>
          <w:szCs w:val="28"/>
        </w:rPr>
        <w:t xml:space="preserve"> platformei este legata direct de procesele de optimizare a procesului. Astfel </w:t>
      </w:r>
      <w:r w:rsidRPr="0019376E">
        <w:rPr>
          <w:sz w:val="28"/>
          <w:szCs w:val="28"/>
        </w:rPr>
        <w:t>răspunsul</w:t>
      </w:r>
      <w:r w:rsidR="0023762F" w:rsidRPr="0019376E">
        <w:rPr>
          <w:sz w:val="28"/>
          <w:szCs w:val="28"/>
        </w:rPr>
        <w:t xml:space="preserve"> la problemele nou </w:t>
      </w:r>
      <w:r w:rsidRPr="0019376E">
        <w:rPr>
          <w:sz w:val="28"/>
          <w:szCs w:val="28"/>
        </w:rPr>
        <w:t>apărute</w:t>
      </w:r>
      <w:r w:rsidR="0023762F" w:rsidRPr="0019376E">
        <w:rPr>
          <w:sz w:val="28"/>
          <w:szCs w:val="28"/>
        </w:rPr>
        <w:t xml:space="preserve"> sunt legate de deplasarea zonelor de competenta cu formarea din partea </w:t>
      </w:r>
      <w:r w:rsidRPr="0019376E">
        <w:rPr>
          <w:sz w:val="28"/>
          <w:szCs w:val="28"/>
        </w:rPr>
        <w:t>rețelei</w:t>
      </w:r>
      <w:r w:rsidR="0023762F" w:rsidRPr="0019376E">
        <w:rPr>
          <w:sz w:val="28"/>
          <w:szCs w:val="28"/>
        </w:rPr>
        <w:t xml:space="preserve"> de noi competente. Aceasta presupune </w:t>
      </w:r>
      <w:r w:rsidRPr="0019376E">
        <w:rPr>
          <w:sz w:val="28"/>
          <w:szCs w:val="28"/>
        </w:rPr>
        <w:t>următorii</w:t>
      </w:r>
      <w:r w:rsidR="0023762F" w:rsidRPr="0019376E">
        <w:rPr>
          <w:sz w:val="28"/>
          <w:szCs w:val="28"/>
        </w:rPr>
        <w:t xml:space="preserve"> </w:t>
      </w:r>
      <w:r w:rsidRPr="0019376E">
        <w:rPr>
          <w:sz w:val="28"/>
          <w:szCs w:val="28"/>
        </w:rPr>
        <w:t>pași</w:t>
      </w:r>
      <w:r w:rsidR="0023762F" w:rsidRPr="0019376E">
        <w:rPr>
          <w:sz w:val="28"/>
          <w:szCs w:val="28"/>
        </w:rPr>
        <w:t>:</w:t>
      </w:r>
    </w:p>
    <w:p w14:paraId="4CD9DAC0" w14:textId="5643309A" w:rsidR="0023762F" w:rsidRPr="0019376E" w:rsidRDefault="0023762F" w:rsidP="0023762F">
      <w:pPr>
        <w:ind w:right="-1188" w:firstLine="360"/>
        <w:rPr>
          <w:sz w:val="28"/>
          <w:szCs w:val="28"/>
        </w:rPr>
      </w:pPr>
      <w:r w:rsidRPr="0019376E">
        <w:rPr>
          <w:sz w:val="28"/>
          <w:szCs w:val="28"/>
        </w:rPr>
        <w:t xml:space="preserve">-fiecare celula hexagonala sustenabila va folosi diagramele comutative dreptunghiulare pentru verificarea consistentei </w:t>
      </w:r>
      <w:r w:rsidR="005D27ED" w:rsidRPr="0019376E">
        <w:rPr>
          <w:sz w:val="28"/>
          <w:szCs w:val="28"/>
        </w:rPr>
        <w:t>cunoștințelor</w:t>
      </w:r>
      <w:r w:rsidRPr="0019376E">
        <w:rPr>
          <w:sz w:val="28"/>
          <w:szCs w:val="28"/>
        </w:rPr>
        <w:t xml:space="preserve"> primite si a propunerilor proiectate. Pentru diagrama dreptunghiulara circulara se vor folosi punctele ramase pentru verificarea </w:t>
      </w:r>
      <w:r w:rsidR="005D27ED" w:rsidRPr="0019376E">
        <w:rPr>
          <w:sz w:val="28"/>
          <w:szCs w:val="28"/>
        </w:rPr>
        <w:t>condițiilor</w:t>
      </w:r>
      <w:r w:rsidRPr="0019376E">
        <w:rPr>
          <w:sz w:val="28"/>
          <w:szCs w:val="28"/>
        </w:rPr>
        <w:t xml:space="preserve"> de </w:t>
      </w:r>
      <w:r w:rsidR="005D27ED" w:rsidRPr="0019376E">
        <w:rPr>
          <w:sz w:val="28"/>
          <w:szCs w:val="28"/>
        </w:rPr>
        <w:t>funcţionare</w:t>
      </w:r>
      <w:r w:rsidRPr="0019376E">
        <w:rPr>
          <w:sz w:val="28"/>
          <w:szCs w:val="28"/>
        </w:rPr>
        <w:t xml:space="preserve"> si pentru instruirea membrilor celulei hexagonale in tehnicile de </w:t>
      </w:r>
      <w:r w:rsidR="005D27ED" w:rsidRPr="0019376E">
        <w:rPr>
          <w:sz w:val="28"/>
          <w:szCs w:val="28"/>
        </w:rPr>
        <w:t>gândire</w:t>
      </w:r>
      <w:r w:rsidRPr="0019376E">
        <w:rPr>
          <w:sz w:val="28"/>
          <w:szCs w:val="28"/>
        </w:rPr>
        <w:t>.</w:t>
      </w:r>
    </w:p>
    <w:p w14:paraId="5CA9D615" w14:textId="03AB895E" w:rsidR="0023762F" w:rsidRPr="0019376E" w:rsidRDefault="0023762F" w:rsidP="0023762F">
      <w:pPr>
        <w:ind w:right="-1188" w:firstLine="360"/>
        <w:rPr>
          <w:sz w:val="28"/>
          <w:szCs w:val="28"/>
        </w:rPr>
      </w:pPr>
      <w:r w:rsidRPr="0019376E">
        <w:rPr>
          <w:sz w:val="28"/>
          <w:szCs w:val="28"/>
        </w:rPr>
        <w:t xml:space="preserve">Bazele de date se vor </w:t>
      </w:r>
      <w:r w:rsidR="005D27ED" w:rsidRPr="0019376E">
        <w:rPr>
          <w:sz w:val="28"/>
          <w:szCs w:val="28"/>
        </w:rPr>
        <w:t>îmbunătăți</w:t>
      </w:r>
      <w:r w:rsidRPr="0019376E">
        <w:rPr>
          <w:sz w:val="28"/>
          <w:szCs w:val="28"/>
        </w:rPr>
        <w:t xml:space="preserve"> continuu pe </w:t>
      </w:r>
      <w:r w:rsidR="005D27ED" w:rsidRPr="0019376E">
        <w:rPr>
          <w:sz w:val="28"/>
          <w:szCs w:val="28"/>
        </w:rPr>
        <w:t>măsură</w:t>
      </w:r>
      <w:r w:rsidRPr="0019376E">
        <w:rPr>
          <w:sz w:val="28"/>
          <w:szCs w:val="28"/>
        </w:rPr>
        <w:t xml:space="preserve"> ce se va </w:t>
      </w:r>
      <w:r w:rsidR="005D27ED" w:rsidRPr="0019376E">
        <w:rPr>
          <w:sz w:val="28"/>
          <w:szCs w:val="28"/>
        </w:rPr>
        <w:t>câștiga</w:t>
      </w:r>
      <w:r w:rsidRPr="0019376E">
        <w:rPr>
          <w:sz w:val="28"/>
          <w:szCs w:val="28"/>
        </w:rPr>
        <w:t xml:space="preserve"> </w:t>
      </w:r>
      <w:r w:rsidR="005D27ED" w:rsidRPr="0019376E">
        <w:rPr>
          <w:sz w:val="28"/>
          <w:szCs w:val="28"/>
        </w:rPr>
        <w:t>experiență</w:t>
      </w:r>
      <w:r w:rsidRPr="0019376E">
        <w:rPr>
          <w:sz w:val="28"/>
          <w:szCs w:val="28"/>
        </w:rPr>
        <w:t xml:space="preserve"> </w:t>
      </w:r>
      <w:r w:rsidR="005D27ED" w:rsidRPr="0019376E">
        <w:rPr>
          <w:sz w:val="28"/>
          <w:szCs w:val="28"/>
        </w:rPr>
        <w:t>necesară</w:t>
      </w:r>
      <w:r w:rsidRPr="0019376E">
        <w:rPr>
          <w:sz w:val="28"/>
          <w:szCs w:val="28"/>
        </w:rPr>
        <w:t xml:space="preserve"> in domeniu prin utilizarea motorului de </w:t>
      </w:r>
      <w:r w:rsidR="005D27ED" w:rsidRPr="0019376E">
        <w:rPr>
          <w:sz w:val="28"/>
          <w:szCs w:val="28"/>
        </w:rPr>
        <w:t>inferențe</w:t>
      </w:r>
      <w:r w:rsidRPr="0019376E">
        <w:rPr>
          <w:sz w:val="28"/>
          <w:szCs w:val="28"/>
        </w:rPr>
        <w:t>.</w:t>
      </w:r>
    </w:p>
    <w:p w14:paraId="66C19391" w14:textId="77777777" w:rsidR="005D27ED" w:rsidRPr="0019376E" w:rsidRDefault="005D27ED" w:rsidP="0023762F">
      <w:pPr>
        <w:ind w:right="-1188" w:firstLine="360"/>
        <w:rPr>
          <w:sz w:val="28"/>
          <w:szCs w:val="28"/>
        </w:rPr>
      </w:pPr>
    </w:p>
    <w:p w14:paraId="221068E0" w14:textId="5E67BF07" w:rsidR="0023762F" w:rsidRPr="0019376E" w:rsidRDefault="0023762F" w:rsidP="005D27ED">
      <w:pPr>
        <w:ind w:right="-1188" w:firstLine="360"/>
        <w:rPr>
          <w:sz w:val="28"/>
          <w:szCs w:val="28"/>
        </w:rPr>
      </w:pPr>
      <w:r w:rsidRPr="0019376E">
        <w:rPr>
          <w:sz w:val="28"/>
          <w:szCs w:val="28"/>
        </w:rPr>
        <w:t xml:space="preserve">-fiecare celula hexagonala de tip metabolic va folosi diagramele comutative dreptunghiulare pentru confirmarea consistentei </w:t>
      </w:r>
      <w:r w:rsidR="005D27ED" w:rsidRPr="0019376E">
        <w:rPr>
          <w:sz w:val="28"/>
          <w:szCs w:val="28"/>
        </w:rPr>
        <w:t>informațiilor</w:t>
      </w:r>
      <w:r w:rsidRPr="0019376E">
        <w:rPr>
          <w:sz w:val="28"/>
          <w:szCs w:val="28"/>
        </w:rPr>
        <w:t xml:space="preserve"> prin verificarea la fata locului a acesteia in </w:t>
      </w:r>
      <w:r w:rsidR="005D27ED" w:rsidRPr="0019376E">
        <w:rPr>
          <w:sz w:val="28"/>
          <w:szCs w:val="28"/>
        </w:rPr>
        <w:t>condițiile</w:t>
      </w:r>
      <w:r w:rsidRPr="0019376E">
        <w:rPr>
          <w:sz w:val="28"/>
          <w:szCs w:val="28"/>
        </w:rPr>
        <w:t xml:space="preserve"> date</w:t>
      </w:r>
    </w:p>
    <w:p w14:paraId="6A9417CA" w14:textId="457B878C" w:rsidR="0023762F" w:rsidRPr="0019376E" w:rsidRDefault="0023762F" w:rsidP="0023762F">
      <w:pPr>
        <w:ind w:right="-1188" w:firstLine="360"/>
        <w:rPr>
          <w:sz w:val="28"/>
          <w:szCs w:val="28"/>
        </w:rPr>
      </w:pPr>
      <w:r w:rsidRPr="0019376E">
        <w:rPr>
          <w:sz w:val="28"/>
          <w:szCs w:val="28"/>
        </w:rPr>
        <w:t xml:space="preserve">-fiecare diagrama dublu conexa va folosi </w:t>
      </w:r>
      <w:r w:rsidR="005D27ED" w:rsidRPr="0019376E">
        <w:rPr>
          <w:sz w:val="28"/>
          <w:szCs w:val="28"/>
        </w:rPr>
        <w:t>informațiile</w:t>
      </w:r>
      <w:r w:rsidRPr="0019376E">
        <w:rPr>
          <w:sz w:val="28"/>
          <w:szCs w:val="28"/>
        </w:rPr>
        <w:t xml:space="preserve"> pentru modificarea perspectivelor de abordare </w:t>
      </w:r>
      <w:r w:rsidR="005D27ED" w:rsidRPr="0019376E">
        <w:rPr>
          <w:sz w:val="28"/>
          <w:szCs w:val="28"/>
        </w:rPr>
        <w:t>atât</w:t>
      </w:r>
      <w:r w:rsidRPr="0019376E">
        <w:rPr>
          <w:sz w:val="28"/>
          <w:szCs w:val="28"/>
        </w:rPr>
        <w:t xml:space="preserve"> la cele doua surse cat si la cei doi efectori.</w:t>
      </w:r>
    </w:p>
    <w:p w14:paraId="4E6185FC" w14:textId="77777777" w:rsidR="0023762F" w:rsidRPr="0019376E" w:rsidRDefault="0023762F" w:rsidP="0023762F">
      <w:pPr>
        <w:ind w:right="-1188" w:firstLine="360"/>
        <w:rPr>
          <w:sz w:val="28"/>
          <w:szCs w:val="28"/>
        </w:rPr>
      </w:pPr>
    </w:p>
    <w:p w14:paraId="0E5DFA14" w14:textId="4C094699" w:rsidR="0023762F" w:rsidRPr="0019376E" w:rsidRDefault="0023762F" w:rsidP="0023762F">
      <w:pPr>
        <w:ind w:right="-1188" w:firstLine="360"/>
        <w:rPr>
          <w:sz w:val="28"/>
          <w:szCs w:val="28"/>
        </w:rPr>
      </w:pPr>
      <w:r w:rsidRPr="0019376E">
        <w:rPr>
          <w:noProof/>
          <w:sz w:val="28"/>
          <w:szCs w:val="28"/>
        </w:rPr>
        <w:drawing>
          <wp:inline distT="0" distB="0" distL="0" distR="0" wp14:anchorId="2DAFDECC" wp14:editId="58C9AD46">
            <wp:extent cx="5772150" cy="2124075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7215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4F8976" w14:textId="3E8E2788" w:rsidR="0023762F" w:rsidRPr="0019376E" w:rsidRDefault="0023762F" w:rsidP="0023762F">
      <w:pPr>
        <w:ind w:right="-1188" w:firstLine="360"/>
        <w:rPr>
          <w:sz w:val="28"/>
          <w:szCs w:val="28"/>
        </w:rPr>
      </w:pPr>
      <w:r w:rsidRPr="0019376E">
        <w:rPr>
          <w:sz w:val="28"/>
          <w:szCs w:val="28"/>
        </w:rPr>
        <w:t xml:space="preserve">Bazele specifice de date pentru cele doua tipuri de diagrame vor </w:t>
      </w:r>
      <w:r w:rsidR="005D27ED" w:rsidRPr="0019376E">
        <w:rPr>
          <w:sz w:val="28"/>
          <w:szCs w:val="28"/>
        </w:rPr>
        <w:t>conține</w:t>
      </w:r>
      <w:r w:rsidRPr="0019376E">
        <w:rPr>
          <w:sz w:val="28"/>
          <w:szCs w:val="28"/>
        </w:rPr>
        <w:t xml:space="preserve"> istoricul </w:t>
      </w:r>
      <w:r w:rsidR="005D27ED" w:rsidRPr="0019376E">
        <w:rPr>
          <w:sz w:val="28"/>
          <w:szCs w:val="28"/>
        </w:rPr>
        <w:t>rezolvării</w:t>
      </w:r>
      <w:r w:rsidRPr="0019376E">
        <w:rPr>
          <w:sz w:val="28"/>
          <w:szCs w:val="28"/>
        </w:rPr>
        <w:t xml:space="preserve"> si </w:t>
      </w:r>
      <w:r w:rsidR="005D27ED" w:rsidRPr="0019376E">
        <w:rPr>
          <w:sz w:val="28"/>
          <w:szCs w:val="28"/>
        </w:rPr>
        <w:t>metabolizării</w:t>
      </w:r>
      <w:r w:rsidRPr="0019376E">
        <w:rPr>
          <w:sz w:val="28"/>
          <w:szCs w:val="28"/>
        </w:rPr>
        <w:t xml:space="preserve"> </w:t>
      </w:r>
      <w:r w:rsidR="005D27ED" w:rsidRPr="0019376E">
        <w:rPr>
          <w:sz w:val="28"/>
          <w:szCs w:val="28"/>
        </w:rPr>
        <w:t>informației</w:t>
      </w:r>
      <w:r w:rsidRPr="0019376E">
        <w:rPr>
          <w:sz w:val="28"/>
          <w:szCs w:val="28"/>
        </w:rPr>
        <w:t xml:space="preserve"> ce se va trimite pe </w:t>
      </w:r>
      <w:r w:rsidR="005D27ED" w:rsidRPr="0019376E">
        <w:rPr>
          <w:sz w:val="28"/>
          <w:szCs w:val="28"/>
        </w:rPr>
        <w:t>rețea</w:t>
      </w:r>
      <w:r w:rsidRPr="0019376E">
        <w:rPr>
          <w:sz w:val="28"/>
          <w:szCs w:val="28"/>
        </w:rPr>
        <w:t xml:space="preserve"> </w:t>
      </w:r>
      <w:r w:rsidR="005D27ED" w:rsidRPr="0019376E">
        <w:rPr>
          <w:sz w:val="28"/>
          <w:szCs w:val="28"/>
        </w:rPr>
        <w:t>atât</w:t>
      </w:r>
      <w:r w:rsidRPr="0019376E">
        <w:rPr>
          <w:sz w:val="28"/>
          <w:szCs w:val="28"/>
        </w:rPr>
        <w:t xml:space="preserve"> pentru informarea </w:t>
      </w:r>
      <w:r w:rsidR="005D27ED" w:rsidRPr="0019376E">
        <w:rPr>
          <w:sz w:val="28"/>
          <w:szCs w:val="28"/>
        </w:rPr>
        <w:t>rețelei</w:t>
      </w:r>
      <w:r w:rsidRPr="0019376E">
        <w:rPr>
          <w:sz w:val="28"/>
          <w:szCs w:val="28"/>
        </w:rPr>
        <w:t xml:space="preserve"> in cazul in care structura metabolica este </w:t>
      </w:r>
      <w:r w:rsidR="005D27ED" w:rsidRPr="0019376E">
        <w:rPr>
          <w:sz w:val="28"/>
          <w:szCs w:val="28"/>
        </w:rPr>
        <w:t>așezată</w:t>
      </w:r>
      <w:r w:rsidRPr="0019376E">
        <w:rPr>
          <w:sz w:val="28"/>
          <w:szCs w:val="28"/>
        </w:rPr>
        <w:t xml:space="preserve"> in </w:t>
      </w:r>
      <w:r w:rsidR="005D27ED" w:rsidRPr="0019376E">
        <w:rPr>
          <w:sz w:val="28"/>
          <w:szCs w:val="28"/>
        </w:rPr>
        <w:t>rețea</w:t>
      </w:r>
      <w:r w:rsidRPr="0019376E">
        <w:rPr>
          <w:sz w:val="28"/>
          <w:szCs w:val="28"/>
        </w:rPr>
        <w:t xml:space="preserve"> conectata pe noduri, sau pentru crearea de </w:t>
      </w:r>
      <w:r w:rsidR="005D27ED" w:rsidRPr="0019376E">
        <w:rPr>
          <w:sz w:val="28"/>
          <w:szCs w:val="28"/>
        </w:rPr>
        <w:t>alianțe</w:t>
      </w:r>
      <w:r w:rsidRPr="0019376E">
        <w:rPr>
          <w:sz w:val="28"/>
          <w:szCs w:val="28"/>
        </w:rPr>
        <w:t xml:space="preserve"> colaborative pentru rezolvarea problemelor in cazul in care hexagoanele sunt conectate pe muchii</w:t>
      </w:r>
    </w:p>
    <w:p w14:paraId="7459568B" w14:textId="77777777" w:rsidR="0023762F" w:rsidRPr="0019376E" w:rsidRDefault="0023762F" w:rsidP="0023762F">
      <w:pPr>
        <w:ind w:right="-1188" w:firstLine="360"/>
        <w:rPr>
          <w:sz w:val="28"/>
          <w:szCs w:val="28"/>
        </w:rPr>
      </w:pPr>
    </w:p>
    <w:p w14:paraId="225A1B2B" w14:textId="62A9A347" w:rsidR="0023762F" w:rsidRPr="0019376E" w:rsidRDefault="0023762F" w:rsidP="0023762F">
      <w:pPr>
        <w:ind w:right="-1188" w:firstLine="360"/>
        <w:rPr>
          <w:sz w:val="28"/>
          <w:szCs w:val="28"/>
        </w:rPr>
      </w:pPr>
      <w:r w:rsidRPr="0019376E">
        <w:rPr>
          <w:sz w:val="28"/>
          <w:szCs w:val="28"/>
        </w:rPr>
        <w:t xml:space="preserve">Pentru cazul in care exista cele 8 nivele de structurare a </w:t>
      </w:r>
      <w:r w:rsidR="005D27ED" w:rsidRPr="0019376E">
        <w:rPr>
          <w:sz w:val="28"/>
          <w:szCs w:val="28"/>
        </w:rPr>
        <w:t>rețelei</w:t>
      </w:r>
      <w:r w:rsidRPr="0019376E">
        <w:rPr>
          <w:sz w:val="28"/>
          <w:szCs w:val="28"/>
        </w:rPr>
        <w:t xml:space="preserve"> se vor putea realiza </w:t>
      </w:r>
      <w:r w:rsidR="005D27ED" w:rsidRPr="0019376E">
        <w:rPr>
          <w:sz w:val="28"/>
          <w:szCs w:val="28"/>
        </w:rPr>
        <w:t>feedback</w:t>
      </w:r>
      <w:r w:rsidRPr="0019376E">
        <w:rPr>
          <w:sz w:val="28"/>
          <w:szCs w:val="28"/>
        </w:rPr>
        <w:t xml:space="preserve">-uri intre nivele cu comunicarea pe diferite nivele de </w:t>
      </w:r>
      <w:r w:rsidR="005D27ED" w:rsidRPr="0019376E">
        <w:rPr>
          <w:sz w:val="28"/>
          <w:szCs w:val="28"/>
        </w:rPr>
        <w:t>granulație</w:t>
      </w:r>
      <w:r w:rsidRPr="0019376E">
        <w:rPr>
          <w:sz w:val="28"/>
          <w:szCs w:val="28"/>
        </w:rPr>
        <w:t xml:space="preserve">. Aceasta se va putea realiza prin conectarea automata a </w:t>
      </w:r>
      <w:r w:rsidR="005D27ED" w:rsidRPr="0019376E">
        <w:rPr>
          <w:sz w:val="28"/>
          <w:szCs w:val="28"/>
        </w:rPr>
        <w:t>conținuturilor</w:t>
      </w:r>
      <w:r w:rsidRPr="0019376E">
        <w:rPr>
          <w:sz w:val="28"/>
          <w:szCs w:val="28"/>
        </w:rPr>
        <w:t xml:space="preserve"> unui nod dintr-o </w:t>
      </w:r>
      <w:r w:rsidR="005D27ED" w:rsidRPr="0019376E">
        <w:rPr>
          <w:sz w:val="28"/>
          <w:szCs w:val="28"/>
        </w:rPr>
        <w:t>rețea</w:t>
      </w:r>
      <w:r w:rsidRPr="0019376E">
        <w:rPr>
          <w:sz w:val="28"/>
          <w:szCs w:val="28"/>
        </w:rPr>
        <w:t xml:space="preserve"> cu nodurile cu </w:t>
      </w:r>
      <w:r w:rsidR="005D27ED" w:rsidRPr="0019376E">
        <w:rPr>
          <w:sz w:val="28"/>
          <w:szCs w:val="28"/>
        </w:rPr>
        <w:t>poziții</w:t>
      </w:r>
      <w:r w:rsidRPr="0019376E">
        <w:rPr>
          <w:sz w:val="28"/>
          <w:szCs w:val="28"/>
        </w:rPr>
        <w:t xml:space="preserve"> similare de pe alt nivel de </w:t>
      </w:r>
      <w:r w:rsidR="005D27ED" w:rsidRPr="0019376E">
        <w:rPr>
          <w:sz w:val="28"/>
          <w:szCs w:val="28"/>
        </w:rPr>
        <w:t>granulație</w:t>
      </w:r>
      <w:r w:rsidRPr="0019376E">
        <w:rPr>
          <w:sz w:val="28"/>
          <w:szCs w:val="28"/>
        </w:rPr>
        <w:t>.</w:t>
      </w:r>
    </w:p>
    <w:p w14:paraId="75D10015" w14:textId="4CC58378" w:rsidR="0023762F" w:rsidRPr="0019376E" w:rsidRDefault="0023762F" w:rsidP="0023762F">
      <w:pPr>
        <w:ind w:right="-1188" w:firstLine="360"/>
        <w:rPr>
          <w:sz w:val="28"/>
          <w:szCs w:val="28"/>
        </w:rPr>
      </w:pPr>
      <w:r w:rsidRPr="0019376E">
        <w:rPr>
          <w:sz w:val="28"/>
          <w:szCs w:val="28"/>
        </w:rPr>
        <w:lastRenderedPageBreak/>
        <w:t xml:space="preserve">Pentru ca sa nu se </w:t>
      </w:r>
      <w:r w:rsidR="005D27ED" w:rsidRPr="0019376E">
        <w:rPr>
          <w:sz w:val="28"/>
          <w:szCs w:val="28"/>
        </w:rPr>
        <w:t>producă</w:t>
      </w:r>
      <w:r w:rsidRPr="0019376E">
        <w:rPr>
          <w:sz w:val="28"/>
          <w:szCs w:val="28"/>
        </w:rPr>
        <w:t xml:space="preserve"> o aglomerare de </w:t>
      </w:r>
      <w:r w:rsidR="005D27ED" w:rsidRPr="0019376E">
        <w:rPr>
          <w:sz w:val="28"/>
          <w:szCs w:val="28"/>
        </w:rPr>
        <w:t>informație</w:t>
      </w:r>
      <w:r w:rsidRPr="0019376E">
        <w:rPr>
          <w:sz w:val="28"/>
          <w:szCs w:val="28"/>
        </w:rPr>
        <w:t xml:space="preserve"> redundanta suplimentara  ce va </w:t>
      </w:r>
      <w:r w:rsidR="005D27ED" w:rsidRPr="0019376E">
        <w:rPr>
          <w:sz w:val="28"/>
          <w:szCs w:val="28"/>
        </w:rPr>
        <w:t>frâna</w:t>
      </w:r>
      <w:r w:rsidRPr="0019376E">
        <w:rPr>
          <w:sz w:val="28"/>
          <w:szCs w:val="28"/>
        </w:rPr>
        <w:t xml:space="preserve"> procesele de analizare, decizie si punere in practica, se va folosi </w:t>
      </w:r>
      <w:r w:rsidR="005D27ED" w:rsidRPr="0019376E">
        <w:rPr>
          <w:sz w:val="28"/>
          <w:szCs w:val="28"/>
        </w:rPr>
        <w:t>următoarea</w:t>
      </w:r>
      <w:r w:rsidRPr="0019376E">
        <w:rPr>
          <w:sz w:val="28"/>
          <w:szCs w:val="28"/>
        </w:rPr>
        <w:t xml:space="preserve"> schema de feedback intre layere</w:t>
      </w:r>
    </w:p>
    <w:p w14:paraId="6DFD200F" w14:textId="77777777" w:rsidR="0023762F" w:rsidRPr="0019376E" w:rsidRDefault="0023762F" w:rsidP="0023762F">
      <w:pPr>
        <w:ind w:right="-1188" w:firstLine="360"/>
        <w:rPr>
          <w:sz w:val="28"/>
          <w:szCs w:val="28"/>
        </w:rPr>
      </w:pPr>
    </w:p>
    <w:p w14:paraId="22C3D829" w14:textId="3E2DB0C4" w:rsidR="0023762F" w:rsidRPr="0019376E" w:rsidRDefault="0023762F" w:rsidP="0023762F">
      <w:pPr>
        <w:spacing w:after="225"/>
        <w:textAlignment w:val="baseline"/>
        <w:rPr>
          <w:rFonts w:ascii="inherit" w:hAnsi="inherit"/>
          <w:sz w:val="28"/>
          <w:szCs w:val="28"/>
          <w:lang w:eastAsia="en-US"/>
        </w:rPr>
      </w:pPr>
      <w:r w:rsidRPr="0019376E">
        <w:rPr>
          <w:rFonts w:eastAsia="SimSun"/>
          <w:noProof/>
          <w:sz w:val="28"/>
          <w:szCs w:val="28"/>
        </w:rPr>
        <w:drawing>
          <wp:inline distT="0" distB="0" distL="0" distR="0" wp14:anchorId="4F0301D7" wp14:editId="0C3A9333">
            <wp:extent cx="5943600" cy="2280920"/>
            <wp:effectExtent l="0" t="0" r="0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80920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486859" w14:textId="77777777" w:rsidR="0023762F" w:rsidRPr="0019376E" w:rsidRDefault="0023762F" w:rsidP="0023762F">
      <w:pPr>
        <w:spacing w:after="225"/>
        <w:ind w:left="2124" w:firstLine="708"/>
        <w:textAlignment w:val="baseline"/>
        <w:rPr>
          <w:rFonts w:ascii="inherit" w:hAnsi="inherit"/>
          <w:sz w:val="28"/>
          <w:szCs w:val="28"/>
          <w:lang w:eastAsia="en-US"/>
        </w:rPr>
      </w:pPr>
    </w:p>
    <w:p w14:paraId="4AD7F4CD" w14:textId="2FF30143" w:rsidR="0023762F" w:rsidRPr="0019376E" w:rsidRDefault="0023762F" w:rsidP="0023762F">
      <w:pPr>
        <w:spacing w:after="225"/>
        <w:ind w:left="2124" w:firstLine="708"/>
        <w:textAlignment w:val="baseline"/>
        <w:rPr>
          <w:rFonts w:ascii="inherit" w:hAnsi="inherit"/>
          <w:sz w:val="28"/>
          <w:szCs w:val="28"/>
          <w:lang w:eastAsia="en-US"/>
        </w:rPr>
      </w:pPr>
      <w:r w:rsidRPr="0019376E">
        <w:rPr>
          <w:rFonts w:ascii="inherit" w:hAnsi="inherit"/>
          <w:sz w:val="28"/>
          <w:szCs w:val="28"/>
          <w:lang w:eastAsia="en-US"/>
        </w:rPr>
        <w:t xml:space="preserve">Corectarea traseelor, actualizarea problemelor si </w:t>
      </w:r>
      <w:r w:rsidR="005D27ED" w:rsidRPr="0019376E">
        <w:rPr>
          <w:rFonts w:ascii="inherit" w:hAnsi="inherit"/>
          <w:sz w:val="28"/>
          <w:szCs w:val="28"/>
          <w:lang w:eastAsia="en-US"/>
        </w:rPr>
        <w:t>direcționarea</w:t>
      </w:r>
      <w:r w:rsidRPr="0019376E">
        <w:rPr>
          <w:rFonts w:ascii="inherit" w:hAnsi="inherit"/>
          <w:sz w:val="28"/>
          <w:szCs w:val="28"/>
          <w:lang w:eastAsia="en-US"/>
        </w:rPr>
        <w:t xml:space="preserve"> eforturilor </w:t>
      </w:r>
      <w:r w:rsidR="005D27ED" w:rsidRPr="0019376E">
        <w:rPr>
          <w:rFonts w:ascii="inherit" w:hAnsi="inherit"/>
          <w:sz w:val="28"/>
          <w:szCs w:val="28"/>
          <w:lang w:eastAsia="en-US"/>
        </w:rPr>
        <w:t>către</w:t>
      </w:r>
      <w:r w:rsidRPr="0019376E">
        <w:rPr>
          <w:rFonts w:ascii="inherit" w:hAnsi="inherit"/>
          <w:sz w:val="28"/>
          <w:szCs w:val="28"/>
          <w:lang w:eastAsia="en-US"/>
        </w:rPr>
        <w:t xml:space="preserve"> rezolvarea problemelor vor putea fi </w:t>
      </w:r>
      <w:r w:rsidR="005D27ED" w:rsidRPr="0019376E">
        <w:rPr>
          <w:rFonts w:ascii="inherit" w:hAnsi="inherit"/>
          <w:sz w:val="28"/>
          <w:szCs w:val="28"/>
          <w:lang w:eastAsia="en-US"/>
        </w:rPr>
        <w:t>făcute</w:t>
      </w:r>
      <w:r w:rsidRPr="0019376E">
        <w:rPr>
          <w:rFonts w:ascii="inherit" w:hAnsi="inherit"/>
          <w:sz w:val="28"/>
          <w:szCs w:val="28"/>
          <w:lang w:eastAsia="en-US"/>
        </w:rPr>
        <w:t xml:space="preserve"> cu ajutorul acestor instrumente IT si cu colaborarea umana. </w:t>
      </w:r>
    </w:p>
    <w:p w14:paraId="59D7277A" w14:textId="610CF0D6" w:rsidR="0023762F" w:rsidRPr="0019376E" w:rsidRDefault="0023762F" w:rsidP="0023762F">
      <w:pPr>
        <w:spacing w:after="225"/>
        <w:ind w:left="2124" w:firstLine="708"/>
        <w:textAlignment w:val="baseline"/>
        <w:rPr>
          <w:rFonts w:ascii="inherit" w:hAnsi="inherit"/>
          <w:sz w:val="28"/>
          <w:szCs w:val="28"/>
          <w:lang w:eastAsia="en-US"/>
        </w:rPr>
      </w:pPr>
      <w:r w:rsidRPr="0019376E">
        <w:rPr>
          <w:rFonts w:ascii="inherit" w:hAnsi="inherit"/>
          <w:sz w:val="28"/>
          <w:szCs w:val="28"/>
          <w:lang w:eastAsia="en-US"/>
        </w:rPr>
        <w:t>Aceasta colaborare solicita instruire specifica si etape de lucru in implementare si concepere</w:t>
      </w:r>
      <w:r w:rsidR="005D27ED" w:rsidRPr="0019376E">
        <w:rPr>
          <w:rFonts w:ascii="inherit" w:hAnsi="inherit"/>
          <w:sz w:val="28"/>
          <w:szCs w:val="28"/>
          <w:lang w:eastAsia="en-US"/>
        </w:rPr>
        <w:t>. Rolul cheie in acestă direcție îl are educația făcută prin intermediul calculatorului (daca te ajută să gândești) sau, și prin intermediul mediului natural (daca te ajută să observi detaliile semnificative)</w:t>
      </w:r>
    </w:p>
    <w:p w14:paraId="48803189" w14:textId="2592EC3D" w:rsidR="00F035F3" w:rsidRDefault="00F035F3" w:rsidP="0023762F">
      <w:pPr>
        <w:spacing w:after="225"/>
        <w:ind w:left="2124" w:firstLine="708"/>
        <w:textAlignment w:val="baseline"/>
        <w:rPr>
          <w:rFonts w:ascii="inherit" w:hAnsi="inherit"/>
          <w:sz w:val="28"/>
          <w:szCs w:val="28"/>
          <w:lang w:eastAsia="en-US"/>
        </w:rPr>
      </w:pPr>
      <w:r w:rsidRPr="0019376E">
        <w:rPr>
          <w:rFonts w:ascii="inherit" w:hAnsi="inherit"/>
          <w:sz w:val="28"/>
          <w:szCs w:val="28"/>
          <w:lang w:eastAsia="en-US"/>
        </w:rPr>
        <w:t>Bazele de date sunt eficiente dacă au atașate si semantica informațiilor conținute</w:t>
      </w:r>
    </w:p>
    <w:p w14:paraId="459AF6F9" w14:textId="77777777" w:rsidR="00C113F4" w:rsidRDefault="00C113F4" w:rsidP="0023762F">
      <w:pPr>
        <w:spacing w:after="225"/>
        <w:ind w:left="2124" w:firstLine="708"/>
        <w:textAlignment w:val="baseline"/>
        <w:rPr>
          <w:rFonts w:ascii="inherit" w:hAnsi="inherit"/>
          <w:noProof/>
          <w:sz w:val="28"/>
          <w:szCs w:val="28"/>
          <w:lang w:eastAsia="en-US"/>
        </w:rPr>
      </w:pPr>
      <w:r w:rsidRPr="00C113F4">
        <w:rPr>
          <w:rFonts w:ascii="inherit" w:hAnsi="inherit"/>
          <w:b/>
          <w:bCs/>
          <w:sz w:val="28"/>
          <w:szCs w:val="28"/>
          <w:lang w:eastAsia="en-US"/>
        </w:rPr>
        <w:t>Bazele de date evolutive</w:t>
      </w:r>
    </w:p>
    <w:p w14:paraId="107DB7D4" w14:textId="439542A4" w:rsidR="00C113F4" w:rsidRDefault="00C113F4" w:rsidP="00C113F4">
      <w:pPr>
        <w:spacing w:after="225"/>
        <w:ind w:firstLine="720"/>
        <w:textAlignment w:val="baseline"/>
        <w:rPr>
          <w:rFonts w:ascii="inherit" w:hAnsi="inherit"/>
          <w:noProof/>
          <w:sz w:val="28"/>
          <w:szCs w:val="28"/>
          <w:lang w:eastAsia="en-US"/>
        </w:rPr>
      </w:pPr>
      <w:bookmarkStart w:id="0" w:name="_Hlk15395565"/>
      <w:r>
        <w:rPr>
          <w:rFonts w:ascii="inherit" w:hAnsi="inherit"/>
          <w:noProof/>
          <w:sz w:val="28"/>
          <w:szCs w:val="28"/>
          <w:lang w:eastAsia="en-US"/>
        </w:rPr>
        <w:t xml:space="preserve">Bazele de date evolutive si inteligente </w:t>
      </w:r>
      <w:r w:rsidRPr="00C113F4">
        <w:rPr>
          <w:rFonts w:ascii="inherit" w:hAnsi="inherit"/>
          <w:noProof/>
          <w:sz w:val="28"/>
          <w:szCs w:val="28"/>
          <w:lang w:eastAsia="en-US"/>
        </w:rPr>
        <w:t xml:space="preserve"> </w:t>
      </w:r>
      <w:r>
        <w:rPr>
          <w:rFonts w:ascii="inherit" w:hAnsi="inherit"/>
          <w:noProof/>
          <w:sz w:val="28"/>
          <w:szCs w:val="28"/>
          <w:lang w:eastAsia="en-US"/>
        </w:rPr>
        <w:t>se deosebesc de cele obisnuite perfectionate datorita introducerii pe parcursul feedback-ului de asociere, aunor buffere pentru fiecare nod functional.</w:t>
      </w:r>
    </w:p>
    <w:p w14:paraId="502A78E0" w14:textId="50362E0F" w:rsidR="00C113F4" w:rsidRPr="00C113F4" w:rsidRDefault="00C113F4" w:rsidP="00C113F4">
      <w:pPr>
        <w:spacing w:after="225"/>
        <w:ind w:firstLine="720"/>
        <w:textAlignment w:val="baseline"/>
        <w:rPr>
          <w:rFonts w:ascii="inherit" w:hAnsi="inherit"/>
          <w:noProof/>
          <w:sz w:val="28"/>
          <w:szCs w:val="28"/>
          <w:lang w:eastAsia="en-US"/>
        </w:rPr>
      </w:pPr>
      <w:r>
        <w:rPr>
          <w:rFonts w:ascii="inherit" w:hAnsi="inherit"/>
          <w:noProof/>
          <w:sz w:val="28"/>
          <w:szCs w:val="28"/>
          <w:lang w:eastAsia="en-US"/>
        </w:rPr>
        <w:t>Ca principiu general de structurare, la fiecare nod exista posibilitatea selectarii unor date ce permit atat procesarea conform datelor si algoritmilor specifci nodului. Datele neselec</w:t>
      </w:r>
      <w:r w:rsidR="00E40863">
        <w:rPr>
          <w:rFonts w:ascii="inherit" w:hAnsi="inherit"/>
          <w:noProof/>
          <w:sz w:val="28"/>
          <w:szCs w:val="28"/>
          <w:lang w:eastAsia="en-US"/>
        </w:rPr>
        <w:t xml:space="preserve">tate sunt trecute in buffere specifice nodului. Dupa parcurgerea unui ciclu complet functional,  structura filtrelor evolueaza si permite </w:t>
      </w:r>
      <w:r w:rsidR="00E40863">
        <w:rPr>
          <w:rFonts w:ascii="inherit" w:hAnsi="inherit"/>
          <w:noProof/>
          <w:sz w:val="28"/>
          <w:szCs w:val="28"/>
          <w:lang w:eastAsia="en-US"/>
        </w:rPr>
        <w:lastRenderedPageBreak/>
        <w:t>reluarii informatiilor din buffere. Unele dintre aceste date au devenit acceptabile si sunt introduse in circuit, altele raman in buffer inca un ciclu, pana cand bazele de date evolueaza.</w:t>
      </w:r>
    </w:p>
    <w:p w14:paraId="0C3771DF" w14:textId="0069A3E9" w:rsidR="00C113F4" w:rsidRPr="0019376E" w:rsidRDefault="00C113F4" w:rsidP="0023762F">
      <w:pPr>
        <w:spacing w:after="225"/>
        <w:ind w:left="2124" w:firstLine="708"/>
        <w:textAlignment w:val="baseline"/>
        <w:rPr>
          <w:rFonts w:ascii="inherit" w:hAnsi="inherit"/>
          <w:sz w:val="28"/>
          <w:szCs w:val="28"/>
          <w:lang w:eastAsia="en-US"/>
        </w:rPr>
      </w:pPr>
      <w:bookmarkStart w:id="1" w:name="_GoBack"/>
      <w:bookmarkEnd w:id="0"/>
      <w:bookmarkEnd w:id="1"/>
      <w:r>
        <w:rPr>
          <w:rFonts w:ascii="inherit" w:hAnsi="inherit"/>
          <w:noProof/>
          <w:sz w:val="28"/>
          <w:szCs w:val="28"/>
          <w:lang w:eastAsia="en-US"/>
        </w:rPr>
        <w:drawing>
          <wp:inline distT="0" distB="0" distL="0" distR="0" wp14:anchorId="196409DC" wp14:editId="194BA375">
            <wp:extent cx="3675581" cy="1833271"/>
            <wp:effectExtent l="0" t="0" r="127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8455" cy="1844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124658" w14:textId="77777777" w:rsidR="0023762F" w:rsidRPr="0019376E" w:rsidRDefault="0023762F" w:rsidP="0023762F">
      <w:pPr>
        <w:spacing w:after="225"/>
        <w:ind w:left="2124" w:firstLine="708"/>
        <w:textAlignment w:val="baseline"/>
        <w:rPr>
          <w:rFonts w:ascii="inherit" w:hAnsi="inherit"/>
          <w:sz w:val="28"/>
          <w:szCs w:val="28"/>
          <w:lang w:eastAsia="en-US"/>
        </w:rPr>
      </w:pPr>
    </w:p>
    <w:p w14:paraId="18FC48A5" w14:textId="2BC02253" w:rsidR="00C32C95" w:rsidRPr="0019376E" w:rsidRDefault="00C32C95" w:rsidP="00E70A79">
      <w:pPr>
        <w:rPr>
          <w:sz w:val="28"/>
          <w:szCs w:val="28"/>
        </w:rPr>
      </w:pPr>
    </w:p>
    <w:sectPr w:rsidR="00C32C95" w:rsidRPr="0019376E" w:rsidSect="007D7ED6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CF04E18" w14:textId="77777777" w:rsidR="00267F86" w:rsidRDefault="00267F86">
      <w:r>
        <w:separator/>
      </w:r>
    </w:p>
  </w:endnote>
  <w:endnote w:type="continuationSeparator" w:id="0">
    <w:p w14:paraId="74CC6D4F" w14:textId="77777777" w:rsidR="00267F86" w:rsidRDefault="00267F8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S Reference Sans Serif">
    <w:panose1 w:val="020B0604030504040204"/>
    <w:charset w:val="00"/>
    <w:family w:val="swiss"/>
    <w:pitch w:val="variable"/>
    <w:sig w:usb0="20000287" w:usb1="00000000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inherit">
    <w:altName w:val="Times New Roman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DD9EE07" w14:textId="77777777" w:rsidR="007D7ED6" w:rsidRDefault="00267F8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818849538"/>
      <w:docPartObj>
        <w:docPartGallery w:val="Page Numbers (Bottom of Page)"/>
        <w:docPartUnique/>
      </w:docPartObj>
    </w:sdtPr>
    <w:sdtEndPr/>
    <w:sdtContent>
      <w:p w14:paraId="617AC2AF" w14:textId="77777777" w:rsidR="00656E9E" w:rsidRDefault="006D3A96" w:rsidP="00656E9E">
        <w:pPr>
          <w:pStyle w:val="Footer"/>
          <w:ind w:firstLine="4320"/>
          <w:jc w:val="center"/>
        </w:pPr>
        <w:r>
          <w:t xml:space="preserve">    </w:t>
        </w:r>
        <w:r>
          <w:tab/>
        </w:r>
        <w:r>
          <w:tab/>
          <w:t xml:space="preserve">   </w:t>
        </w:r>
        <w:sdt>
          <w:sdtPr>
            <w:id w:val="1728636285"/>
            <w:docPartObj>
              <w:docPartGallery w:val="Page Numbers (Top of Page)"/>
              <w:docPartUnique/>
            </w:docPartObj>
          </w:sdtPr>
          <w:sdtEndPr/>
          <w:sdtContent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sdtContent>
        </w:sdt>
      </w:p>
    </w:sdtContent>
  </w:sdt>
  <w:p w14:paraId="3D8B9AFA" w14:textId="77777777" w:rsidR="00656E9E" w:rsidRDefault="006D3A96">
    <w:pPr>
      <w:pStyle w:val="Footer"/>
    </w:pPr>
    <w:r>
      <w:t xml:space="preserve">      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720AE07" w14:textId="77777777" w:rsidR="007D7ED6" w:rsidRDefault="00267F8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BA14131" w14:textId="77777777" w:rsidR="00267F86" w:rsidRDefault="00267F86">
      <w:r>
        <w:separator/>
      </w:r>
    </w:p>
  </w:footnote>
  <w:footnote w:type="continuationSeparator" w:id="0">
    <w:p w14:paraId="2D1849BC" w14:textId="77777777" w:rsidR="00267F86" w:rsidRDefault="00267F8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D8598EC" w14:textId="77777777" w:rsidR="007D7ED6" w:rsidRDefault="00267F8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ABC4E46" w14:textId="77777777" w:rsidR="007D7ED6" w:rsidRDefault="00267F86">
    <w:pPr>
      <w:pStyle w:val="Header"/>
    </w:pPr>
    <w:sdt>
      <w:sdtPr>
        <w:id w:val="1874038349"/>
        <w:docPartObj>
          <w:docPartGallery w:val="Watermarks"/>
          <w:docPartUnique/>
        </w:docPartObj>
      </w:sdtPr>
      <w:sdtEndPr/>
      <w:sdtContent>
        <w:r>
          <w:rPr>
            <w:noProof/>
          </w:rPr>
          <w:pict w14:anchorId="511779E4">
            <v:shapetype id="_x0000_t136" coordsize="21600,21600" o:spt="136" adj="10800" path="m@7,l@8,m@5,21600l@6,21600e">
              <v:formulas>
                <v:f eqn="sum #0 0 10800"/>
                <v:f eqn="prod #0 2 1"/>
                <v:f eqn="sum 21600 0 @1"/>
                <v:f eqn="sum 0 0 @2"/>
                <v:f eqn="sum 21600 0 @3"/>
                <v:f eqn="if @0 @3 0"/>
                <v:f eqn="if @0 21600 @1"/>
                <v:f eqn="if @0 0 @2"/>
                <v:f eqn="if @0 @4 21600"/>
                <v:f eqn="mid @5 @6"/>
                <v:f eqn="mid @8 @5"/>
                <v:f eqn="mid @7 @8"/>
                <v:f eqn="mid @6 @7"/>
                <v:f eqn="sum @6 0 @5"/>
              </v:formulas>
              <v:path textpathok="t" o:connecttype="custom" o:connectlocs="@9,0;@10,10800;@11,21600;@12,10800" o:connectangles="270,180,90,0"/>
              <v:textpath on="t" fitshape="t"/>
              <v:handles>
                <v:h position="#0,bottomRight" xrange="6629,14971"/>
              </v:handles>
              <o:lock v:ext="edit" text="t" shapetype="t"/>
            </v:shapetype>
            <v:shape id="PowerPlusWaterMarkObject6252580" o:spid="_x0000_s2049" type="#_x0000_t136" style="position:absolute;margin-left:0;margin-top:0;width:412.4pt;height:247.45pt;rotation:315;z-index:-251658240;mso-position-horizontal:center;mso-position-horizontal-relative:margin;mso-position-vertical:center;mso-position-vertical-relative:margin" o:allowincell="f" fillcolor="silver" stroked="f">
              <v:fill opacity=".5"/>
              <v:textpath style="font-family:&quot;Calibri&quot;;font-size:1pt" string="DRAFT"/>
              <w10:wrap anchorx="margin" anchory="margin"/>
            </v:shape>
          </w:pict>
        </w:r>
      </w:sdtContent>
    </w:sdt>
    <w:sdt>
      <w:sdtPr>
        <w:id w:val="-1405835034"/>
        <w:docPartObj>
          <w:docPartGallery w:val="Page Numbers (Margins)"/>
          <w:docPartUnique/>
        </w:docPartObj>
      </w:sdtPr>
      <w:sdtEndPr/>
      <w:sdtContent>
        <w:r w:rsidR="006D3A96">
          <w:rPr>
            <w:noProof/>
          </w:rPr>
          <mc:AlternateContent>
            <mc:Choice Requires="wpg">
              <w:drawing>
                <wp:anchor distT="0" distB="0" distL="114300" distR="114300" simplePos="0" relativeHeight="251657216" behindDoc="0" locked="0" layoutInCell="0" allowOverlap="1" wp14:anchorId="0717D38F" wp14:editId="381BC02F">
                  <wp:simplePos x="0" y="0"/>
                  <wp:positionH relativeFrom="leftMargin">
                    <wp:align>center</wp:align>
                  </wp:positionH>
                  <mc:AlternateContent>
                    <mc:Choice Requires="wp14">
                      <wp:positionV relativeFrom="page">
                        <wp14:pctPosVOffset>20000</wp14:pctPosVOffset>
                      </wp:positionV>
                    </mc:Choice>
                    <mc:Fallback>
                      <wp:positionV relativeFrom="page">
                        <wp:posOffset>2011680</wp:posOffset>
                      </wp:positionV>
                    </mc:Fallback>
                  </mc:AlternateContent>
                  <wp:extent cx="488315" cy="237490"/>
                  <wp:effectExtent l="0" t="9525" r="0" b="10160"/>
                  <wp:wrapNone/>
                  <wp:docPr id="2" name="Group 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88315" cy="237490"/>
                            <a:chOff x="689" y="3255"/>
                            <a:chExt cx="769" cy="374"/>
                          </a:xfrm>
                        </wpg:grpSpPr>
                        <wps:wsp>
                          <wps:cNvPr id="6" name="Text Box 71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689" y="3263"/>
                              <a:ext cx="769" cy="36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0CAC0369" w14:textId="77777777" w:rsidR="007D7ED6" w:rsidRDefault="006D3A96">
                                <w:pPr>
                                  <w:pStyle w:val="Header"/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>
                                  <w:rPr>
                                    <w:rStyle w:val="PageNumber"/>
                                    <w:b/>
                                    <w:bCs/>
                                    <w:color w:val="3F3151" w:themeColor="accent4" w:themeShade="7F"/>
                                    <w:sz w:val="16"/>
                                    <w:szCs w:val="16"/>
                                    <w:lang w:val="ro-RO"/>
                                  </w:rPr>
                                  <w:t>2</w:t>
                                </w:r>
                                <w:r>
                                  <w:rPr>
                                    <w:rStyle w:val="PageNumber"/>
                                    <w:b/>
                                    <w:bCs/>
                                    <w:color w:val="3F3151" w:themeColor="accent4" w:themeShade="7F"/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ctr" anchorCtr="0" upright="1">
                            <a:noAutofit/>
                          </wps:bodyPr>
                        </wps:wsp>
                        <wpg:grpSp>
                          <wpg:cNvPr id="9" name="Group 72"/>
                          <wpg:cNvGrpSpPr>
                            <a:grpSpLocks/>
                          </wpg:cNvGrpSpPr>
                          <wpg:grpSpPr bwMode="auto">
                            <a:xfrm>
                              <a:off x="886" y="3255"/>
                              <a:ext cx="374" cy="374"/>
                              <a:chOff x="1453" y="14832"/>
                              <a:chExt cx="374" cy="374"/>
                            </a:xfrm>
                          </wpg:grpSpPr>
                          <wps:wsp>
                            <wps:cNvPr id="10" name="Oval 73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53" y="14832"/>
                                <a:ext cx="374" cy="374"/>
                              </a:xfrm>
                              <a:prstGeom prst="ellipse">
                                <a:avLst/>
                              </a:prstGeom>
                              <a:noFill/>
                              <a:ln w="6350">
                                <a:solidFill>
                                  <a:srgbClr val="84A2C6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/>
                                    </a:solidFill>
                                  </a14:hiddenFill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  <wps:wsp>
                            <wps:cNvPr id="11" name="Oval 74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1462" y="14835"/>
                                <a:ext cx="101" cy="101"/>
                              </a:xfrm>
                              <a:prstGeom prst="ellipse">
                                <a:avLst/>
                              </a:prstGeom>
                              <a:solidFill>
                                <a:srgbClr val="84A2C6"/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t" anchorCtr="0" upright="1">
                              <a:noAutofit/>
                            </wps:bodyPr>
                          </wps:wsp>
                        </wpg:grp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0717D38F" id="Group 2" o:spid="_x0000_s1026" style="position:absolute;margin-left:0;margin-top:0;width:38.45pt;height:18.7pt;z-index:251657216;mso-top-percent:200;mso-position-horizontal:center;mso-position-horizontal-relative:left-margin-area;mso-position-vertical-relative:page;mso-top-percent:200" coordorigin="689,3255" coordsize="769,37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" o:allowincell="f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71" o:spid="_x0000_s1027" type="#_x0000_t202" style="position:absolute;left:689;top:3263;width:769;height:36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" filled="f" stroked="f">
                    <v:textbox inset="0,0,0,0">
                      <w:txbxContent>
                        <w:p w14:paraId="0CAC0369" w14:textId="77777777" w:rsidR="007D7ED6" w:rsidRDefault="006D3A96">
                          <w:pPr>
                            <w:pStyle w:val="Header"/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>
                            <w:rPr>
                              <w:rStyle w:val="PageNumber"/>
                              <w:b/>
                              <w:bCs/>
                              <w:color w:val="3F3151" w:themeColor="accent4" w:themeShade="7F"/>
                              <w:sz w:val="16"/>
                              <w:szCs w:val="16"/>
                              <w:lang w:val="ro-RO"/>
                            </w:rPr>
                            <w:t>2</w:t>
                          </w:r>
                          <w:r>
                            <w:rPr>
                              <w:rStyle w:val="PageNumber"/>
                              <w:b/>
                              <w:bCs/>
                              <w:color w:val="3F3151" w:themeColor="accent4" w:themeShade="7F"/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72" o:spid="_x0000_s1028" style="position:absolute;left:886;top:3255;width:374;height:374" coordorigin="1453,14832" coordsize="374,37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">
                    <v:oval id="Oval 73" o:spid="_x0000_s1029" style="position:absolute;left:1453;top:14832;width:374;height:37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" filled="f" strokecolor="#84a2c6" strokeweight=".5pt"/>
                    <v:oval id="Oval 74" o:spid="_x0000_s1030" style="position:absolute;left:1462;top:14835;width:101;height:10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" fillcolor="#84a2c6" stroked="f"/>
                  </v:group>
                  <w10:wrap anchorx="margin" anchory="page"/>
                </v:group>
              </w:pict>
            </mc:Fallback>
          </mc:AlternateContent>
        </w:r>
      </w:sdtContent>
    </w:sdt>
    <w:r w:rsidR="006D3A96">
      <w:t>ARCA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BACB550" w14:textId="77777777" w:rsidR="007D7ED6" w:rsidRDefault="00267F8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F4F7C4C"/>
    <w:multiLevelType w:val="multilevel"/>
    <w:tmpl w:val="D1FC444C"/>
    <w:lvl w:ilvl="0">
      <w:start w:val="1"/>
      <w:numFmt w:val="decimal"/>
      <w:pStyle w:val="MMTopic1"/>
      <w:suff w:val="space"/>
      <w:lvlText w:val="%1"/>
      <w:lvlJc w:val="left"/>
      <w:pPr>
        <w:ind w:left="0" w:firstLine="0"/>
      </w:pPr>
    </w:lvl>
    <w:lvl w:ilvl="1">
      <w:start w:val="1"/>
      <w:numFmt w:val="decimal"/>
      <w:pStyle w:val="MMTopic2"/>
      <w:suff w:val="space"/>
      <w:lvlText w:val="%1.%2"/>
      <w:lvlJc w:val="left"/>
      <w:pPr>
        <w:ind w:left="0" w:firstLine="0"/>
      </w:pPr>
    </w:lvl>
    <w:lvl w:ilvl="2">
      <w:start w:val="1"/>
      <w:numFmt w:val="decimal"/>
      <w:pStyle w:val="MMTopic3"/>
      <w:suff w:val="space"/>
      <w:lvlText w:val="%1.%2.%3"/>
      <w:lvlJc w:val="left"/>
      <w:pPr>
        <w:ind w:left="0" w:firstLine="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4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6B4"/>
    <w:rsid w:val="0000189C"/>
    <w:rsid w:val="000846DC"/>
    <w:rsid w:val="0019376E"/>
    <w:rsid w:val="00203F2A"/>
    <w:rsid w:val="00207E4A"/>
    <w:rsid w:val="00213622"/>
    <w:rsid w:val="002216B4"/>
    <w:rsid w:val="0023762F"/>
    <w:rsid w:val="00267F86"/>
    <w:rsid w:val="002B30E4"/>
    <w:rsid w:val="002C6E3F"/>
    <w:rsid w:val="00342F92"/>
    <w:rsid w:val="0039295F"/>
    <w:rsid w:val="003C3737"/>
    <w:rsid w:val="003D56AA"/>
    <w:rsid w:val="00412F5C"/>
    <w:rsid w:val="00516366"/>
    <w:rsid w:val="005D27ED"/>
    <w:rsid w:val="0061354B"/>
    <w:rsid w:val="00650458"/>
    <w:rsid w:val="006D3A96"/>
    <w:rsid w:val="00802DF2"/>
    <w:rsid w:val="00832BB2"/>
    <w:rsid w:val="00876990"/>
    <w:rsid w:val="00956E8C"/>
    <w:rsid w:val="009F1F1A"/>
    <w:rsid w:val="00A27E04"/>
    <w:rsid w:val="00A4164D"/>
    <w:rsid w:val="00AB7035"/>
    <w:rsid w:val="00AC1805"/>
    <w:rsid w:val="00B432E0"/>
    <w:rsid w:val="00BD51BA"/>
    <w:rsid w:val="00C113F4"/>
    <w:rsid w:val="00C146A4"/>
    <w:rsid w:val="00C32C95"/>
    <w:rsid w:val="00C43FB6"/>
    <w:rsid w:val="00D721EB"/>
    <w:rsid w:val="00E06F76"/>
    <w:rsid w:val="00E11E33"/>
    <w:rsid w:val="00E40863"/>
    <w:rsid w:val="00E70A79"/>
    <w:rsid w:val="00EB7032"/>
    <w:rsid w:val="00EE402A"/>
    <w:rsid w:val="00F020C0"/>
    <w:rsid w:val="00F035F3"/>
    <w:rsid w:val="00F301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5DB95FF1"/>
  <w15:docId w15:val="{8AC605EA-B2C7-4458-949F-8861AA0FB1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iPriority="0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0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189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paragraph" w:styleId="Heading1">
    <w:name w:val="heading 1"/>
    <w:basedOn w:val="Normal"/>
    <w:next w:val="Normal"/>
    <w:link w:val="Heading1Char"/>
    <w:qFormat/>
    <w:rsid w:val="00516366"/>
    <w:pPr>
      <w:keepNext/>
      <w:spacing w:before="240" w:after="60"/>
      <w:outlineLvl w:val="0"/>
    </w:pPr>
    <w:rPr>
      <w:rFonts w:ascii="Cambria" w:eastAsia="SimSun" w:hAnsi="Cambria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43FB6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516366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516366"/>
    <w:pPr>
      <w:keepNext/>
      <w:spacing w:before="240" w:after="60"/>
      <w:outlineLvl w:val="3"/>
    </w:pPr>
    <w:rPr>
      <w:rFonts w:ascii="Calibri" w:hAnsi="Calibri"/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nhideWhenUsed/>
    <w:rsid w:val="0000189C"/>
    <w:pPr>
      <w:spacing w:before="100" w:beforeAutospacing="1" w:after="100" w:afterAutospacing="1"/>
    </w:pPr>
    <w:rPr>
      <w:lang w:val="en-US" w:eastAsia="en-US"/>
    </w:rPr>
  </w:style>
  <w:style w:type="character" w:customStyle="1" w:styleId="Heading1Char">
    <w:name w:val="Heading 1 Char"/>
    <w:basedOn w:val="DefaultParagraphFont"/>
    <w:link w:val="Heading1"/>
    <w:rsid w:val="00516366"/>
    <w:rPr>
      <w:rFonts w:ascii="Cambria" w:eastAsia="SimSun" w:hAnsi="Cambria" w:cs="Times New Roman"/>
      <w:b/>
      <w:bCs/>
      <w:kern w:val="32"/>
      <w:sz w:val="32"/>
      <w:szCs w:val="32"/>
      <w:lang w:val="ro-RO" w:eastAsia="ro-RO"/>
    </w:rPr>
  </w:style>
  <w:style w:type="character" w:customStyle="1" w:styleId="Heading3Char">
    <w:name w:val="Heading 3 Char"/>
    <w:basedOn w:val="DefaultParagraphFont"/>
    <w:link w:val="Heading3"/>
    <w:semiHidden/>
    <w:rsid w:val="00516366"/>
    <w:rPr>
      <w:rFonts w:ascii="Cambria" w:eastAsia="Times New Roman" w:hAnsi="Cambria" w:cs="Times New Roman"/>
      <w:b/>
      <w:bCs/>
      <w:sz w:val="26"/>
      <w:szCs w:val="26"/>
      <w:lang w:val="ro-RO" w:eastAsia="ro-RO"/>
    </w:rPr>
  </w:style>
  <w:style w:type="character" w:customStyle="1" w:styleId="Heading4Char">
    <w:name w:val="Heading 4 Char"/>
    <w:basedOn w:val="DefaultParagraphFont"/>
    <w:link w:val="Heading4"/>
    <w:semiHidden/>
    <w:rsid w:val="00516366"/>
    <w:rPr>
      <w:rFonts w:ascii="Calibri" w:eastAsia="Times New Roman" w:hAnsi="Calibri" w:cs="Times New Roman"/>
      <w:b/>
      <w:bCs/>
      <w:sz w:val="28"/>
      <w:szCs w:val="28"/>
      <w:lang w:val="ro-RO" w:eastAsia="ro-RO"/>
    </w:rPr>
  </w:style>
  <w:style w:type="character" w:styleId="Hyperlink">
    <w:name w:val="Hyperlink"/>
    <w:rsid w:val="00516366"/>
    <w:rPr>
      <w:color w:val="0000FF"/>
      <w:u w:val="single"/>
    </w:rPr>
  </w:style>
  <w:style w:type="paragraph" w:styleId="BodyTextIndent">
    <w:name w:val="Body Text Indent"/>
    <w:basedOn w:val="Normal"/>
    <w:link w:val="BodyTextIndentChar"/>
    <w:rsid w:val="00516366"/>
    <w:pPr>
      <w:ind w:firstLine="720"/>
      <w:jc w:val="both"/>
    </w:pPr>
  </w:style>
  <w:style w:type="character" w:customStyle="1" w:styleId="BodyTextIndentChar">
    <w:name w:val="Body Text Indent Char"/>
    <w:basedOn w:val="DefaultParagraphFont"/>
    <w:link w:val="BodyTextIndent"/>
    <w:rsid w:val="00516366"/>
    <w:rPr>
      <w:rFonts w:ascii="Times New Roman" w:eastAsia="Times New Roman" w:hAnsi="Times New Roman" w:cs="Times New Roman"/>
      <w:sz w:val="24"/>
      <w:szCs w:val="24"/>
      <w:lang w:val="ro-RO" w:eastAsia="ro-RO"/>
    </w:rPr>
  </w:style>
  <w:style w:type="character" w:customStyle="1" w:styleId="longtext1">
    <w:name w:val="long_text1"/>
    <w:rsid w:val="00516366"/>
    <w:rPr>
      <w:sz w:val="20"/>
      <w:szCs w:val="20"/>
    </w:rPr>
  </w:style>
  <w:style w:type="character" w:styleId="Strong">
    <w:name w:val="Strong"/>
    <w:qFormat/>
    <w:rsid w:val="00516366"/>
    <w:rPr>
      <w:b/>
      <w:bCs/>
    </w:rPr>
  </w:style>
  <w:style w:type="paragraph" w:styleId="BodyText3">
    <w:name w:val="Body Text 3"/>
    <w:basedOn w:val="Normal"/>
    <w:link w:val="BodyText3Char"/>
    <w:rsid w:val="00516366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516366"/>
    <w:rPr>
      <w:rFonts w:ascii="Times New Roman" w:eastAsia="Times New Roman" w:hAnsi="Times New Roman" w:cs="Times New Roman"/>
      <w:sz w:val="16"/>
      <w:szCs w:val="16"/>
      <w:lang w:val="ro-RO" w:eastAsia="ro-RO"/>
    </w:rPr>
  </w:style>
  <w:style w:type="character" w:styleId="Emphasis">
    <w:name w:val="Emphasis"/>
    <w:qFormat/>
    <w:rsid w:val="00516366"/>
    <w:rPr>
      <w:i/>
      <w:iCs/>
    </w:rPr>
  </w:style>
  <w:style w:type="character" w:customStyle="1" w:styleId="apple-converted-space">
    <w:name w:val="apple-converted-space"/>
    <w:basedOn w:val="DefaultParagraphFont"/>
    <w:rsid w:val="00516366"/>
  </w:style>
  <w:style w:type="paragraph" w:customStyle="1" w:styleId="Style9">
    <w:name w:val="Style9"/>
    <w:basedOn w:val="Normal"/>
    <w:rsid w:val="00516366"/>
    <w:pPr>
      <w:widowControl w:val="0"/>
      <w:autoSpaceDE w:val="0"/>
      <w:autoSpaceDN w:val="0"/>
      <w:adjustRightInd w:val="0"/>
      <w:spacing w:line="220" w:lineRule="exact"/>
      <w:ind w:hanging="710"/>
      <w:jc w:val="both"/>
    </w:pPr>
    <w:rPr>
      <w:rFonts w:ascii="MS Reference Sans Serif" w:hAnsi="MS Reference Sans Serif"/>
    </w:rPr>
  </w:style>
  <w:style w:type="character" w:customStyle="1" w:styleId="FontStyle16">
    <w:name w:val="Font Style16"/>
    <w:rsid w:val="00516366"/>
    <w:rPr>
      <w:rFonts w:ascii="MS Reference Sans Serif" w:hAnsi="MS Reference Sans Serif" w:cs="MS Reference Sans Serif"/>
      <w:b/>
      <w:bCs/>
      <w:sz w:val="18"/>
      <w:szCs w:val="18"/>
    </w:rPr>
  </w:style>
  <w:style w:type="table" w:styleId="TableGrid">
    <w:name w:val="Table Grid"/>
    <w:basedOn w:val="TableNormal"/>
    <w:uiPriority w:val="59"/>
    <w:rsid w:val="005163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msonospacing0">
    <w:name w:val="msonospacing"/>
    <w:basedOn w:val="Normal"/>
    <w:rsid w:val="00516366"/>
    <w:pPr>
      <w:spacing w:before="100" w:beforeAutospacing="1" w:after="100" w:afterAutospacing="1"/>
    </w:pPr>
  </w:style>
  <w:style w:type="character" w:styleId="EndnoteReference">
    <w:name w:val="endnote reference"/>
    <w:uiPriority w:val="99"/>
    <w:unhideWhenUsed/>
    <w:rsid w:val="00516366"/>
    <w:rPr>
      <w:vertAlign w:val="superscript"/>
    </w:rPr>
  </w:style>
  <w:style w:type="character" w:styleId="CommentReference">
    <w:name w:val="annotation reference"/>
    <w:rsid w:val="00516366"/>
    <w:rPr>
      <w:sz w:val="16"/>
      <w:szCs w:val="16"/>
    </w:rPr>
  </w:style>
  <w:style w:type="paragraph" w:styleId="CommentText">
    <w:name w:val="annotation text"/>
    <w:basedOn w:val="Normal"/>
    <w:link w:val="CommentTextChar"/>
    <w:rsid w:val="00516366"/>
    <w:pPr>
      <w:spacing w:after="200" w:line="276" w:lineRule="auto"/>
    </w:pPr>
    <w:rPr>
      <w:rFonts w:ascii="Calibri" w:eastAsia="Calibri" w:hAnsi="Calibri"/>
      <w:sz w:val="20"/>
      <w:szCs w:val="20"/>
      <w:lang w:eastAsia="en-US"/>
    </w:rPr>
  </w:style>
  <w:style w:type="character" w:customStyle="1" w:styleId="CommentTextChar">
    <w:name w:val="Comment Text Char"/>
    <w:basedOn w:val="DefaultParagraphFont"/>
    <w:link w:val="CommentText"/>
    <w:rsid w:val="00516366"/>
    <w:rPr>
      <w:rFonts w:ascii="Calibri" w:eastAsia="Calibri" w:hAnsi="Calibri" w:cs="Times New Roman"/>
      <w:sz w:val="20"/>
      <w:szCs w:val="20"/>
      <w:lang w:val="ro-RO"/>
    </w:rPr>
  </w:style>
  <w:style w:type="character" w:customStyle="1" w:styleId="uficommentbody">
    <w:name w:val="uficommentbody"/>
    <w:rsid w:val="00516366"/>
  </w:style>
  <w:style w:type="character" w:customStyle="1" w:styleId="def">
    <w:name w:val="def"/>
    <w:rsid w:val="00516366"/>
  </w:style>
  <w:style w:type="character" w:customStyle="1" w:styleId="ata11y">
    <w:name w:val="at_a11y"/>
    <w:rsid w:val="00516366"/>
  </w:style>
  <w:style w:type="table" w:customStyle="1" w:styleId="TableGrid1">
    <w:name w:val="Table Grid1"/>
    <w:basedOn w:val="TableNormal"/>
    <w:next w:val="TableGrid"/>
    <w:uiPriority w:val="5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dnoteText">
    <w:name w:val="endnote text"/>
    <w:basedOn w:val="Normal"/>
    <w:link w:val="EndnoteTextChar"/>
    <w:uiPriority w:val="99"/>
    <w:unhideWhenUsed/>
    <w:rsid w:val="00516366"/>
    <w:rPr>
      <w:rFonts w:ascii="Calibri" w:eastAsia="Calibri" w:hAnsi="Calibri"/>
      <w:sz w:val="20"/>
      <w:szCs w:val="20"/>
      <w:lang w:val="en-US" w:eastAsia="en-US"/>
    </w:rPr>
  </w:style>
  <w:style w:type="character" w:customStyle="1" w:styleId="EndnoteTextChar">
    <w:name w:val="Endnote Text Char"/>
    <w:basedOn w:val="DefaultParagraphFont"/>
    <w:link w:val="EndnoteText"/>
    <w:uiPriority w:val="99"/>
    <w:rsid w:val="00516366"/>
    <w:rPr>
      <w:rFonts w:ascii="Calibri" w:eastAsia="Calibri" w:hAnsi="Calibri" w:cs="Times New Roman"/>
      <w:sz w:val="20"/>
      <w:szCs w:val="20"/>
    </w:rPr>
  </w:style>
  <w:style w:type="table" w:customStyle="1" w:styleId="TableGrid11">
    <w:name w:val="Table Grid11"/>
    <w:basedOn w:val="TableNormal"/>
    <w:next w:val="TableGrid"/>
    <w:rsid w:val="00516366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2">
    <w:name w:val="Table Grid2"/>
    <w:basedOn w:val="TableNormal"/>
    <w:next w:val="TableGrid"/>
    <w:uiPriority w:val="5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Cite">
    <w:name w:val="HTML Cite"/>
    <w:uiPriority w:val="99"/>
    <w:unhideWhenUsed/>
    <w:rsid w:val="00516366"/>
    <w:rPr>
      <w:i/>
      <w:iCs/>
    </w:rPr>
  </w:style>
  <w:style w:type="character" w:customStyle="1" w:styleId="articleauthor">
    <w:name w:val="article__author"/>
    <w:rsid w:val="00516366"/>
  </w:style>
  <w:style w:type="character" w:customStyle="1" w:styleId="further-readingmore-link">
    <w:name w:val="further-reading__more-link"/>
    <w:rsid w:val="00516366"/>
  </w:style>
  <w:style w:type="paragraph" w:customStyle="1" w:styleId="yiv4582905259msobodytext">
    <w:name w:val="yiv4582905259msobodytext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moz-smiley-s1">
    <w:name w:val="yiv4582905259moz-smiley-s1"/>
    <w:rsid w:val="00516366"/>
  </w:style>
  <w:style w:type="paragraph" w:customStyle="1" w:styleId="yiv4582905259quote">
    <w:name w:val="yiv4582905259quote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msoendnotereference">
    <w:name w:val="yiv4582905259msoendnotereference"/>
    <w:rsid w:val="00516366"/>
  </w:style>
  <w:style w:type="paragraph" w:customStyle="1" w:styleId="yiv4582905259msoendnotetext">
    <w:name w:val="yiv4582905259msoendnotetext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customStyle="1" w:styleId="yiv4582905259noquote">
    <w:name w:val="yiv4582905259noquote"/>
    <w:rsid w:val="00516366"/>
  </w:style>
  <w:style w:type="paragraph" w:styleId="ListParagraph">
    <w:name w:val="List Paragraph"/>
    <w:basedOn w:val="Normal"/>
    <w:uiPriority w:val="34"/>
    <w:qFormat/>
    <w:rsid w:val="00516366"/>
    <w:pPr>
      <w:spacing w:after="160" w:line="256" w:lineRule="auto"/>
      <w:ind w:left="720"/>
      <w:contextualSpacing/>
    </w:pPr>
    <w:rPr>
      <w:rFonts w:ascii="Calibri" w:eastAsia="Calibri" w:hAnsi="Calibri"/>
      <w:sz w:val="22"/>
      <w:szCs w:val="22"/>
      <w:lang w:val="en-US" w:eastAsia="en-US"/>
    </w:rPr>
  </w:style>
  <w:style w:type="paragraph" w:customStyle="1" w:styleId="msonormal0">
    <w:name w:val="msonormal"/>
    <w:basedOn w:val="Normal"/>
    <w:rsid w:val="00516366"/>
    <w:pPr>
      <w:spacing w:before="100" w:beforeAutospacing="1" w:after="100" w:afterAutospacing="1"/>
    </w:pPr>
    <w:rPr>
      <w:lang w:val="en-US" w:eastAsia="en-US"/>
    </w:rPr>
  </w:style>
  <w:style w:type="character" w:styleId="FollowedHyperlink">
    <w:name w:val="FollowedHyperlink"/>
    <w:uiPriority w:val="99"/>
    <w:unhideWhenUsed/>
    <w:rsid w:val="00516366"/>
    <w:rPr>
      <w:color w:val="800080"/>
      <w:u w:val="single"/>
    </w:rPr>
  </w:style>
  <w:style w:type="paragraph" w:styleId="z-TopofForm">
    <w:name w:val="HTML Top of Form"/>
    <w:basedOn w:val="Normal"/>
    <w:next w:val="Normal"/>
    <w:link w:val="z-TopofFormChar"/>
    <w:hidden/>
    <w:uiPriority w:val="99"/>
    <w:unhideWhenUsed/>
    <w:rsid w:val="00516366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TopofFormChar">
    <w:name w:val="z-Top of Form Char"/>
    <w:basedOn w:val="DefaultParagraphFont"/>
    <w:link w:val="z-TopofForm"/>
    <w:uiPriority w:val="99"/>
    <w:rsid w:val="00516366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unhideWhenUsed/>
    <w:rsid w:val="00516366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  <w:lang w:val="en-US" w:eastAsia="en-US"/>
    </w:rPr>
  </w:style>
  <w:style w:type="character" w:customStyle="1" w:styleId="z-BottomofFormChar">
    <w:name w:val="z-Bottom of Form Char"/>
    <w:basedOn w:val="DefaultParagraphFont"/>
    <w:link w:val="z-BottomofForm"/>
    <w:uiPriority w:val="99"/>
    <w:rsid w:val="00516366"/>
    <w:rPr>
      <w:rFonts w:ascii="Arial" w:eastAsia="Times New Roman" w:hAnsi="Arial" w:cs="Arial"/>
      <w:vanish/>
      <w:sz w:val="16"/>
      <w:szCs w:val="16"/>
    </w:rPr>
  </w:style>
  <w:style w:type="character" w:customStyle="1" w:styleId="autor">
    <w:name w:val="autor"/>
    <w:rsid w:val="00516366"/>
  </w:style>
  <w:style w:type="character" w:customStyle="1" w:styleId="capitol">
    <w:name w:val="capitol"/>
    <w:rsid w:val="00516366"/>
  </w:style>
  <w:style w:type="paragraph" w:customStyle="1" w:styleId="western">
    <w:name w:val="western"/>
    <w:basedOn w:val="Normal"/>
    <w:rsid w:val="00516366"/>
    <w:pPr>
      <w:spacing w:before="100" w:beforeAutospacing="1" w:after="100" w:afterAutospacing="1"/>
    </w:pPr>
  </w:style>
  <w:style w:type="table" w:customStyle="1" w:styleId="TableGrid3">
    <w:name w:val="Table Grid3"/>
    <w:basedOn w:val="TableNormal"/>
    <w:next w:val="TableGrid"/>
    <w:uiPriority w:val="39"/>
    <w:rsid w:val="00516366"/>
    <w:pPr>
      <w:spacing w:after="0" w:line="240" w:lineRule="auto"/>
    </w:pPr>
    <w:rPr>
      <w:rFonts w:ascii="Calibri" w:eastAsia="Calibri" w:hAnsi="Calibri" w:cs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516366"/>
    <w:pPr>
      <w:pBdr>
        <w:bottom w:val="single" w:sz="8" w:space="4" w:color="4F81BD"/>
      </w:pBdr>
      <w:spacing w:after="300"/>
      <w:contextualSpacing/>
    </w:pPr>
    <w:rPr>
      <w:rFonts w:ascii="Calibri" w:eastAsia="MS Gothic" w:hAnsi="Calibri"/>
      <w:color w:val="17365D"/>
      <w:spacing w:val="5"/>
      <w:kern w:val="28"/>
      <w:sz w:val="52"/>
      <w:szCs w:val="52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10"/>
    <w:rsid w:val="00516366"/>
    <w:rPr>
      <w:rFonts w:ascii="Calibri" w:eastAsia="MS Gothic" w:hAnsi="Calibri" w:cs="Times New Roman"/>
      <w:color w:val="17365D"/>
      <w:spacing w:val="5"/>
      <w:kern w:val="28"/>
      <w:sz w:val="52"/>
      <w:szCs w:val="52"/>
    </w:rPr>
  </w:style>
  <w:style w:type="paragraph" w:styleId="BalloonText">
    <w:name w:val="Balloon Text"/>
    <w:basedOn w:val="Normal"/>
    <w:link w:val="BalloonTextChar"/>
    <w:rsid w:val="00342F92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sid w:val="00342F92"/>
    <w:rPr>
      <w:rFonts w:ascii="Segoe UI" w:eastAsia="Times New Roman" w:hAnsi="Segoe UI" w:cs="Segoe UI"/>
      <w:sz w:val="18"/>
      <w:szCs w:val="18"/>
      <w:lang w:val="ro-RO" w:eastAsia="ro-RO"/>
    </w:rPr>
  </w:style>
  <w:style w:type="paragraph" w:styleId="Footer">
    <w:name w:val="footer"/>
    <w:basedOn w:val="Normal"/>
    <w:link w:val="FooterChar"/>
    <w:uiPriority w:val="99"/>
    <w:rsid w:val="00342F92"/>
    <w:pPr>
      <w:tabs>
        <w:tab w:val="center" w:pos="4703"/>
        <w:tab w:val="right" w:pos="9406"/>
      </w:tabs>
    </w:pPr>
    <w:rPr>
      <w:lang w:val="en-US" w:eastAsia="en-US"/>
    </w:rPr>
  </w:style>
  <w:style w:type="character" w:customStyle="1" w:styleId="FooterChar">
    <w:name w:val="Footer Char"/>
    <w:basedOn w:val="DefaultParagraphFont"/>
    <w:link w:val="Footer"/>
    <w:uiPriority w:val="99"/>
    <w:rsid w:val="00342F92"/>
    <w:rPr>
      <w:rFonts w:ascii="Times New Roman" w:eastAsia="Times New Roman" w:hAnsi="Times New Roman" w:cs="Times New Roman"/>
      <w:sz w:val="24"/>
      <w:szCs w:val="24"/>
    </w:rPr>
  </w:style>
  <w:style w:type="character" w:styleId="PageNumber">
    <w:name w:val="page number"/>
    <w:uiPriority w:val="99"/>
    <w:rsid w:val="00342F92"/>
  </w:style>
  <w:style w:type="character" w:customStyle="1" w:styleId="articleseperator">
    <w:name w:val="article_seperator"/>
    <w:rsid w:val="00342F92"/>
    <w:rPr>
      <w:vanish w:val="0"/>
      <w:webHidden w:val="0"/>
      <w:specVanish w:val="0"/>
    </w:rPr>
  </w:style>
  <w:style w:type="paragraph" w:customStyle="1" w:styleId="MMTitle">
    <w:name w:val="MM Title"/>
    <w:basedOn w:val="Title"/>
    <w:link w:val="MMTitleChar"/>
    <w:rsid w:val="00C43FB6"/>
    <w:pPr>
      <w:pBdr>
        <w:bottom w:val="none" w:sz="0" w:space="0" w:color="auto"/>
      </w:pBdr>
      <w:spacing w:after="0"/>
    </w:pPr>
    <w:rPr>
      <w:rFonts w:asciiTheme="majorHAnsi" w:eastAsiaTheme="majorEastAsia" w:hAnsiTheme="majorHAnsi" w:cstheme="majorBidi"/>
      <w:spacing w:val="-10"/>
      <w:sz w:val="56"/>
      <w:szCs w:val="56"/>
    </w:rPr>
  </w:style>
  <w:style w:type="character" w:customStyle="1" w:styleId="MMTitleChar">
    <w:name w:val="MM Title Char"/>
    <w:basedOn w:val="TitleChar"/>
    <w:link w:val="MMTitle"/>
    <w:rsid w:val="00C43FB6"/>
    <w:rPr>
      <w:rFonts w:asciiTheme="majorHAnsi" w:eastAsiaTheme="majorEastAsia" w:hAnsiTheme="majorHAnsi" w:cstheme="majorBidi"/>
      <w:color w:val="17365D"/>
      <w:spacing w:val="-10"/>
      <w:kern w:val="28"/>
      <w:sz w:val="56"/>
      <w:szCs w:val="56"/>
    </w:rPr>
  </w:style>
  <w:style w:type="paragraph" w:customStyle="1" w:styleId="MMTopic1">
    <w:name w:val="MM Topic 1"/>
    <w:basedOn w:val="Heading1"/>
    <w:link w:val="MMTopic1Char"/>
    <w:rsid w:val="00C43FB6"/>
    <w:pPr>
      <w:keepLines/>
      <w:numPr>
        <w:numId w:val="1"/>
      </w:numPr>
      <w:spacing w:after="0" w:line="276" w:lineRule="auto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character" w:customStyle="1" w:styleId="MMTopic1Char">
    <w:name w:val="MM Topic 1 Char"/>
    <w:basedOn w:val="Heading1Char"/>
    <w:link w:val="MMTopic1"/>
    <w:rsid w:val="00C43FB6"/>
    <w:rPr>
      <w:rFonts w:asciiTheme="majorHAnsi" w:eastAsiaTheme="majorEastAsia" w:hAnsiTheme="majorHAnsi" w:cstheme="majorBidi"/>
      <w:b w:val="0"/>
      <w:bCs w:val="0"/>
      <w:color w:val="365F91" w:themeColor="accent1" w:themeShade="BF"/>
      <w:kern w:val="32"/>
      <w:sz w:val="32"/>
      <w:szCs w:val="32"/>
      <w:lang w:val="ro-RO" w:eastAsia="ro-RO"/>
    </w:rPr>
  </w:style>
  <w:style w:type="paragraph" w:customStyle="1" w:styleId="MMTopic2">
    <w:name w:val="MM Topic 2"/>
    <w:basedOn w:val="Heading2"/>
    <w:link w:val="MMTopic2Char"/>
    <w:rsid w:val="00C43FB6"/>
    <w:pPr>
      <w:numPr>
        <w:ilvl w:val="1"/>
        <w:numId w:val="1"/>
      </w:numPr>
      <w:spacing w:line="276" w:lineRule="auto"/>
    </w:pPr>
  </w:style>
  <w:style w:type="character" w:customStyle="1" w:styleId="MMTopic2Char">
    <w:name w:val="MM Topic 2 Char"/>
    <w:basedOn w:val="Heading2Char"/>
    <w:link w:val="MMTopic2"/>
    <w:rsid w:val="00C43FB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o-RO" w:eastAsia="ro-RO"/>
    </w:rPr>
  </w:style>
  <w:style w:type="paragraph" w:customStyle="1" w:styleId="MMTopic3">
    <w:name w:val="MM Topic 3"/>
    <w:basedOn w:val="Heading3"/>
    <w:link w:val="MMTopic3Char"/>
    <w:rsid w:val="00C43FB6"/>
    <w:pPr>
      <w:keepLines/>
      <w:numPr>
        <w:ilvl w:val="2"/>
        <w:numId w:val="1"/>
      </w:numPr>
      <w:spacing w:before="40" w:after="0" w:line="276" w:lineRule="auto"/>
    </w:pPr>
    <w:rPr>
      <w:rFonts w:asciiTheme="majorHAnsi" w:eastAsiaTheme="majorEastAsia" w:hAnsiTheme="majorHAnsi" w:cstheme="majorBidi"/>
      <w:b w:val="0"/>
      <w:bCs w:val="0"/>
      <w:color w:val="243F60" w:themeColor="accent1" w:themeShade="7F"/>
      <w:sz w:val="24"/>
      <w:szCs w:val="24"/>
    </w:rPr>
  </w:style>
  <w:style w:type="character" w:customStyle="1" w:styleId="MMTopic3Char">
    <w:name w:val="MM Topic 3 Char"/>
    <w:basedOn w:val="Heading3Char"/>
    <w:link w:val="MMTopic3"/>
    <w:rsid w:val="00C43FB6"/>
    <w:rPr>
      <w:rFonts w:asciiTheme="majorHAnsi" w:eastAsiaTheme="majorEastAsia" w:hAnsiTheme="majorHAnsi" w:cstheme="majorBidi"/>
      <w:b w:val="0"/>
      <w:bCs w:val="0"/>
      <w:color w:val="243F60" w:themeColor="accent1" w:themeShade="7F"/>
      <w:sz w:val="24"/>
      <w:szCs w:val="24"/>
      <w:lang w:val="ro-RO" w:eastAsia="ro-RO"/>
    </w:rPr>
  </w:style>
  <w:style w:type="paragraph" w:customStyle="1" w:styleId="MMTopic4">
    <w:name w:val="MM Topic 4"/>
    <w:basedOn w:val="Heading4"/>
    <w:link w:val="MMTopic4Char"/>
    <w:rsid w:val="00C43FB6"/>
    <w:pPr>
      <w:keepLines/>
      <w:spacing w:before="40" w:after="0" w:line="276" w:lineRule="auto"/>
    </w:pPr>
    <w:rPr>
      <w:rFonts w:asciiTheme="majorHAnsi" w:eastAsiaTheme="majorEastAsia" w:hAnsiTheme="majorHAnsi" w:cstheme="majorBidi"/>
      <w:b w:val="0"/>
      <w:bCs w:val="0"/>
      <w:i/>
      <w:iCs/>
      <w:color w:val="365F91" w:themeColor="accent1" w:themeShade="BF"/>
    </w:rPr>
  </w:style>
  <w:style w:type="character" w:customStyle="1" w:styleId="MMTopic4Char">
    <w:name w:val="MM Topic 4 Char"/>
    <w:basedOn w:val="Heading4Char"/>
    <w:link w:val="MMTopic4"/>
    <w:rsid w:val="00C43FB6"/>
    <w:rPr>
      <w:rFonts w:asciiTheme="majorHAnsi" w:eastAsiaTheme="majorEastAsia" w:hAnsiTheme="majorHAnsi" w:cstheme="majorBidi"/>
      <w:b w:val="0"/>
      <w:bCs w:val="0"/>
      <w:i/>
      <w:iCs/>
      <w:color w:val="365F91" w:themeColor="accent1" w:themeShade="BF"/>
      <w:sz w:val="28"/>
      <w:szCs w:val="28"/>
      <w:lang w:val="ro-RO" w:eastAsia="ro-RO"/>
    </w:rPr>
  </w:style>
  <w:style w:type="paragraph" w:styleId="Header">
    <w:name w:val="header"/>
    <w:basedOn w:val="Normal"/>
    <w:link w:val="HeaderChar"/>
    <w:uiPriority w:val="99"/>
    <w:unhideWhenUsed/>
    <w:rsid w:val="00C43FB6"/>
    <w:pPr>
      <w:tabs>
        <w:tab w:val="center" w:pos="4680"/>
        <w:tab w:val="right" w:pos="9360"/>
      </w:tabs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character" w:customStyle="1" w:styleId="HeaderChar">
    <w:name w:val="Header Char"/>
    <w:basedOn w:val="DefaultParagraphFont"/>
    <w:link w:val="Header"/>
    <w:uiPriority w:val="99"/>
    <w:rsid w:val="00C43FB6"/>
  </w:style>
  <w:style w:type="character" w:customStyle="1" w:styleId="Heading2Char">
    <w:name w:val="Heading 2 Char"/>
    <w:basedOn w:val="DefaultParagraphFont"/>
    <w:link w:val="Heading2"/>
    <w:uiPriority w:val="9"/>
    <w:semiHidden/>
    <w:rsid w:val="00C43FB6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o-RO" w:eastAsia="ro-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48294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3999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81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75114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893626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364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1950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30588772">
          <w:marLeft w:val="0"/>
          <w:marRight w:val="0"/>
          <w:marTop w:val="22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1046799">
          <w:marLeft w:val="0"/>
          <w:marRight w:val="0"/>
          <w:marTop w:val="225"/>
          <w:marBottom w:val="0"/>
          <w:divBdr>
            <w:top w:val="single" w:sz="6" w:space="11" w:color="E6E6E6"/>
            <w:left w:val="none" w:sz="0" w:space="0" w:color="auto"/>
            <w:bottom w:val="single" w:sz="6" w:space="11" w:color="E6E6E6"/>
            <w:right w:val="none" w:sz="0" w:space="0" w:color="auto"/>
          </w:divBdr>
          <w:divsChild>
            <w:div w:id="148716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742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37801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8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824349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09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91128">
              <w:marLeft w:val="0"/>
              <w:marRight w:val="0"/>
              <w:marTop w:val="0"/>
              <w:marBottom w:val="113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24231015">
          <w:marLeft w:val="0"/>
          <w:marRight w:val="45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27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2564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316784">
                      <w:marLeft w:val="0"/>
                      <w:marRight w:val="0"/>
                      <w:marTop w:val="0"/>
                      <w:marBottom w:val="45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840828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CCCCCC"/>
                    <w:right w:val="none" w:sz="0" w:space="0" w:color="auto"/>
                  </w:divBdr>
                </w:div>
              </w:divsChild>
            </w:div>
            <w:div w:id="1798260214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7656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875863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79104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41589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333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86200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09845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606383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600843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996617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7133368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247157340">
              <w:marLeft w:val="0"/>
              <w:marRight w:val="0"/>
              <w:marTop w:val="45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5447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25536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6664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561285">
                              <w:marLeft w:val="0"/>
                              <w:marRight w:val="0"/>
                              <w:marTop w:val="0"/>
                              <w:marBottom w:val="113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480488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98378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447083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8373018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6618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446435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0331145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558251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94733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DE84D26-D1F3-481B-A171-853B9F3FD61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3</Pages>
  <Words>500</Words>
  <Characters>2854</Characters>
  <Application>Microsoft Office Word</Application>
  <DocSecurity>0</DocSecurity>
  <Lines>23</Lines>
  <Paragraphs>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Titlu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3348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florian colceag</dc:creator>
  <cp:lastModifiedBy>Florian Colceag</cp:lastModifiedBy>
  <cp:revision>4</cp:revision>
  <dcterms:created xsi:type="dcterms:W3CDTF">2019-07-23T08:09:00Z</dcterms:created>
  <dcterms:modified xsi:type="dcterms:W3CDTF">2019-07-30T13:13:00Z</dcterms:modified>
</cp:coreProperties>
</file>