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530" w:rsidRPr="00181AE8" w:rsidRDefault="00623081">
      <w:pPr>
        <w:pStyle w:val="Title"/>
        <w:rPr>
          <w:sz w:val="32"/>
          <w:szCs w:val="32"/>
          <w:lang w:val="ro-RO"/>
        </w:rPr>
      </w:pPr>
      <w:r w:rsidRPr="00DC3D3A">
        <w:rPr>
          <w:lang w:val="ro-RO"/>
        </w:rPr>
        <w:t>COLOANA 1 - RAND 5</w:t>
      </w:r>
      <w:r w:rsidR="00181AE8">
        <w:rPr>
          <w:lang w:val="ro-RO"/>
        </w:rPr>
        <w:t xml:space="preserve"> </w:t>
      </w:r>
      <w:r w:rsidR="00181AE8">
        <w:rPr>
          <w:sz w:val="32"/>
          <w:szCs w:val="32"/>
          <w:lang w:val="ro-RO"/>
        </w:rPr>
        <w:t>reflexele comportamentale automate</w:t>
      </w:r>
      <w:r w:rsidR="008D2BD4">
        <w:rPr>
          <w:sz w:val="32"/>
          <w:szCs w:val="32"/>
          <w:lang w:val="ro-RO"/>
        </w:rPr>
        <w:t xml:space="preserve"> si mecanismele înțelegerii lor</w:t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 w:rsidR="000B6469">
              <w:rPr>
                <w:lang w:val="ro-RO"/>
              </w:rPr>
              <w:t>Ciclul complet</w:t>
            </w:r>
          </w:p>
        </w:tc>
      </w:tr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6D6530" w:rsidRPr="00C201F5" w:rsidRDefault="00C201F5">
            <w:pPr>
              <w:rPr>
                <w:color w:val="FF0000"/>
                <w:lang w:val="ro-RO"/>
              </w:rPr>
            </w:pPr>
            <w:r w:rsidRPr="00C201F5">
              <w:rPr>
                <w:color w:val="FF0000"/>
                <w:lang w:val="ro-RO"/>
              </w:rPr>
              <w:t>Programarea</w:t>
            </w:r>
            <w:r>
              <w:rPr>
                <w:color w:val="FF0000"/>
                <w:lang w:val="ro-RO"/>
              </w:rPr>
              <w:t xml:space="preserve"> actelor reflexe prin copierea comportamentelor si emoţiilor mamei in perioada gravidității si in primele luni de viaţă </w:t>
            </w:r>
          </w:p>
        </w:tc>
      </w:tr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 w:rsidRPr="00DC3D3A">
              <w:rPr>
                <w:color w:val="7030A0"/>
                <w:lang w:val="ro-RO"/>
              </w:rPr>
              <w:t xml:space="preserve">Dezvoltarea actelor reflexe datorate experimentării </w:t>
            </w:r>
            <w:r w:rsidR="00DC3D3A">
              <w:rPr>
                <w:color w:val="7030A0"/>
                <w:lang w:val="ro-RO"/>
              </w:rPr>
              <w:t xml:space="preserve">in contexte diferite 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1B3F52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1B3F52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181AE8"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0B6469" w:rsidRPr="00C201F5" w:rsidRDefault="00C201F5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comportamentului de căutare experimentala a optimului situațional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Dezvoltarea actelor reflexe datorate experimentării </w:t>
            </w:r>
            <w:r>
              <w:rPr>
                <w:color w:val="7030A0"/>
                <w:lang w:val="ro-RO"/>
              </w:rPr>
              <w:t xml:space="preserve">in contexte diferite 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1B3F52">
              <w:rPr>
                <w:color w:val="00B050"/>
                <w:lang w:val="ro-RO"/>
              </w:rPr>
              <w:t>Determinarea drumului p</w:t>
            </w:r>
            <w:r w:rsidR="00510575">
              <w:rPr>
                <w:color w:val="00B050"/>
                <w:lang w:val="ro-RO"/>
              </w:rPr>
              <w:t>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68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521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68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521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68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5215" w:type="dxa"/>
          </w:tcPr>
          <w:p w:rsidR="000B6469" w:rsidRPr="00C201F5" w:rsidRDefault="00C201F5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Testarea mediului pe cai senzoriale si încercări de aventurare in zone necunoscute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68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5215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6"/>
        <w:gridCol w:w="1363"/>
        <w:gridCol w:w="1515"/>
        <w:gridCol w:w="2940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Dezvoltarea actelor reflexe datorate experimentării </w:t>
            </w:r>
            <w:r>
              <w:rPr>
                <w:color w:val="7030A0"/>
                <w:lang w:val="ro-RO"/>
              </w:rPr>
              <w:t xml:space="preserve">in contexte diferite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C8351E">
              <w:rPr>
                <w:color w:val="00B050"/>
                <w:lang w:val="ro-RO"/>
              </w:rPr>
              <w:t xml:space="preserve">Evaluarea </w:t>
            </w:r>
            <w:r w:rsidR="00C201F5">
              <w:rPr>
                <w:color w:val="00B050"/>
                <w:lang w:val="ro-RO"/>
              </w:rPr>
              <w:t>cauzală</w:t>
            </w:r>
            <w:r w:rsidR="00C8351E">
              <w:rPr>
                <w:color w:val="00B050"/>
                <w:lang w:val="ro-RO"/>
              </w:rPr>
              <w:t xml:space="preserve"> a unor evenimente ce </w:t>
            </w:r>
            <w:r w:rsidR="00C201F5">
              <w:rPr>
                <w:color w:val="00B050"/>
                <w:lang w:val="ro-RO"/>
              </w:rPr>
              <w:t>generează</w:t>
            </w:r>
            <w:r w:rsidR="00C8351E">
              <w:rPr>
                <w:color w:val="00B050"/>
                <w:lang w:val="ro-RO"/>
              </w:rPr>
              <w:t xml:space="preserve">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0B6469" w:rsidRPr="00C201F5" w:rsidRDefault="00C201F5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Antrenarea </w:t>
            </w:r>
            <w:r w:rsidR="006B6E42">
              <w:rPr>
                <w:color w:val="FF0000"/>
                <w:lang w:val="ro-RO"/>
              </w:rPr>
              <w:t>voluntară</w:t>
            </w:r>
            <w:r>
              <w:rPr>
                <w:color w:val="FF0000"/>
                <w:lang w:val="ro-RO"/>
              </w:rPr>
              <w:t xml:space="preserve"> a corpului si mișcărilor precise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5659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de experiențe punctuale pe diferite contexte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13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13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76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13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765" w:type="dxa"/>
          </w:tcPr>
          <w:p w:rsidR="000B6469" w:rsidRPr="00C201F5" w:rsidRDefault="00C201F5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si antrenarea limbajului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13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765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de experiențe punctuale pe diferite contexte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400"/>
        <w:gridCol w:w="1191"/>
        <w:gridCol w:w="1516"/>
        <w:gridCol w:w="3008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2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2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7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2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75" w:type="dxa"/>
          </w:tcPr>
          <w:p w:rsidR="000B6469" w:rsidRPr="00C201F5" w:rsidRDefault="00C201F5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Învăţarea prin experimentare in condiții diverse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2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75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de experiențe punctuale pe diferite contexte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5"/>
        <w:gridCol w:w="1215"/>
        <w:gridCol w:w="1526"/>
        <w:gridCol w:w="2948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cauzala a unor evenimente ce </w:t>
            </w:r>
            <w:r w:rsidR="00C201F5">
              <w:rPr>
                <w:color w:val="00B050"/>
                <w:lang w:val="ro-RO"/>
              </w:rPr>
              <w:t>generează</w:t>
            </w:r>
            <w:r>
              <w:rPr>
                <w:color w:val="00B050"/>
                <w:lang w:val="ro-RO"/>
              </w:rPr>
              <w:t xml:space="preserve">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0B6469" w:rsidRPr="00C201F5" w:rsidRDefault="00C201F5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Identificarea contextelor favorabile de cele nefavorabile (bine-rău)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logicilor culturale de gândire bazate pe experiența culturală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41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548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1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548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41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5485" w:type="dxa"/>
          </w:tcPr>
          <w:p w:rsidR="000B6469" w:rsidRPr="00C201F5" w:rsidRDefault="00C201F5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Acceptarea </w:t>
            </w:r>
            <w:r w:rsidR="00D8019E">
              <w:rPr>
                <w:color w:val="FF0000"/>
                <w:lang w:val="ro-RO"/>
              </w:rPr>
              <w:t>explicațiilor</w:t>
            </w:r>
            <w:r>
              <w:rPr>
                <w:color w:val="FF0000"/>
                <w:lang w:val="ro-RO"/>
              </w:rPr>
              <w:t xml:space="preserve"> din partea </w:t>
            </w:r>
            <w:r w:rsidR="00D8019E">
              <w:rPr>
                <w:color w:val="FF0000"/>
                <w:lang w:val="ro-RO"/>
              </w:rPr>
              <w:t>părinților</w:t>
            </w:r>
            <w:r>
              <w:rPr>
                <w:color w:val="FF0000"/>
                <w:lang w:val="ro-RO"/>
              </w:rPr>
              <w:t xml:space="preserve"> si experimentarea </w:t>
            </w:r>
            <w:r w:rsidR="00D8019E">
              <w:rPr>
                <w:color w:val="FF0000"/>
                <w:lang w:val="ro-RO"/>
              </w:rPr>
              <w:t>corectitudini</w:t>
            </w:r>
            <w:r>
              <w:rPr>
                <w:color w:val="FF0000"/>
                <w:lang w:val="ro-RO"/>
              </w:rPr>
              <w:t xml:space="preserve"> acestora prin joc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1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5485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logicilor culturale de gândire bazate pe experiența culturală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0B6469" w:rsidRPr="00D177DE" w:rsidRDefault="00D177DE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Identificarea cauzalității evenimentelor si emiterea de ipoteze privind </w:t>
            </w:r>
            <w:r w:rsidR="006B6E42">
              <w:rPr>
                <w:color w:val="FF0000"/>
                <w:lang w:val="ro-RO"/>
              </w:rPr>
              <w:t>declanșarea</w:t>
            </w:r>
            <w:r>
              <w:rPr>
                <w:color w:val="FF0000"/>
                <w:lang w:val="ro-RO"/>
              </w:rPr>
              <w:t xml:space="preserve"> lor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logicilor culturale de gândire bazate pe experiența culturală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5"/>
        <w:gridCol w:w="1215"/>
        <w:gridCol w:w="1526"/>
        <w:gridCol w:w="2948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</w:t>
            </w:r>
            <w:r w:rsidR="00D177DE">
              <w:rPr>
                <w:color w:val="00B050"/>
                <w:lang w:val="ro-RO"/>
              </w:rPr>
              <w:t>cauzală</w:t>
            </w:r>
            <w:r>
              <w:rPr>
                <w:color w:val="00B050"/>
                <w:lang w:val="ro-RO"/>
              </w:rPr>
              <w:t xml:space="preserve"> a unor evenimente ce </w:t>
            </w:r>
            <w:r w:rsidR="00D177DE">
              <w:rPr>
                <w:color w:val="00B050"/>
                <w:lang w:val="ro-RO"/>
              </w:rPr>
              <w:t>generează</w:t>
            </w:r>
            <w:r>
              <w:rPr>
                <w:color w:val="00B050"/>
                <w:lang w:val="ro-RO"/>
              </w:rPr>
              <w:t xml:space="preserve">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6D6530" w:rsidRPr="00D177DE" w:rsidRDefault="00D177DE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jocurilor dinamice colective in interacțiune cu alți copii</w:t>
            </w:r>
          </w:p>
        </w:tc>
      </w:tr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experiențelor lucrative pe elaborarea de instrumente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0B6469" w:rsidRPr="00D177DE" w:rsidRDefault="00D177DE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Apariția ghicitorilor si a interpretărilor contextuale, in context experimentalist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lucrative pe elaborarea de instrumente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0B6469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0B6469" w:rsidRPr="00D177DE" w:rsidRDefault="00D177DE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Practicarea </w:t>
            </w:r>
            <w:r w:rsidR="006B6E42">
              <w:rPr>
                <w:color w:val="FF0000"/>
                <w:lang w:val="ro-RO"/>
              </w:rPr>
              <w:t>m</w:t>
            </w:r>
            <w:r>
              <w:rPr>
                <w:color w:val="FF0000"/>
                <w:lang w:val="ro-RO"/>
              </w:rPr>
              <w:t>anualității si îndemânării in construirea de obiecte simple</w:t>
            </w:r>
          </w:p>
        </w:tc>
      </w:tr>
      <w:tr w:rsidR="000B6469" w:rsidRPr="00DC3D3A" w:rsidTr="000B6469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lucrative pe elaborarea de instrumente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5"/>
        <w:gridCol w:w="1215"/>
        <w:gridCol w:w="1526"/>
        <w:gridCol w:w="2948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cauzala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2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0B6469" w:rsidRPr="00DC3D3A" w:rsidTr="002D676C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2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7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0B6469" w:rsidRPr="00DC3D3A" w:rsidTr="002D676C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2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75" w:type="dxa"/>
          </w:tcPr>
          <w:p w:rsidR="000B6469" w:rsidRPr="00D177DE" w:rsidRDefault="00D177DE" w:rsidP="000B6469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Perfecţionarea desenelor sau a mișcărilor coordonate, dezvoltarea procedurilor algoritmice si logice de rezolvare de probleme</w:t>
            </w:r>
          </w:p>
        </w:tc>
      </w:tr>
      <w:tr w:rsidR="000B6469" w:rsidRPr="00DC3D3A" w:rsidTr="002D676C">
        <w:tc>
          <w:tcPr>
            <w:tcW w:w="1445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20" w:type="dxa"/>
          </w:tcPr>
          <w:p w:rsidR="000B6469" w:rsidRPr="00DC3D3A" w:rsidRDefault="000B6469" w:rsidP="000B6469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75" w:type="dxa"/>
          </w:tcPr>
          <w:p w:rsidR="000B6469" w:rsidRPr="00DC3D3A" w:rsidRDefault="000B6469" w:rsidP="000B6469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experiențelor procedurale pentru realizarea unor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D177DE" w:rsidRDefault="00D177DE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Experimentarea practică in condiții diverse a ipotezelor personale, inițierea competiției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procedurale pentru realizarea unor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2D676C" w:rsidRPr="00D177DE" w:rsidRDefault="00D177DE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</w:t>
            </w:r>
            <w:r w:rsidR="00B223B9">
              <w:rPr>
                <w:color w:val="FF0000"/>
                <w:lang w:val="ro-RO"/>
              </w:rPr>
              <w:t>inventivității</w:t>
            </w:r>
            <w:r>
              <w:rPr>
                <w:color w:val="FF0000"/>
                <w:lang w:val="ro-RO"/>
              </w:rPr>
              <w:t xml:space="preserve"> </w:t>
            </w:r>
            <w:r w:rsidR="00B223B9">
              <w:rPr>
                <w:color w:val="FF0000"/>
                <w:lang w:val="ro-RO"/>
              </w:rPr>
              <w:t>prin încercare, eroare, corectare, reluare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36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5659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procedurale pentru realizarea unor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</w:t>
            </w:r>
            <w:r w:rsidR="00D177DE">
              <w:rPr>
                <w:color w:val="00B050"/>
                <w:lang w:val="ro-RO"/>
              </w:rPr>
              <w:t>cauzală</w:t>
            </w:r>
            <w:r>
              <w:rPr>
                <w:color w:val="00B050"/>
                <w:lang w:val="ro-RO"/>
              </w:rPr>
              <w:t xml:space="preserve">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B223B9" w:rsidRDefault="00B223B9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structurilor si </w:t>
            </w:r>
            <w:r w:rsidRPr="00B223B9">
              <w:rPr>
                <w:color w:val="FF0000"/>
                <w:lang w:val="ro-RO"/>
              </w:rPr>
              <w:t>interac</w:t>
            </w:r>
            <w:r w:rsidRPr="00B223B9">
              <w:rPr>
                <w:color w:val="FF0000"/>
                <w:lang w:val="ro-RO"/>
              </w:rPr>
              <w:t>ț</w:t>
            </w:r>
            <w:r w:rsidRPr="00B223B9">
              <w:rPr>
                <w:color w:val="FF0000"/>
                <w:lang w:val="ro-RO"/>
              </w:rPr>
              <w:t>iilor sociale prin joc, identificarea rolului pro</w:t>
            </w:r>
            <w:r>
              <w:rPr>
                <w:color w:val="FF0000"/>
                <w:lang w:val="ro-RO"/>
              </w:rPr>
              <w:t>priu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A40CAE">
              <w:rPr>
                <w:color w:val="7030A0"/>
                <w:lang w:val="ro-RO"/>
              </w:rPr>
              <w:t>Transmiterea modurilor de gândire in urma analizelor logice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B223B9" w:rsidRDefault="00B223B9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parțială a logicii strategice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A40CAE" w:rsidRPr="00DC3D3A" w:rsidTr="00A40CAE"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modurilor de gândire in urma analizelor logice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400"/>
        <w:gridCol w:w="1191"/>
        <w:gridCol w:w="1516"/>
        <w:gridCol w:w="3008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B223B9" w:rsidRDefault="00B223B9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portofoliilor de acțiune strategică pentru diferite contexte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A40CAE" w:rsidRPr="00DC3D3A" w:rsidTr="00A40CAE"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modurilor de gândire in urma analizelor logice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cauzala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B223B9" w:rsidRDefault="00B223B9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abilitaților de descompunere si compunere la loc a unor obiecte fără sa rămână piese nemontate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 xml:space="preserve">Transmiterea modalităților de gândire logica </w:t>
            </w:r>
            <w:r w:rsidR="00B223B9">
              <w:rPr>
                <w:color w:val="7030A0"/>
                <w:lang w:val="ro-RO"/>
              </w:rPr>
              <w:t>aplicată</w:t>
            </w:r>
            <w:r w:rsidR="00760797">
              <w:rPr>
                <w:color w:val="7030A0"/>
                <w:lang w:val="ro-RO"/>
              </w:rPr>
              <w:t xml:space="preserve"> unor fenomene sau proiectării si realizării de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19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40"/>
        <w:gridCol w:w="1260"/>
        <w:gridCol w:w="4585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34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6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58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34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585" w:type="dxa"/>
          </w:tcPr>
          <w:p w:rsidR="002D676C" w:rsidRPr="00B223B9" w:rsidRDefault="00B223B9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logicii analitice prin identificarea relaţiilor reciproce intre obiecte sau personaje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6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585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modalităților de gândire logica aplicata unor fenomene sau proiectării si realizării de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6B6E42" w:rsidRDefault="00644644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Emiterea de ipoteze logice situaționale privind declanșarea si parcursul unor evenimente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modalităților de gândire </w:t>
            </w:r>
            <w:r w:rsidR="00FA7F0E">
              <w:rPr>
                <w:color w:val="7030A0"/>
                <w:lang w:val="ro-RO"/>
              </w:rPr>
              <w:t>logică</w:t>
            </w:r>
            <w:r>
              <w:rPr>
                <w:color w:val="7030A0"/>
                <w:lang w:val="ro-RO"/>
              </w:rPr>
              <w:t xml:space="preserve"> </w:t>
            </w:r>
            <w:r w:rsidR="00FA7F0E">
              <w:rPr>
                <w:color w:val="7030A0"/>
                <w:lang w:val="ro-RO"/>
              </w:rPr>
              <w:t>aplicată</w:t>
            </w:r>
            <w:r>
              <w:rPr>
                <w:color w:val="7030A0"/>
                <w:lang w:val="ro-RO"/>
              </w:rPr>
              <w:t xml:space="preserve"> unor fenomene sau proiectării si realizării de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</w:t>
            </w:r>
            <w:r w:rsidR="00FA7F0E">
              <w:rPr>
                <w:color w:val="00B050"/>
                <w:lang w:val="ro-RO"/>
              </w:rPr>
              <w:t>cauzală</w:t>
            </w:r>
            <w:r>
              <w:rPr>
                <w:color w:val="00B050"/>
                <w:lang w:val="ro-RO"/>
              </w:rPr>
              <w:t xml:space="preserve">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644644" w:rsidRDefault="00644644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si practicarea de reguli proprii ce generează comportamente predictibile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310"/>
        <w:gridCol w:w="1375"/>
        <w:gridCol w:w="1522"/>
        <w:gridCol w:w="2901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 xml:space="preserve">Proiectarea </w:t>
            </w:r>
            <w:r w:rsidR="00644644">
              <w:rPr>
                <w:color w:val="7030A0"/>
                <w:lang w:val="ro-RO"/>
              </w:rPr>
              <w:t>procedurală</w:t>
            </w:r>
            <w:r w:rsidR="00760797">
              <w:rPr>
                <w:color w:val="7030A0"/>
                <w:lang w:val="ro-RO"/>
              </w:rPr>
              <w:t xml:space="preserve"> </w:t>
            </w:r>
            <w:r w:rsidR="00644644">
              <w:rPr>
                <w:color w:val="7030A0"/>
                <w:lang w:val="ro-RO"/>
              </w:rPr>
              <w:t>obținută</w:t>
            </w:r>
            <w:r w:rsidR="00760797">
              <w:rPr>
                <w:color w:val="7030A0"/>
                <w:lang w:val="ro-RO"/>
              </w:rPr>
              <w:t xml:space="preserve"> in ur</w:t>
            </w:r>
            <w:r w:rsidR="00644644">
              <w:rPr>
                <w:color w:val="7030A0"/>
                <w:lang w:val="ro-RO"/>
              </w:rPr>
              <w:t>m</w:t>
            </w:r>
            <w:r w:rsidR="00760797">
              <w:rPr>
                <w:color w:val="7030A0"/>
                <w:lang w:val="ro-RO"/>
              </w:rPr>
              <w:t>a analizei logice a operațiilor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644644" w:rsidRDefault="00644644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Alegerea optimului strategic si verificarea practic experimentală a acestuia in joc logic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Proiectarea </w:t>
            </w:r>
            <w:r w:rsidR="00644644">
              <w:rPr>
                <w:color w:val="7030A0"/>
                <w:lang w:val="ro-RO"/>
              </w:rPr>
              <w:t>procedurală</w:t>
            </w:r>
            <w:r>
              <w:rPr>
                <w:color w:val="7030A0"/>
                <w:lang w:val="ro-RO"/>
              </w:rPr>
              <w:t xml:space="preserve"> obținuta in ur</w:t>
            </w:r>
            <w:r w:rsidR="00644644">
              <w:rPr>
                <w:color w:val="7030A0"/>
                <w:lang w:val="ro-RO"/>
              </w:rPr>
              <w:t>m</w:t>
            </w:r>
            <w:r>
              <w:rPr>
                <w:color w:val="7030A0"/>
                <w:lang w:val="ro-RO"/>
              </w:rPr>
              <w:t>a analizei logice a operațiilor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400"/>
        <w:gridCol w:w="1191"/>
        <w:gridCol w:w="1516"/>
        <w:gridCol w:w="3008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644644" w:rsidRDefault="00644644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Descoperirea relaţiilor dintre proceduri aplicate si cauzalitățile generate de acestea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Proiectarea </w:t>
            </w:r>
            <w:r w:rsidR="00644644">
              <w:rPr>
                <w:color w:val="7030A0"/>
                <w:lang w:val="ro-RO"/>
              </w:rPr>
              <w:t>procedurală</w:t>
            </w:r>
            <w:r>
              <w:rPr>
                <w:color w:val="7030A0"/>
                <w:lang w:val="ro-RO"/>
              </w:rPr>
              <w:t xml:space="preserve"> </w:t>
            </w:r>
            <w:r w:rsidR="00644644">
              <w:rPr>
                <w:color w:val="7030A0"/>
                <w:lang w:val="ro-RO"/>
              </w:rPr>
              <w:t>obținută</w:t>
            </w:r>
            <w:r>
              <w:rPr>
                <w:color w:val="7030A0"/>
                <w:lang w:val="ro-RO"/>
              </w:rPr>
              <w:t xml:space="preserve"> in ur</w:t>
            </w:r>
            <w:r w:rsidR="00644644">
              <w:rPr>
                <w:color w:val="7030A0"/>
                <w:lang w:val="ro-RO"/>
              </w:rPr>
              <w:t>m</w:t>
            </w:r>
            <w:r>
              <w:rPr>
                <w:color w:val="7030A0"/>
                <w:lang w:val="ro-RO"/>
              </w:rPr>
              <w:t>a analizei logice a operațiilor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</w:t>
            </w:r>
            <w:r w:rsidR="00644644">
              <w:rPr>
                <w:color w:val="00B050"/>
                <w:lang w:val="ro-RO"/>
              </w:rPr>
              <w:t>cauzală</w:t>
            </w:r>
            <w:r>
              <w:rPr>
                <w:color w:val="00B050"/>
                <w:lang w:val="ro-RO"/>
              </w:rPr>
              <w:t xml:space="preserve">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644644" w:rsidRDefault="00644644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Experimentarea in cadrul grupului social a proiectărilor cu analizarea consecințelor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 xml:space="preserve">Proiectarea analizelor logice ale înțelegerii fenomenelor, </w:t>
            </w:r>
            <w:r w:rsidR="00644644">
              <w:rPr>
                <w:color w:val="7030A0"/>
                <w:lang w:val="ro-RO"/>
              </w:rPr>
              <w:t>confirmată</w:t>
            </w:r>
            <w:r w:rsidR="00760797">
              <w:rPr>
                <w:color w:val="7030A0"/>
                <w:lang w:val="ro-RO"/>
              </w:rPr>
              <w:t xml:space="preserve"> de experiențele avute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181AE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81AE8" w:rsidRPr="00DC3D3A" w:rsidTr="00181AE8"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81AE8" w:rsidRPr="00DC3D3A" w:rsidRDefault="00181AE8" w:rsidP="00181AE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strategiilor in acțiunile reflexe automate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644644" w:rsidRDefault="00644644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Proiectarea si experimentarea </w:t>
            </w:r>
            <w:r w:rsidR="00B52266">
              <w:rPr>
                <w:color w:val="FF0000"/>
                <w:lang w:val="ro-RO"/>
              </w:rPr>
              <w:t>parțială</w:t>
            </w:r>
            <w:r>
              <w:rPr>
                <w:color w:val="FF0000"/>
                <w:lang w:val="ro-RO"/>
              </w:rPr>
              <w:t xml:space="preserve"> a strategiilor posibile de a atinge diverse obiective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Proiectarea analizelor logice ale înțelegerii fenomenelor, confirmata de experiențele avute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400"/>
        <w:gridCol w:w="1191"/>
        <w:gridCol w:w="1516"/>
        <w:gridCol w:w="3008"/>
      </w:tblGrid>
      <w:tr w:rsidR="006D6530" w:rsidRPr="00DC3D3A" w:rsidTr="0051057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0575" w:rsidRPr="00DC3D3A" w:rsidTr="00510575"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0575" w:rsidRPr="00DC3D3A" w:rsidRDefault="00510575" w:rsidP="0051057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drumului probabil de ajungere la țintă in condiții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40"/>
        <w:gridCol w:w="1440"/>
        <w:gridCol w:w="4405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34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44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40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40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34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44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405" w:type="dxa"/>
          </w:tcPr>
          <w:p w:rsidR="002D676C" w:rsidRPr="00B52266" w:rsidRDefault="00B52266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Descoperirea limitelor si granițelor de aplicare corectă a unor logici sau strategii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405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Proiectarea analizelor logice ale înțelegerii fenomenelor, </w:t>
            </w:r>
            <w:r w:rsidR="00B52266">
              <w:rPr>
                <w:color w:val="7030A0"/>
                <w:lang w:val="ro-RO"/>
              </w:rPr>
              <w:t>confirmată</w:t>
            </w:r>
            <w:r>
              <w:rPr>
                <w:color w:val="7030A0"/>
                <w:lang w:val="ro-RO"/>
              </w:rPr>
              <w:t xml:space="preserve"> de experiențele avute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6"/>
        <w:gridCol w:w="1218"/>
        <w:gridCol w:w="1527"/>
        <w:gridCol w:w="2942"/>
      </w:tblGrid>
      <w:tr w:rsidR="006D6530" w:rsidRPr="00DC3D3A" w:rsidTr="00C8351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8351E" w:rsidRPr="00DC3D3A" w:rsidTr="00C8351E"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8351E" w:rsidRPr="00DC3D3A" w:rsidRDefault="00C8351E" w:rsidP="00C8351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</w:t>
            </w:r>
            <w:r w:rsidR="00B52266">
              <w:rPr>
                <w:color w:val="00B050"/>
                <w:lang w:val="ro-RO"/>
              </w:rPr>
              <w:t>cauzală</w:t>
            </w:r>
            <w:r>
              <w:rPr>
                <w:color w:val="00B050"/>
                <w:lang w:val="ro-RO"/>
              </w:rPr>
              <w:t xml:space="preserve"> a unor evenimente ce generează strategii de funcţionare proprii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B52266" w:rsidRDefault="00B52266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Descifrarea parțială a mecanismelor de gândire ale altora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445"/>
        <w:gridCol w:w="1154"/>
        <w:gridCol w:w="1243"/>
        <w:gridCol w:w="1445"/>
        <w:gridCol w:w="4428"/>
      </w:tblGrid>
      <w:tr w:rsidR="006D6530" w:rsidRPr="00DC3D3A" w:rsidTr="00B52266">
        <w:tc>
          <w:tcPr>
            <w:tcW w:w="1445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B52266">
        <w:tc>
          <w:tcPr>
            <w:tcW w:w="1445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154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44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Corelarea datelor procesate cu experiențele avute pentru înțelegerea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445"/>
        <w:gridCol w:w="1290"/>
        <w:gridCol w:w="1011"/>
        <w:gridCol w:w="1445"/>
        <w:gridCol w:w="8841"/>
      </w:tblGrid>
      <w:tr w:rsidR="006D6530" w:rsidRPr="00DC3D3A" w:rsidTr="00B52266">
        <w:tc>
          <w:tcPr>
            <w:tcW w:w="1445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389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9897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B52266">
        <w:tc>
          <w:tcPr>
            <w:tcW w:w="1445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389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9897" w:type="dxa"/>
          </w:tcPr>
          <w:p w:rsidR="00B52266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7A210B">
              <w:rPr>
                <w:color w:val="00B050"/>
                <w:lang w:val="ro-RO"/>
              </w:rPr>
              <w:t>Determinarea răspunsurilor posibile in diverse</w:t>
            </w:r>
          </w:p>
          <w:p w:rsidR="006D6530" w:rsidRPr="00DC3D3A" w:rsidRDefault="007A210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 situații </w:t>
            </w:r>
            <w:r w:rsidR="00B52266">
              <w:rPr>
                <w:color w:val="00B050"/>
                <w:lang w:val="ro-RO"/>
              </w:rPr>
              <w:t>problemă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B52266" w:rsidRDefault="00B52266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Experimentarea manipulatorie a ghicirii reacțiilor altora la expunerea la informaţii diverse, deseori șocante 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Corelarea datelor procesate cu experiențele avute pentru înțelegerea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A91D4E"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29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B52266" w:rsidRDefault="00B52266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instrumentelor adecvate de </w:t>
            </w:r>
            <w:r w:rsidR="0031006B">
              <w:rPr>
                <w:color w:val="FF0000"/>
                <w:lang w:val="ro-RO"/>
              </w:rPr>
              <w:t>gândire</w:t>
            </w:r>
            <w:r>
              <w:rPr>
                <w:color w:val="FF0000"/>
                <w:lang w:val="ro-RO"/>
              </w:rPr>
              <w:t xml:space="preserve"> si analizare in </w:t>
            </w:r>
            <w:r w:rsidR="0031006B">
              <w:rPr>
                <w:color w:val="FF0000"/>
                <w:lang w:val="ro-RO"/>
              </w:rPr>
              <w:t>funcţie</w:t>
            </w:r>
            <w:r>
              <w:rPr>
                <w:color w:val="FF0000"/>
                <w:lang w:val="ro-RO"/>
              </w:rPr>
              <w:t xml:space="preserve"> de natura si contextul evenimentelor sau experimentelor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Corelarea datelor procesate cu experiențele avute pentru înțelegerea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525DF"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31006B" w:rsidRDefault="0031006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gândirii sintetice de tip situațional încadrabil in tabele de tip cauza/efect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 xml:space="preserve">Procesarea datelor primite prin prisma comparării cu propriile experiențe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C9592F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Determinarea răspunsurilor posibile in diverse situații </w:t>
            </w:r>
            <w:r w:rsidR="0031006B">
              <w:rPr>
                <w:color w:val="00B050"/>
                <w:lang w:val="ro-RO"/>
              </w:rPr>
              <w:t>problemă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5017"/>
      </w:tblGrid>
      <w:tr w:rsidR="006D6530" w:rsidRPr="00DC3D3A" w:rsidTr="0031006B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5017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31006B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5017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31006B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17" w:type="dxa"/>
          </w:tcPr>
          <w:p w:rsidR="0031006B" w:rsidRDefault="0031006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Încadrarea in tipologii de tip cauza/efect/structură</w:t>
            </w:r>
          </w:p>
          <w:p w:rsidR="002D676C" w:rsidRPr="0031006B" w:rsidRDefault="0031006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 comportamentală in proiectarea de strategii</w:t>
            </w:r>
          </w:p>
        </w:tc>
      </w:tr>
      <w:tr w:rsidR="002D676C" w:rsidRPr="00DC3D3A" w:rsidTr="0031006B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5017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Procesarea datelor primite prin prisma comparării cu propriile experiențe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31006B" w:rsidRDefault="0031006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Identificarea mecanismelor de autocunoaștere si autocontrol a evoluției proprii 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31006B" w:rsidRDefault="00623081">
      <w:pPr>
        <w:rPr>
          <w:color w:val="FF0000"/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445"/>
        <w:gridCol w:w="1160"/>
        <w:gridCol w:w="1260"/>
        <w:gridCol w:w="1445"/>
        <w:gridCol w:w="8722"/>
      </w:tblGrid>
      <w:tr w:rsidR="005F07D3" w:rsidRPr="00DC3D3A" w:rsidTr="0031006B">
        <w:tc>
          <w:tcPr>
            <w:tcW w:w="1445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6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43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8724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31006B">
        <w:tc>
          <w:tcPr>
            <w:tcW w:w="1445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16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443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8724" w:type="dxa"/>
          </w:tcPr>
          <w:p w:rsidR="0031006B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Procesarea datelor primite prin prisma comparării </w:t>
            </w:r>
          </w:p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cu propriile experiențe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445"/>
        <w:gridCol w:w="1290"/>
        <w:gridCol w:w="1011"/>
        <w:gridCol w:w="1445"/>
        <w:gridCol w:w="8841"/>
      </w:tblGrid>
      <w:tr w:rsidR="00C9592F" w:rsidRPr="00DC3D3A" w:rsidTr="0031006B">
        <w:tc>
          <w:tcPr>
            <w:tcW w:w="1445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9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9267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31006B">
        <w:tc>
          <w:tcPr>
            <w:tcW w:w="1445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019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9267" w:type="dxa"/>
          </w:tcPr>
          <w:p w:rsidR="0031006B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</w:t>
            </w:r>
          </w:p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31006B" w:rsidRDefault="0031006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Extinderea experiențelor proprii la lărgirea orizontului de cunoaștere 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445"/>
        <w:gridCol w:w="1160"/>
        <w:gridCol w:w="1260"/>
        <w:gridCol w:w="1445"/>
        <w:gridCol w:w="8722"/>
      </w:tblGrid>
      <w:tr w:rsidR="005F07D3" w:rsidRPr="00DC3D3A" w:rsidTr="0031006B">
        <w:tc>
          <w:tcPr>
            <w:tcW w:w="1445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6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43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8724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31006B">
        <w:tc>
          <w:tcPr>
            <w:tcW w:w="1445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16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443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8724" w:type="dxa"/>
          </w:tcPr>
          <w:p w:rsidR="0031006B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 xml:space="preserve">Explicarea experiențelor avute ca o consecință </w:t>
            </w:r>
          </w:p>
          <w:p w:rsidR="006D6530" w:rsidRPr="00DC3D3A" w:rsidRDefault="0076079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 logicii evenimentelor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445"/>
        <w:gridCol w:w="1290"/>
        <w:gridCol w:w="1011"/>
        <w:gridCol w:w="1469"/>
        <w:gridCol w:w="8817"/>
      </w:tblGrid>
      <w:tr w:rsidR="00C9592F" w:rsidRPr="00DC3D3A" w:rsidTr="0031006B">
        <w:tc>
          <w:tcPr>
            <w:tcW w:w="1445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469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8817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31006B">
        <w:tc>
          <w:tcPr>
            <w:tcW w:w="1445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469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8817" w:type="dxa"/>
          </w:tcPr>
          <w:p w:rsidR="0031006B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Determinarea răspunsurilor posibile in diverse </w:t>
            </w:r>
          </w:p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situații </w:t>
            </w:r>
            <w:r w:rsidR="0031006B">
              <w:rPr>
                <w:color w:val="00B050"/>
                <w:lang w:val="ro-RO"/>
              </w:rPr>
              <w:t xml:space="preserve">problemă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31006B" w:rsidRDefault="0031006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Identificarea si </w:t>
            </w:r>
            <w:r w:rsidR="00C05CD7">
              <w:rPr>
                <w:color w:val="FF0000"/>
                <w:lang w:val="ro-RO"/>
              </w:rPr>
              <w:t>înțelegerea</w:t>
            </w:r>
            <w:r>
              <w:rPr>
                <w:color w:val="FF0000"/>
                <w:lang w:val="ro-RO"/>
              </w:rPr>
              <w:t xml:space="preserve"> dinamicii sociale </w:t>
            </w:r>
            <w:r w:rsidR="00C05CD7">
              <w:rPr>
                <w:color w:val="FF0000"/>
                <w:lang w:val="ro-RO"/>
              </w:rPr>
              <w:t>cauzată</w:t>
            </w:r>
            <w:r>
              <w:rPr>
                <w:color w:val="FF0000"/>
                <w:lang w:val="ro-RO"/>
              </w:rPr>
              <w:t xml:space="preserve"> de </w:t>
            </w:r>
            <w:r w:rsidR="00C05CD7">
              <w:rPr>
                <w:color w:val="FF0000"/>
                <w:lang w:val="ro-RO"/>
              </w:rPr>
              <w:t xml:space="preserve">aportul de cunoaștere 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7"/>
        <w:gridCol w:w="1363"/>
        <w:gridCol w:w="1515"/>
        <w:gridCol w:w="2939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experiențelor avute ca o consecință a logicii evenimentelor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C05CD7" w:rsidRDefault="00C05CD7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Rafinarea cunoașterii si dezvoltarea a noi instrumente de gândire adecvate situațiilor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7"/>
        <w:gridCol w:w="1363"/>
        <w:gridCol w:w="1515"/>
        <w:gridCol w:w="2939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experiențelor avute ca o consecință a logicii evenimentelor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C05CD7" w:rsidRDefault="00C05CD7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Alegerea comportamentului etic si uman sau a celui manipulatoriu si doritor de putere si poziție socială înaltă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3672B">
              <w:rPr>
                <w:color w:val="7030A0"/>
                <w:lang w:val="ro-RO"/>
              </w:rPr>
              <w:t>Evaluarea</w:t>
            </w:r>
            <w:r w:rsidR="00237FDF">
              <w:rPr>
                <w:color w:val="7030A0"/>
                <w:lang w:val="ro-RO"/>
              </w:rPr>
              <w:t xml:space="preserve"> sau înțelegerea experiențelor prin unghiul de vedere al obiectului rezultat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C9592F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Determinarea răspunsurilor posibile in diverse situații </w:t>
            </w:r>
            <w:r w:rsidR="00C05CD7">
              <w:rPr>
                <w:color w:val="00B050"/>
                <w:lang w:val="ro-RO"/>
              </w:rPr>
              <w:t>problemă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C05CD7" w:rsidRDefault="00C05CD7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gândirii de tip științific academic sau experimentalist si inventiv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sau înțelegerea experiențelor prin unghiul de vedere al obiectului rezultat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C05CD7" w:rsidRDefault="00EA647D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abilitaților de dimensionare a informațiilor pe direcții si ponderi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sau înțelegerea experiențelor prin unghiul de vedere al obiectului rezultat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39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EA647D" w:rsidRDefault="00B1768F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abilitaților de rezolvare a unei probleme prin drumuri de rezolvare ce folosesc mai multe logici evitând paradoxurile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3672B">
              <w:rPr>
                <w:color w:val="7030A0"/>
                <w:lang w:val="ro-RO"/>
              </w:rPr>
              <w:t>Procesare</w:t>
            </w:r>
            <w:r w:rsidR="00EA647D">
              <w:rPr>
                <w:color w:val="7030A0"/>
                <w:lang w:val="ro-RO"/>
              </w:rPr>
              <w:t>a</w:t>
            </w:r>
            <w:r w:rsidR="00B3672B">
              <w:rPr>
                <w:color w:val="7030A0"/>
                <w:lang w:val="ro-RO"/>
              </w:rPr>
              <w:t xml:space="preserve"> datelor prin filtrul unor secvențe de proceduri si explicarea </w:t>
            </w:r>
            <w:r w:rsidR="00EA647D">
              <w:rPr>
                <w:color w:val="7030A0"/>
                <w:lang w:val="ro-RO"/>
              </w:rPr>
              <w:t>logică</w:t>
            </w:r>
            <w:r w:rsidR="00B3672B">
              <w:rPr>
                <w:color w:val="7030A0"/>
                <w:lang w:val="ro-RO"/>
              </w:rPr>
              <w:t xml:space="preserve"> a fenomenelor prin concluziile obținute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C9592F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Determinarea răspunsurilor posibile in diverse situații </w:t>
            </w:r>
            <w:r w:rsidR="00EA647D">
              <w:rPr>
                <w:color w:val="00B050"/>
                <w:lang w:val="ro-RO"/>
              </w:rPr>
              <w:t>problemă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A0378B" w:rsidRDefault="00A0378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Descoperirea si experimentarea strategiilor oprime de a rezolva diverse probleme complexe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Procesare</w:t>
            </w:r>
            <w:r w:rsidR="00B1768F">
              <w:rPr>
                <w:color w:val="7030A0"/>
                <w:lang w:val="ro-RO"/>
              </w:rPr>
              <w:t>a</w:t>
            </w:r>
            <w:r>
              <w:rPr>
                <w:color w:val="7030A0"/>
                <w:lang w:val="ro-RO"/>
              </w:rPr>
              <w:t xml:space="preserve"> datelor prin filtrul unor secvențe de proceduri si explicarea </w:t>
            </w:r>
            <w:r w:rsidR="00A0378B">
              <w:rPr>
                <w:color w:val="7030A0"/>
                <w:lang w:val="ro-RO"/>
              </w:rPr>
              <w:t>logică</w:t>
            </w:r>
            <w:r>
              <w:rPr>
                <w:color w:val="7030A0"/>
                <w:lang w:val="ro-RO"/>
              </w:rPr>
              <w:t xml:space="preserve"> a fenomenelor prin concluziile obținute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A0378B" w:rsidRDefault="00A0378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Determinarea domeniilor de aplicabilitate a diferitelor logici ce constituie cadrul de desfășurare al strategiilor posibile </w:t>
            </w:r>
            <w:r>
              <w:rPr>
                <w:color w:val="FF0000"/>
                <w:lang w:val="ro-RO"/>
              </w:rPr>
              <w:t xml:space="preserve">in </w:t>
            </w:r>
            <w:r>
              <w:rPr>
                <w:color w:val="FF0000"/>
                <w:lang w:val="ro-RO"/>
              </w:rPr>
              <w:t>condiții</w:t>
            </w:r>
            <w:r>
              <w:rPr>
                <w:color w:val="FF0000"/>
                <w:lang w:val="ro-RO"/>
              </w:rPr>
              <w:t xml:space="preserve"> determinate</w:t>
            </w:r>
            <w:r>
              <w:rPr>
                <w:color w:val="FF0000"/>
                <w:lang w:val="ro-RO"/>
              </w:rPr>
              <w:t xml:space="preserve"> pe intersecția domeniilor de aplicabilitate 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Procesare datelor prin filtrul unor secvențe de proceduri si explicarea </w:t>
            </w:r>
            <w:r w:rsidR="00A0378B">
              <w:rPr>
                <w:color w:val="7030A0"/>
                <w:lang w:val="ro-RO"/>
              </w:rPr>
              <w:t>logică</w:t>
            </w:r>
            <w:r>
              <w:rPr>
                <w:color w:val="7030A0"/>
                <w:lang w:val="ro-RO"/>
              </w:rPr>
              <w:t xml:space="preserve"> a fenomenelor prin concluziile obținute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A0378B" w:rsidRDefault="00A0378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Experimentarea traseelor logice ce pot evolua in paralel pe contexte structurate determinate 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1"/>
        <w:gridCol w:w="1376"/>
        <w:gridCol w:w="1522"/>
        <w:gridCol w:w="2898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3672B">
              <w:rPr>
                <w:color w:val="7030A0"/>
                <w:lang w:val="ro-RO"/>
              </w:rPr>
              <w:t>Elaborarea de ipoteze asupra naturii sau desfășurării unor fenomene cu explicarea logicii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C9592F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Determinarea răspunsurilor posibile in diverse situații </w:t>
            </w:r>
            <w:r w:rsidR="00A0378B">
              <w:rPr>
                <w:color w:val="00B050"/>
                <w:lang w:val="ro-RO"/>
              </w:rPr>
              <w:t>problemă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2D676C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2D676C" w:rsidRPr="00A0378B" w:rsidRDefault="00A0378B" w:rsidP="002D676C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gândirii complexe si dinamice de tip ecologic, cu complementaritatea traseelor nișelor de evoluție sincronizate </w:t>
            </w:r>
          </w:p>
        </w:tc>
      </w:tr>
      <w:tr w:rsidR="002D676C" w:rsidRPr="00DC3D3A" w:rsidTr="002D676C">
        <w:tc>
          <w:tcPr>
            <w:tcW w:w="1445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2D676C" w:rsidRPr="00DC3D3A" w:rsidRDefault="002D676C" w:rsidP="002D676C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2D676C" w:rsidRPr="00DC3D3A" w:rsidRDefault="002D676C" w:rsidP="002D676C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1"/>
        <w:gridCol w:w="1376"/>
        <w:gridCol w:w="1522"/>
        <w:gridCol w:w="2898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Elaborarea de ipoteze asupra naturii sau desfășurării unor fenomene cu explicarea logicii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C9592F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A0378B" w:rsidRDefault="00A0378B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Înțelegerea separării domeniilor de acțiune sau a partajării perioadelor active de timp intre speciile concurente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1"/>
        <w:gridCol w:w="1376"/>
        <w:gridCol w:w="1522"/>
        <w:gridCol w:w="2898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Elaborarea de ipoteze asupra naturii sau desfășurării unor fenomene cu explicarea logicii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C9592F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A0378B" w:rsidRDefault="00A0378B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Decifrarea codurilor comportamentale si a limbajelor antagonice dintre speciile concurente</w:t>
            </w:r>
            <w:r w:rsidR="00766D2C">
              <w:rPr>
                <w:color w:val="FF0000"/>
                <w:lang w:val="ro-RO"/>
              </w:rPr>
              <w:t>, necesare pentru diferențierea speciilor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612F3">
              <w:rPr>
                <w:color w:val="7030A0"/>
                <w:lang w:val="ro-RO"/>
              </w:rPr>
              <w:t>Descoperirea logicii desfășurării si generării unor fenomene si confirmarea acestora prin experimente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9"/>
        <w:gridCol w:w="1206"/>
        <w:gridCol w:w="1522"/>
        <w:gridCol w:w="2971"/>
      </w:tblGrid>
      <w:tr w:rsidR="00081C70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răspunsurilor posibile in diverse situații problema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766D2C" w:rsidRDefault="00766D2C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Descifrarea schemelor comportamentale si structurale ce sunt invariante la diferite specii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4"/>
        <w:gridCol w:w="1370"/>
        <w:gridCol w:w="1519"/>
        <w:gridCol w:w="2919"/>
      </w:tblGrid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612F3" w:rsidRPr="00DC3D3A" w:rsidTr="00B612F3"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logicii desfășurării si generării unor fenomene si confirmarea acestora prin experimente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081C70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766D2C" w:rsidRDefault="00766D2C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Înțelegerea complexității acțiunilor, structurilor, modelelor de comunicare necesare obţinerii sustenabilității si echilibrului de mediu natural sau social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612F3" w:rsidRPr="00DC3D3A" w:rsidTr="00B612F3"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logicii desfășurării si generării unor fenomene si confirmarea acestora prin experimente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0"/>
        <w:gridCol w:w="1175"/>
        <w:gridCol w:w="1510"/>
        <w:gridCol w:w="3045"/>
      </w:tblGrid>
      <w:tr w:rsidR="00081C70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766D2C" w:rsidRDefault="00766D2C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Descifrarea jocului relațional ce permite adaptarea si a versiunilor alternative ce permit evoluţia sustenabilă si echilibrată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3"/>
        <w:gridCol w:w="1377"/>
        <w:gridCol w:w="1523"/>
        <w:gridCol w:w="2894"/>
      </w:tblGrid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507FE1">
              <w:rPr>
                <w:color w:val="7030A0"/>
                <w:lang w:val="ro-RO"/>
              </w:rPr>
              <w:t xml:space="preserve">Evaluarea </w:t>
            </w:r>
            <w:r w:rsidR="00766D2C">
              <w:rPr>
                <w:color w:val="7030A0"/>
                <w:lang w:val="ro-RO"/>
              </w:rPr>
              <w:t>logică</w:t>
            </w:r>
            <w:r w:rsidR="00507FE1">
              <w:rPr>
                <w:color w:val="7030A0"/>
                <w:lang w:val="ro-RO"/>
              </w:rPr>
              <w:t xml:space="preserve"> a unor fenomene ce conduce la procedurile de înțelegere si utilizare 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081C70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Determinarea răspunsurilor posibile in diverse situații </w:t>
            </w:r>
            <w:r w:rsidR="00766D2C">
              <w:rPr>
                <w:color w:val="00B050"/>
                <w:lang w:val="ro-RO"/>
              </w:rPr>
              <w:t>problemă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49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766D2C" w:rsidRDefault="00766D2C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Descoperirea structurilor complexe de strategii alternative ce permit schimbarea de direcție de evoluție locală sau globală când se modifică condițiile de existență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3"/>
        <w:gridCol w:w="1377"/>
        <w:gridCol w:w="1523"/>
        <w:gridCol w:w="2894"/>
      </w:tblGrid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07FE1" w:rsidRPr="00DC3D3A" w:rsidTr="00507FE1"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Evaluarea </w:t>
            </w:r>
            <w:r w:rsidR="00766D2C">
              <w:rPr>
                <w:color w:val="7030A0"/>
                <w:lang w:val="ro-RO"/>
              </w:rPr>
              <w:t>logică</w:t>
            </w:r>
            <w:r>
              <w:rPr>
                <w:color w:val="7030A0"/>
                <w:lang w:val="ro-RO"/>
              </w:rPr>
              <w:t xml:space="preserve"> a unor fenomene ce conduce la procedurile de înțelegere si utilizare 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081C70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310"/>
        <w:gridCol w:w="4585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31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31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58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1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585" w:type="dxa"/>
          </w:tcPr>
          <w:p w:rsidR="00470A71" w:rsidRPr="00BD681B" w:rsidRDefault="00BD681B" w:rsidP="00470A71">
            <w:pPr>
              <w:rPr>
                <w:color w:val="FF0000"/>
                <w:lang w:val="ro-RO"/>
              </w:rPr>
            </w:pPr>
            <w:r w:rsidRPr="00BD681B">
              <w:rPr>
                <w:color w:val="FF0000"/>
                <w:lang w:val="ro-RO"/>
              </w:rPr>
              <w:t>Dezvoltarea potențialelor tehnologice ce urmăresc observațiile logice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31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585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3"/>
        <w:gridCol w:w="1377"/>
        <w:gridCol w:w="1523"/>
        <w:gridCol w:w="2894"/>
      </w:tblGrid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07FE1" w:rsidRPr="00DC3D3A" w:rsidTr="00507FE1"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Evaluarea </w:t>
            </w:r>
            <w:r w:rsidR="00BD681B">
              <w:rPr>
                <w:color w:val="7030A0"/>
                <w:lang w:val="ro-RO"/>
              </w:rPr>
              <w:t>logică</w:t>
            </w:r>
            <w:r>
              <w:rPr>
                <w:color w:val="7030A0"/>
                <w:lang w:val="ro-RO"/>
              </w:rPr>
              <w:t xml:space="preserve"> a unor fenomene ce conduce la procedurile de înțelegere si utilizare 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081C70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BD681B" w:rsidRDefault="00BD681B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tehnologiilor capabile sa utilizeze fenomenele de nișă îngustă observate in studiul naturii si universului 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3"/>
        <w:gridCol w:w="1369"/>
        <w:gridCol w:w="1518"/>
        <w:gridCol w:w="2921"/>
      </w:tblGrid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54A2B">
              <w:rPr>
                <w:color w:val="7030A0"/>
                <w:lang w:val="ro-RO"/>
              </w:rPr>
              <w:t>Descoperirea sau identificarea logicilor generate de experimentul logic al evoluției unor fenomene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081C70" w:rsidRPr="00DC3D3A" w:rsidTr="007A210B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A210B" w:rsidRPr="00DC3D3A" w:rsidTr="007A210B"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A210B" w:rsidRPr="00DC3D3A" w:rsidRDefault="007A210B" w:rsidP="007A210B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Determinarea răspunsurilor posibile in diverse situații </w:t>
            </w:r>
            <w:r w:rsidR="00BD681B">
              <w:rPr>
                <w:color w:val="00B050"/>
                <w:lang w:val="ro-RO"/>
              </w:rPr>
              <w:t xml:space="preserve">problemă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BD681B" w:rsidRDefault="00BD681B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procedurilor de exploatare si manevrare a fenomenelor de nișă îngustă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3"/>
        <w:gridCol w:w="1369"/>
        <w:gridCol w:w="1518"/>
        <w:gridCol w:w="2921"/>
      </w:tblGrid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54A2B" w:rsidRPr="00DC3D3A" w:rsidTr="00B54A2B"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sau identificarea logicilor generate de experimentul logic al evoluției unor fenomene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9"/>
        <w:gridCol w:w="1205"/>
        <w:gridCol w:w="1522"/>
        <w:gridCol w:w="2973"/>
      </w:tblGrid>
      <w:tr w:rsidR="00081C70" w:rsidRPr="00DC3D3A" w:rsidTr="00A91D4E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91D4E" w:rsidRPr="00DC3D3A" w:rsidTr="00A91D4E"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91D4E" w:rsidRPr="00DC3D3A" w:rsidRDefault="00A91D4E" w:rsidP="00A91D4E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modurilor de obținere a unor răspunsuri căutate prin strategii adecvate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BD681B" w:rsidRDefault="00BD681B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Stăpânirea legilor comportamentale complexe prin tehnologii adecvate la dinamica fenomenelor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3"/>
        <w:gridCol w:w="1369"/>
        <w:gridCol w:w="1518"/>
        <w:gridCol w:w="2921"/>
      </w:tblGrid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54A2B" w:rsidRPr="00DC3D3A" w:rsidTr="00B54A2B"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sau identificarea logicilor generate de experimentul logic al evoluției unor fenomene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081C70" w:rsidRPr="00DC3D3A" w:rsidTr="008525D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525DF" w:rsidRPr="00DC3D3A" w:rsidTr="008525DF"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525DF" w:rsidRPr="00DC3D3A" w:rsidRDefault="008525DF" w:rsidP="008525D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Evidențierea logicilor ce generează comportamentele observate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BD681B" w:rsidRDefault="00BD681B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Refacerea echilibrului mediului natural prin refacerea condițiilor de evoluție adaptativă, cu ajutorul tehnologiilor complexe si dinamice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3"/>
        <w:gridCol w:w="1521"/>
        <w:gridCol w:w="2909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>Compararea datelor culese in analizarea unor fenomene prin compararea cu datele obținute din experimente similare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C91FBA"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BD681B" w:rsidRDefault="00BD681B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instrumentelor de analiză rafinată  si complexă prin introducerea logicilor încrucișate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3"/>
        <w:gridCol w:w="1521"/>
        <w:gridCol w:w="2909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Compararea datelor culese in analizarea unor fenomene prin compararea cu datele obținute din experimente similare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381B0F"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="007F0C31" w:rsidRPr="00DC3D3A">
              <w:rPr>
                <w:lang w:val="ro-RO"/>
              </w:rPr>
              <w:t>Experiene</w:t>
            </w:r>
            <w:proofErr w:type="spellEnd"/>
          </w:p>
        </w:tc>
        <w:tc>
          <w:tcPr>
            <w:tcW w:w="4652" w:type="dxa"/>
          </w:tcPr>
          <w:p w:rsidR="00470A71" w:rsidRPr="00BD681B" w:rsidRDefault="007F0C31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Descifrarea traseelor si inferențelor necesare realizării obiectivelor de reglare a fenomenelor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3"/>
        <w:gridCol w:w="1521"/>
        <w:gridCol w:w="2909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Compararea datelor culese in analizarea unor fenomene prin compararea cu datele obținute din experimente similare</w:t>
            </w:r>
          </w:p>
        </w:tc>
      </w:tr>
    </w:tbl>
    <w:p w:rsidR="006D6530" w:rsidRPr="007F0C31" w:rsidRDefault="00623081">
      <w:pPr>
        <w:rPr>
          <w:color w:val="FF0000"/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20DA7">
              <w:rPr>
                <w:color w:val="00B050"/>
                <w:lang w:val="ro-RO"/>
              </w:rPr>
              <w:t xml:space="preserve">Identificarea </w:t>
            </w:r>
            <w:r w:rsidR="00820DA7" w:rsidRPr="007F0C31">
              <w:rPr>
                <w:color w:val="00B050"/>
                <w:lang w:val="ro-RO"/>
              </w:rPr>
              <w:t>cauzali</w:t>
            </w:r>
            <w:r w:rsidR="007F0C31" w:rsidRPr="007F0C31">
              <w:rPr>
                <w:color w:val="00B050"/>
                <w:lang w:val="ro-RO"/>
              </w:rPr>
              <w:t>t</w:t>
            </w:r>
            <w:r w:rsidR="007F0C31" w:rsidRPr="007F0C31">
              <w:rPr>
                <w:color w:val="00B050"/>
                <w:lang w:val="ro-RO"/>
              </w:rPr>
              <w:t>ăț</w:t>
            </w:r>
            <w:r w:rsidR="00820DA7" w:rsidRPr="007F0C31">
              <w:rPr>
                <w:color w:val="00B050"/>
                <w:lang w:val="ro-RO"/>
              </w:rPr>
              <w:t>ilor folosirii anumitor logic</w:t>
            </w:r>
            <w:r w:rsidR="007F0C31">
              <w:rPr>
                <w:color w:val="00B050"/>
                <w:lang w:val="ro-RO"/>
              </w:rPr>
              <w:t>i</w:t>
            </w:r>
            <w:r w:rsidR="00820DA7" w:rsidRPr="007F0C31">
              <w:rPr>
                <w:color w:val="00B050"/>
                <w:lang w:val="ro-RO"/>
              </w:rPr>
              <w:t xml:space="preserve"> in </w:t>
            </w:r>
            <w:r w:rsidR="00820DA7">
              <w:rPr>
                <w:color w:val="00B050"/>
                <w:lang w:val="ro-RO"/>
              </w:rPr>
              <w:t>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7F0C31" w:rsidRDefault="007F0C31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Realizarea reglajelor fine in refacerea sustenabilității si echilibrului sistemic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3"/>
        <w:gridCol w:w="1369"/>
        <w:gridCol w:w="1518"/>
        <w:gridCol w:w="2922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 xml:space="preserve">Culegerea </w:t>
            </w:r>
            <w:r w:rsidR="007F0C31">
              <w:rPr>
                <w:color w:val="7030A0"/>
                <w:lang w:val="ro-RO"/>
              </w:rPr>
              <w:t>selectivă</w:t>
            </w:r>
            <w:r w:rsidR="00960C80">
              <w:rPr>
                <w:color w:val="7030A0"/>
                <w:lang w:val="ro-RO"/>
              </w:rPr>
              <w:t xml:space="preserve"> a datelor necesare confirmării corectitudinii unor proceduri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7F0C31" w:rsidRDefault="007F0C31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si rafinarea mecanismelor de autoreglaj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3"/>
        <w:gridCol w:w="1369"/>
        <w:gridCol w:w="1518"/>
        <w:gridCol w:w="2922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Culegerea </w:t>
            </w:r>
            <w:r w:rsidR="007F0C31">
              <w:rPr>
                <w:color w:val="7030A0"/>
                <w:lang w:val="ro-RO"/>
              </w:rPr>
              <w:t>selectivă</w:t>
            </w:r>
            <w:r>
              <w:rPr>
                <w:color w:val="7030A0"/>
                <w:lang w:val="ro-RO"/>
              </w:rPr>
              <w:t xml:space="preserve"> a datelor necesare confirmării corectitudinii unor proceduri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59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7F0C31" w:rsidRDefault="007F0C31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Extinderea aplicațiilor tehnologice pe diferite nivele de granulație, care va permite reglajul fin pe toate dimensiunile fenomenelor studiate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5"/>
        <w:gridCol w:w="1370"/>
        <w:gridCol w:w="1519"/>
        <w:gridCol w:w="2917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Culegerea </w:t>
            </w:r>
            <w:r w:rsidR="007F0C31">
              <w:rPr>
                <w:color w:val="7030A0"/>
                <w:lang w:val="ro-RO"/>
              </w:rPr>
              <w:t>selectivă</w:t>
            </w:r>
            <w:r>
              <w:rPr>
                <w:color w:val="7030A0"/>
                <w:lang w:val="ro-RO"/>
              </w:rPr>
              <w:t xml:space="preserve"> a datelor necesare confirmării corectitudinii unor proceduri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399"/>
        <w:gridCol w:w="1189"/>
        <w:gridCol w:w="1515"/>
        <w:gridCol w:w="3011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</w:t>
            </w:r>
            <w:r w:rsidR="007F0C31">
              <w:rPr>
                <w:color w:val="00B050"/>
                <w:lang w:val="ro-RO"/>
              </w:rPr>
              <w:t>cauzalităților</w:t>
            </w:r>
            <w:r>
              <w:rPr>
                <w:color w:val="00B050"/>
                <w:lang w:val="ro-RO"/>
              </w:rPr>
              <w:t xml:space="preserve"> folosirii anumitor logic</w:t>
            </w:r>
            <w:r w:rsidR="007F0C31">
              <w:rPr>
                <w:color w:val="00B050"/>
                <w:lang w:val="ro-RO"/>
              </w:rPr>
              <w:t>i</w:t>
            </w:r>
            <w:r>
              <w:rPr>
                <w:color w:val="00B050"/>
                <w:lang w:val="ro-RO"/>
              </w:rPr>
              <w:t xml:space="preserve">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7F0C31" w:rsidRDefault="007F0C31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abilitaților de înțelegere a programelor genomice implicate in reglarea comportamentelor si a structurilor organice necesare reglajului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>Explicarea datelor obținute prin logica fenomenelor studiate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530845" w:rsidRDefault="00530845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Posibilitatea corectării erorilor apărute ce generau anterior comportamente deviante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datelor obținute prin logica fenomenelor studiate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530845" w:rsidRDefault="00530845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Înțelegerea erorilor logice anterioare ce au dezvoltat comportamente deviante si îmbogățirea instrumentelor logice cu refacerea comportamentelor sustenabile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datelor obținute prin logica fenomenelor studiate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</w:t>
            </w:r>
            <w:r w:rsidR="00530845">
              <w:rPr>
                <w:color w:val="00B050"/>
                <w:lang w:val="ro-RO"/>
              </w:rPr>
              <w:t>cauzalităților</w:t>
            </w:r>
            <w:r>
              <w:rPr>
                <w:color w:val="00B050"/>
                <w:lang w:val="ro-RO"/>
              </w:rPr>
              <w:t xml:space="preserve"> folosirii anumitor logic</w:t>
            </w:r>
            <w:r w:rsidR="00530845">
              <w:rPr>
                <w:color w:val="00B050"/>
                <w:lang w:val="ro-RO"/>
              </w:rPr>
              <w:t>i</w:t>
            </w:r>
            <w:r>
              <w:rPr>
                <w:color w:val="00B050"/>
                <w:lang w:val="ro-RO"/>
              </w:rPr>
              <w:t xml:space="preserve">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530845" w:rsidRDefault="00530845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Restructurarea mecanismelor sociale, de decizie si de analiză pe baza portofoliului logic adecvat situației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 xml:space="preserve">Explicarea prin proceduri a datelor obținute datorate unor experiențe cu parametri expliciți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530845" w:rsidRDefault="00530845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Reconstituirea cadrului procedural necesar refacerii echilibrelor si sustenabilității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Explicarea prin proceduri a datelor obținute datorate unor experiențe cu parametri expliciți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Înțelegerea mecanismelor ce permit înțelegerea </w:t>
            </w:r>
            <w:r w:rsidR="00530845">
              <w:rPr>
                <w:color w:val="00B050"/>
                <w:lang w:val="ro-RO"/>
              </w:rPr>
              <w:t>cauzalităților</w:t>
            </w:r>
            <w:r>
              <w:rPr>
                <w:color w:val="00B050"/>
                <w:lang w:val="ro-RO"/>
              </w:rPr>
              <w:t xml:space="preserve">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530845" w:rsidRDefault="00530845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de senzori de alertă pentru apariția altor dezechilibre din natură sau societate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317"/>
        <w:gridCol w:w="1381"/>
        <w:gridCol w:w="1526"/>
        <w:gridCol w:w="2880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Explicarea prin proceduri a datelor obținute datorate unor experiențe cu parametri expliciți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399"/>
        <w:gridCol w:w="1189"/>
        <w:gridCol w:w="1515"/>
        <w:gridCol w:w="3011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</w:t>
            </w:r>
            <w:r w:rsidR="00530845">
              <w:rPr>
                <w:color w:val="00B050"/>
                <w:lang w:val="ro-RO"/>
              </w:rPr>
              <w:t>cauzalităților</w:t>
            </w:r>
            <w:r>
              <w:rPr>
                <w:color w:val="00B050"/>
                <w:lang w:val="ro-RO"/>
              </w:rPr>
              <w:t xml:space="preserve"> folosirii anumitor logic</w:t>
            </w:r>
            <w:r w:rsidR="00530845">
              <w:rPr>
                <w:color w:val="00B050"/>
                <w:lang w:val="ro-RO"/>
              </w:rPr>
              <w:t>i</w:t>
            </w:r>
            <w:r>
              <w:rPr>
                <w:color w:val="00B050"/>
                <w:lang w:val="ro-RO"/>
              </w:rPr>
              <w:t xml:space="preserve">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40"/>
        <w:gridCol w:w="1260"/>
        <w:gridCol w:w="4585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34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F615D0">
        <w:trPr>
          <w:trHeight w:val="332"/>
        </w:trPr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6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58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34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585" w:type="dxa"/>
          </w:tcPr>
          <w:p w:rsidR="00470A71" w:rsidRPr="00530845" w:rsidRDefault="00530845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Refacerea </w:t>
            </w:r>
            <w:r w:rsidR="00F615D0">
              <w:rPr>
                <w:color w:val="FF0000"/>
                <w:lang w:val="ro-RO"/>
              </w:rPr>
              <w:t>harților</w:t>
            </w:r>
            <w:r>
              <w:rPr>
                <w:color w:val="FF0000"/>
                <w:lang w:val="ro-RO"/>
              </w:rPr>
              <w:t xml:space="preserve"> mentale de comportament si </w:t>
            </w:r>
            <w:r w:rsidR="00F615D0">
              <w:rPr>
                <w:color w:val="FF0000"/>
                <w:lang w:val="ro-RO"/>
              </w:rPr>
              <w:t>cunoaștere</w:t>
            </w:r>
            <w:r>
              <w:rPr>
                <w:color w:val="FF0000"/>
                <w:lang w:val="ro-RO"/>
              </w:rPr>
              <w:t xml:space="preserve"> a oamenilor si a speciilor din </w:t>
            </w:r>
            <w:r w:rsidR="00F615D0">
              <w:rPr>
                <w:color w:val="FF0000"/>
                <w:lang w:val="ro-RO"/>
              </w:rPr>
              <w:t>natură</w:t>
            </w:r>
            <w:r>
              <w:rPr>
                <w:color w:val="FF0000"/>
                <w:lang w:val="ro-RO"/>
              </w:rPr>
              <w:t xml:space="preserve">, astfel </w:t>
            </w:r>
            <w:r w:rsidR="00F615D0">
              <w:rPr>
                <w:color w:val="FF0000"/>
                <w:lang w:val="ro-RO"/>
              </w:rPr>
              <w:t>încât</w:t>
            </w:r>
            <w:r>
              <w:rPr>
                <w:color w:val="FF0000"/>
                <w:lang w:val="ro-RO"/>
              </w:rPr>
              <w:t xml:space="preserve"> sa se </w:t>
            </w:r>
            <w:r w:rsidR="00F615D0">
              <w:rPr>
                <w:color w:val="FF0000"/>
                <w:lang w:val="ro-RO"/>
              </w:rPr>
              <w:t>restabilească</w:t>
            </w:r>
            <w:r>
              <w:rPr>
                <w:color w:val="FF0000"/>
                <w:lang w:val="ro-RO"/>
              </w:rPr>
              <w:t xml:space="preserve"> cadrul de cooperare si </w:t>
            </w:r>
            <w:r w:rsidR="00F615D0">
              <w:rPr>
                <w:color w:val="FF0000"/>
                <w:lang w:val="ro-RO"/>
              </w:rPr>
              <w:t>competiție</w:t>
            </w:r>
            <w:r>
              <w:rPr>
                <w:color w:val="FF0000"/>
                <w:lang w:val="ro-RO"/>
              </w:rPr>
              <w:t xml:space="preserve"> necesar </w:t>
            </w:r>
            <w:r w:rsidR="00F615D0">
              <w:rPr>
                <w:color w:val="FF0000"/>
                <w:lang w:val="ro-RO"/>
              </w:rPr>
              <w:t>reluării</w:t>
            </w:r>
            <w:r>
              <w:rPr>
                <w:color w:val="FF0000"/>
                <w:lang w:val="ro-RO"/>
              </w:rPr>
              <w:t xml:space="preserve"> </w:t>
            </w:r>
            <w:r w:rsidR="00F615D0">
              <w:rPr>
                <w:color w:val="FF0000"/>
                <w:lang w:val="ro-RO"/>
              </w:rPr>
              <w:t>evoluției</w:t>
            </w:r>
            <w:r>
              <w:rPr>
                <w:color w:val="FF0000"/>
                <w:lang w:val="ro-RO"/>
              </w:rPr>
              <w:t xml:space="preserve"> pozitive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6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585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F07D3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CA3235">
              <w:rPr>
                <w:color w:val="7030A0"/>
                <w:lang w:val="ro-RO"/>
              </w:rPr>
              <w:t xml:space="preserve">Explicitarea modurilor de procesare a datelor </w:t>
            </w:r>
            <w:r w:rsidR="00530845">
              <w:rPr>
                <w:color w:val="7030A0"/>
                <w:lang w:val="ro-RO"/>
              </w:rPr>
              <w:t>urmată</w:t>
            </w:r>
            <w:r w:rsidR="00CA3235">
              <w:rPr>
                <w:color w:val="7030A0"/>
                <w:lang w:val="ro-RO"/>
              </w:rPr>
              <w:t xml:space="preserve"> de experimentare in cadru cu parametri preciși si repetabili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F615D0" w:rsidRDefault="00F615D0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tehnologiilor inteligente proiectate si programate să asigure sustenabilitatea si echilibrul mediului natural si a evoluției colaborative a speciilor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7"/>
        <w:gridCol w:w="1364"/>
        <w:gridCol w:w="1516"/>
        <w:gridCol w:w="2937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Explicitarea modurilor de procesare a datelor </w:t>
            </w:r>
            <w:r w:rsidR="00F615D0">
              <w:rPr>
                <w:color w:val="7030A0"/>
                <w:lang w:val="ro-RO"/>
              </w:rPr>
              <w:t>urmată</w:t>
            </w:r>
            <w:r>
              <w:rPr>
                <w:color w:val="7030A0"/>
                <w:lang w:val="ro-RO"/>
              </w:rPr>
              <w:t xml:space="preserve"> de experimentare in cadru cu parametri preciși si repetabili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6"/>
        <w:gridCol w:w="1202"/>
        <w:gridCol w:w="1520"/>
        <w:gridCol w:w="2981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F615D0" w:rsidRDefault="00F615D0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Transmiterea experienței cognitive cu logici multiple, diferențiate si încrucișate in programele de educare a oamenilor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Explicitarea modurilor de procesare a datelor </w:t>
            </w:r>
            <w:r w:rsidR="00F615D0">
              <w:rPr>
                <w:color w:val="7030A0"/>
                <w:lang w:val="ro-RO"/>
              </w:rPr>
              <w:t>urmată</w:t>
            </w:r>
            <w:r>
              <w:rPr>
                <w:color w:val="7030A0"/>
                <w:lang w:val="ro-RO"/>
              </w:rPr>
              <w:t xml:space="preserve"> de experimentare in cadru cu parametri preciși si repetabili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69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F615D0" w:rsidRDefault="00F615D0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Experimentarea supravegheată a cunoașterii nou dobândită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3"/>
        <w:gridCol w:w="1360"/>
        <w:gridCol w:w="1514"/>
        <w:gridCol w:w="2949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CA3235">
              <w:rPr>
                <w:color w:val="7030A0"/>
                <w:lang w:val="ro-RO"/>
              </w:rPr>
              <w:t>Analizarea modalităților de procesare a datelor ce conduce la explicarea rezultatelor experimentelor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F615D0" w:rsidRDefault="00F615D0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instrumentelor de cunoaștere si auto cunoaștere ce va permite identificarea potențialelor, abilităților si rosturilor fiecărui om si fiecărei ființe in ecosistem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291"/>
        <w:gridCol w:w="1359"/>
        <w:gridCol w:w="1513"/>
        <w:gridCol w:w="2954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modalităților de procesare a datelor ce conduce la explicarea rezultatelor experimentelor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F615D0" w:rsidRDefault="000A0BA8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Antrenarea modelelor noi de gândire emancipatorie din familie către societate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291"/>
        <w:gridCol w:w="1359"/>
        <w:gridCol w:w="1513"/>
        <w:gridCol w:w="2954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modalităților de procesare a datelor ce conduce la explicarea rezultatelor experimentelor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</w:t>
            </w:r>
            <w:r w:rsidR="000A0BA8">
              <w:rPr>
                <w:color w:val="00B050"/>
                <w:lang w:val="ro-RO"/>
              </w:rPr>
              <w:t>cauzalităților</w:t>
            </w:r>
            <w:r>
              <w:rPr>
                <w:color w:val="00B050"/>
                <w:lang w:val="ro-RO"/>
              </w:rPr>
              <w:t xml:space="preserve"> folosirii anumitor logic</w:t>
            </w:r>
            <w:r w:rsidR="00F615D0">
              <w:rPr>
                <w:color w:val="00B050"/>
                <w:lang w:val="ro-RO"/>
              </w:rPr>
              <w:t>i</w:t>
            </w:r>
            <w:r>
              <w:rPr>
                <w:color w:val="00B050"/>
                <w:lang w:val="ro-RO"/>
              </w:rPr>
              <w:t xml:space="preserve">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0A0BA8" w:rsidRDefault="00995826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Rafinarea răspunsurilor prin dezvoltarea complexității si dinamicii înțelegerii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2"/>
        <w:gridCol w:w="1368"/>
        <w:gridCol w:w="1518"/>
        <w:gridCol w:w="2924"/>
      </w:tblGrid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96FDD">
              <w:rPr>
                <w:color w:val="7030A0"/>
                <w:lang w:val="ro-RO"/>
              </w:rPr>
              <w:t>Diferențierea</w:t>
            </w:r>
            <w:r w:rsidR="00170B34">
              <w:rPr>
                <w:color w:val="7030A0"/>
                <w:lang w:val="ro-RO"/>
              </w:rPr>
              <w:t xml:space="preserve"> si aprofundarea logicilor de analizare a fenomenelor ce conduce la experimente punctuale de confirmare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995826" w:rsidRDefault="00995826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Diferențierea si dezvoltarea modelelor de gândire pe mai multe nivele de granulație considerând logicile naturale ale acestor nivele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4"/>
        <w:gridCol w:w="1370"/>
        <w:gridCol w:w="1519"/>
        <w:gridCol w:w="2919"/>
      </w:tblGrid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96FDD" w:rsidRPr="00DC3D3A" w:rsidTr="00B96FDD"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Diferențierea si aprofundarea logicilor de analizare a fenomenelor ce conduce la experimente punctuale de confirmare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6"/>
        <w:gridCol w:w="1202"/>
        <w:gridCol w:w="1520"/>
        <w:gridCol w:w="2981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mecanismelor ce permit înțelegerea cauzalitatilor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995826" w:rsidRDefault="00995826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Educarea înțelegerii cuplajului dintre anumite logici si fenomenele studiate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2"/>
        <w:gridCol w:w="1368"/>
        <w:gridCol w:w="1518"/>
        <w:gridCol w:w="2924"/>
      </w:tblGrid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96FDD" w:rsidRPr="00DC3D3A" w:rsidTr="00B96FDD"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Diferențierea si aprofundarea logicilor de analizare a fenomenelor ce conduce la experimente punctuale de confirmare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995826" w:rsidRDefault="00995826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învăţării prin trăirea fenomenologica a logicilor fenomenelor studiate înaintea caracterizării pe etape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896AB8">
              <w:rPr>
                <w:color w:val="7030A0"/>
                <w:lang w:val="ro-RO"/>
              </w:rPr>
              <w:t>Alegerea logici de procesare a datelor in conformitate cu procedurile de experimentare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927"/>
      </w:tblGrid>
      <w:tr w:rsidR="006D6530" w:rsidRPr="00DC3D3A" w:rsidTr="00995826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927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995826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927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995826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27" w:type="dxa"/>
          </w:tcPr>
          <w:p w:rsidR="00470A71" w:rsidRPr="00995826" w:rsidRDefault="00995826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abilităților de depistare a inferențelor logice si de descifrare a circuitelor si parcursurilor ce determina descifrarea fenomenelor</w:t>
            </w:r>
          </w:p>
        </w:tc>
      </w:tr>
      <w:tr w:rsidR="00470A71" w:rsidRPr="00DC3D3A" w:rsidTr="00995826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927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446"/>
        <w:gridCol w:w="1154"/>
        <w:gridCol w:w="1257"/>
        <w:gridCol w:w="1445"/>
        <w:gridCol w:w="3603"/>
      </w:tblGrid>
      <w:tr w:rsidR="00565288" w:rsidRPr="00DC3D3A" w:rsidTr="00995826">
        <w:tc>
          <w:tcPr>
            <w:tcW w:w="1446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5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27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77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995826">
        <w:tc>
          <w:tcPr>
            <w:tcW w:w="1446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154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265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27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477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Alegerea logici de procesare a datelor in conformitate cu procedurile de experimentare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3262"/>
      </w:tblGrid>
      <w:tr w:rsidR="00081C70" w:rsidRPr="00DC3D3A" w:rsidTr="00995826">
        <w:tc>
          <w:tcPr>
            <w:tcW w:w="152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05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99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19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3262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995826">
        <w:tc>
          <w:tcPr>
            <w:tcW w:w="152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405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199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519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3262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Înțelegerea mecanismelor ce permit înțelegerea </w:t>
            </w:r>
            <w:r w:rsidR="00995826">
              <w:rPr>
                <w:color w:val="00B050"/>
                <w:lang w:val="ro-RO"/>
              </w:rPr>
              <w:t>cauzalităților</w:t>
            </w:r>
            <w:r>
              <w:rPr>
                <w:color w:val="00B050"/>
                <w:lang w:val="ro-RO"/>
              </w:rPr>
              <w:t xml:space="preserve">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C36B0F" w:rsidRDefault="00C36B0F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Verificarea coerenței dintre caracteristice fenomenelor si a logicilor de exprimare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3127"/>
      </w:tblGrid>
      <w:tr w:rsidR="00565288" w:rsidRPr="00DC3D3A" w:rsidTr="00C36B0F">
        <w:tc>
          <w:tcPr>
            <w:tcW w:w="1514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96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63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15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3127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C36B0F">
        <w:tc>
          <w:tcPr>
            <w:tcW w:w="1514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296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363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515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3127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Alegerea logici de procesare a datelor in conformitate cu procedurile de experimentare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292"/>
      </w:tblGrid>
      <w:tr w:rsidR="00081C70" w:rsidRPr="00DC3D3A" w:rsidTr="00C36B0F">
        <w:tc>
          <w:tcPr>
            <w:tcW w:w="1514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9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87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14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3292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C36B0F">
        <w:tc>
          <w:tcPr>
            <w:tcW w:w="1514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39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187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514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3292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cauzalitatilor folosirii anumitor logice in dezvoltarea unor strategii de evoluție fenomenologică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C36B0F" w:rsidRDefault="00C36B0F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Depistarea dimensiunilor, ponderilor, conexiunilor, inferențelor, dinamicii si nivelelor de granulație al exprimării structurilor logice utilizate in analizare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896AB8">
              <w:rPr>
                <w:color w:val="7030A0"/>
                <w:lang w:val="ro-RO"/>
              </w:rPr>
              <w:t xml:space="preserve">Analizarea </w:t>
            </w:r>
            <w:r w:rsidR="00C36B0F">
              <w:rPr>
                <w:color w:val="7030A0"/>
                <w:lang w:val="ro-RO"/>
              </w:rPr>
              <w:t xml:space="preserve">încrucișată a </w:t>
            </w:r>
            <w:r w:rsidR="00896AB8">
              <w:rPr>
                <w:color w:val="7030A0"/>
                <w:lang w:val="ro-RO"/>
              </w:rPr>
              <w:t xml:space="preserve">  datelor culese pe logici diferite pentru înțelegerea rezultatelor unor experiențe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C91F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1FBA" w:rsidRPr="00DC3D3A" w:rsidTr="00C91FBA"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91FBA" w:rsidRPr="00DC3D3A" w:rsidRDefault="00C91FBA" w:rsidP="00C91F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răspunsurilor si a logicii ce sta la baza acestora</w:t>
            </w:r>
          </w:p>
        </w:tc>
      </w:tr>
    </w:tbl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79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C36B0F" w:rsidRDefault="00C36B0F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Descoperirea fenomenelor generate de informaţii provenite din alte sisteme de gândire, asupra echilibrelor si sustenabilității generale 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încrucișata  datelor culese pe logici diferite pentru înțelegerea rezultatelor unor experiențe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5"/>
        <w:gridCol w:w="1199"/>
        <w:gridCol w:w="1519"/>
        <w:gridCol w:w="2987"/>
      </w:tblGrid>
      <w:tr w:rsidR="00081C70" w:rsidRPr="00DC3D3A" w:rsidTr="00381B0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381B0F" w:rsidRPr="00DC3D3A" w:rsidTr="00381B0F"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81B0F" w:rsidRPr="00DC3D3A" w:rsidRDefault="00381B0F" w:rsidP="00381B0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Înțelegerea mecanismelor ce permit înțelegerea </w:t>
            </w:r>
            <w:r w:rsidR="00C36B0F">
              <w:rPr>
                <w:color w:val="00B050"/>
                <w:lang w:val="ro-RO"/>
              </w:rPr>
              <w:t>cauzalităților</w:t>
            </w:r>
            <w:r>
              <w:rPr>
                <w:color w:val="00B050"/>
                <w:lang w:val="ro-RO"/>
              </w:rPr>
              <w:t xml:space="preserve"> producerii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lastRenderedPageBreak/>
        <w:t>80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6D6530" w:rsidRPr="00DC3D3A" w:rsidTr="00470A71">
        <w:tc>
          <w:tcPr>
            <w:tcW w:w="1445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4652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Ciclul complet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2" w:type="dxa"/>
          </w:tcPr>
          <w:p w:rsidR="00470A71" w:rsidRPr="00C36B0F" w:rsidRDefault="00C36B0F" w:rsidP="00470A71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Modificarea bazei de experiențe prin introducerea unui mod de gândire</w:t>
            </w:r>
            <w:bookmarkStart w:id="0" w:name="_GoBack"/>
            <w:bookmarkEnd w:id="0"/>
            <w:r>
              <w:rPr>
                <w:color w:val="FF0000"/>
                <w:lang w:val="ro-RO"/>
              </w:rPr>
              <w:t xml:space="preserve"> mai rafinat si dezvoltarea altor comportamente evoluate</w:t>
            </w:r>
          </w:p>
        </w:tc>
      </w:tr>
      <w:tr w:rsidR="00470A71" w:rsidRPr="00DC3D3A" w:rsidTr="00470A71">
        <w:tc>
          <w:tcPr>
            <w:tcW w:w="1445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470A71" w:rsidRPr="00DC3D3A" w:rsidRDefault="00470A71" w:rsidP="00470A7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4652" w:type="dxa"/>
          </w:tcPr>
          <w:p w:rsidR="00470A71" w:rsidRPr="00DC3D3A" w:rsidRDefault="00470A71" w:rsidP="00470A71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Analizarea </w:t>
            </w:r>
            <w:r w:rsidR="00C36B0F">
              <w:rPr>
                <w:color w:val="7030A0"/>
                <w:lang w:val="ro-RO"/>
              </w:rPr>
              <w:t>încrucișată</w:t>
            </w:r>
            <w:r>
              <w:rPr>
                <w:color w:val="7030A0"/>
                <w:lang w:val="ro-RO"/>
              </w:rPr>
              <w:t xml:space="preserve">  datelor culese pe logici </w:t>
            </w:r>
            <w:r w:rsidR="00C36B0F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diferite pentru înțelegerea rezultatelor unor experiențe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4"/>
        <w:gridCol w:w="3017"/>
      </w:tblGrid>
      <w:tr w:rsidR="00081C70" w:rsidRPr="00DC3D3A" w:rsidTr="00820D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20DA7" w:rsidRPr="00DC3D3A" w:rsidTr="00820DA7"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20DA7" w:rsidRPr="00DC3D3A" w:rsidRDefault="00820DA7" w:rsidP="00820D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</w:t>
            </w:r>
            <w:r w:rsidR="00C36B0F">
              <w:rPr>
                <w:color w:val="00B050"/>
                <w:lang w:val="ro-RO"/>
              </w:rPr>
              <w:t>cauzalităților</w:t>
            </w:r>
            <w:r>
              <w:rPr>
                <w:color w:val="00B050"/>
                <w:lang w:val="ro-RO"/>
              </w:rPr>
              <w:t xml:space="preserve"> folosirii anumitor logic</w:t>
            </w:r>
            <w:r w:rsidR="00C36B0F">
              <w:rPr>
                <w:color w:val="00B050"/>
                <w:lang w:val="ro-RO"/>
              </w:rPr>
              <w:t>i</w:t>
            </w:r>
            <w:r>
              <w:rPr>
                <w:color w:val="00B050"/>
                <w:lang w:val="ro-RO"/>
              </w:rPr>
              <w:t xml:space="preserve"> in dezvoltarea unor strategii de evoluție fenomenologică</w:t>
            </w:r>
          </w:p>
        </w:tc>
      </w:tr>
    </w:tbl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br w:type="page"/>
      </w:r>
    </w:p>
    <w:sectPr w:rsidR="006D6530" w:rsidRPr="00DC3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C70"/>
    <w:rsid w:val="000A0BA8"/>
    <w:rsid w:val="000B6469"/>
    <w:rsid w:val="0015074B"/>
    <w:rsid w:val="00170B34"/>
    <w:rsid w:val="00181AE8"/>
    <w:rsid w:val="00191659"/>
    <w:rsid w:val="001B3F52"/>
    <w:rsid w:val="00237FDF"/>
    <w:rsid w:val="0029639D"/>
    <w:rsid w:val="002D676C"/>
    <w:rsid w:val="0031006B"/>
    <w:rsid w:val="00326F90"/>
    <w:rsid w:val="00334F95"/>
    <w:rsid w:val="00381B0F"/>
    <w:rsid w:val="00470A71"/>
    <w:rsid w:val="00507FE1"/>
    <w:rsid w:val="00510575"/>
    <w:rsid w:val="00530845"/>
    <w:rsid w:val="00565288"/>
    <w:rsid w:val="005F07D3"/>
    <w:rsid w:val="00623081"/>
    <w:rsid w:val="00644644"/>
    <w:rsid w:val="0069483C"/>
    <w:rsid w:val="006B6E42"/>
    <w:rsid w:val="006D6530"/>
    <w:rsid w:val="00760797"/>
    <w:rsid w:val="00766D2C"/>
    <w:rsid w:val="007A210B"/>
    <w:rsid w:val="007F0C31"/>
    <w:rsid w:val="00820DA7"/>
    <w:rsid w:val="008525DF"/>
    <w:rsid w:val="00896AB8"/>
    <w:rsid w:val="008D2BD4"/>
    <w:rsid w:val="00960C80"/>
    <w:rsid w:val="00995826"/>
    <w:rsid w:val="009F4C09"/>
    <w:rsid w:val="00A0378B"/>
    <w:rsid w:val="00A40CAE"/>
    <w:rsid w:val="00A91D4E"/>
    <w:rsid w:val="00AA1D8D"/>
    <w:rsid w:val="00B1768F"/>
    <w:rsid w:val="00B223B9"/>
    <w:rsid w:val="00B3672B"/>
    <w:rsid w:val="00B47730"/>
    <w:rsid w:val="00B52266"/>
    <w:rsid w:val="00B54A2B"/>
    <w:rsid w:val="00B612F3"/>
    <w:rsid w:val="00B96FDD"/>
    <w:rsid w:val="00BD681B"/>
    <w:rsid w:val="00C05CD7"/>
    <w:rsid w:val="00C201F5"/>
    <w:rsid w:val="00C36B0F"/>
    <w:rsid w:val="00C8351E"/>
    <w:rsid w:val="00C91FBA"/>
    <w:rsid w:val="00C9592F"/>
    <w:rsid w:val="00CA3235"/>
    <w:rsid w:val="00CB0664"/>
    <w:rsid w:val="00D177DE"/>
    <w:rsid w:val="00D8019E"/>
    <w:rsid w:val="00DC3D3A"/>
    <w:rsid w:val="00E16E63"/>
    <w:rsid w:val="00E81DE0"/>
    <w:rsid w:val="00EA647D"/>
    <w:rsid w:val="00F615D0"/>
    <w:rsid w:val="00FA7F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4F576"/>
  <w14:defaultImageDpi w14:val="300"/>
  <w15:docId w15:val="{E3C9E4F8-1BA5-4EFC-A54A-C81B08A7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30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0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219F64-7F29-4149-8256-8EF997907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82</Pages>
  <Words>8482</Words>
  <Characters>48354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10</cp:revision>
  <dcterms:created xsi:type="dcterms:W3CDTF">2019-04-26T15:38:00Z</dcterms:created>
  <dcterms:modified xsi:type="dcterms:W3CDTF">2019-08-06T08:23:00Z</dcterms:modified>
  <cp:category/>
</cp:coreProperties>
</file>