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01F" w:rsidRPr="00E37FDB" w:rsidRDefault="007C6CC5">
      <w:pPr>
        <w:pStyle w:val="Title"/>
        <w:rPr>
          <w:lang w:val="ro-RO"/>
        </w:rPr>
      </w:pPr>
      <w:r w:rsidRPr="00E37FDB">
        <w:rPr>
          <w:lang w:val="ro-RO"/>
        </w:rPr>
        <w:t>COLOANA 6 - RAND 6</w:t>
      </w:r>
      <w:r w:rsidR="00E76855">
        <w:rPr>
          <w:lang w:val="ro-RO"/>
        </w:rPr>
        <w:t xml:space="preserve"> </w:t>
      </w:r>
      <w:r w:rsidR="00E76855" w:rsidRPr="00E76855">
        <w:rPr>
          <w:sz w:val="32"/>
          <w:szCs w:val="32"/>
          <w:lang w:val="ro-RO"/>
        </w:rPr>
        <w:t>evoluţia omului primitiv</w:t>
      </w:r>
      <w:r w:rsidR="003B6CED">
        <w:rPr>
          <w:sz w:val="32"/>
          <w:szCs w:val="32"/>
          <w:lang w:val="ro-RO"/>
        </w:rPr>
        <w:t xml:space="preserve"> si organizarea sociala</w:t>
      </w:r>
      <w:bookmarkStart w:id="0" w:name="_GoBack"/>
      <w:bookmarkEnd w:id="0"/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380"/>
        <w:gridCol w:w="1167"/>
        <w:gridCol w:w="1650"/>
        <w:gridCol w:w="2784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90"/>
        <w:gridCol w:w="1399"/>
        <w:gridCol w:w="1646"/>
        <w:gridCol w:w="2749"/>
      </w:tblGrid>
      <w:tr w:rsidR="00A2601F" w:rsidRPr="00E37FDB" w:rsidTr="00E7685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E7685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E7685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vor fi etaloane pentru externalizarea altor obiecte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4"/>
        <w:gridCol w:w="1155"/>
        <w:gridCol w:w="1648"/>
        <w:gridCol w:w="2715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92"/>
        <w:gridCol w:w="1401"/>
        <w:gridCol w:w="1647"/>
        <w:gridCol w:w="2744"/>
      </w:tblGrid>
      <w:tr w:rsidR="00A2601F" w:rsidRPr="00E37FDB" w:rsidTr="00E7685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E76855" w:rsidRPr="00E37FDB" w:rsidTr="00E76855"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vor fi etaloane pentru externalizarea altor obiecte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0"/>
        <w:gridCol w:w="1152"/>
        <w:gridCol w:w="1648"/>
        <w:gridCol w:w="2812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90"/>
        <w:gridCol w:w="1399"/>
        <w:gridCol w:w="1646"/>
        <w:gridCol w:w="2749"/>
      </w:tblGrid>
      <w:tr w:rsidR="00A2601F" w:rsidRPr="00E37FDB" w:rsidTr="00E7685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E76855" w:rsidRPr="00E37FDB" w:rsidTr="00E76855"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E76855" w:rsidRPr="00E37FDB" w:rsidRDefault="00E76855" w:rsidP="00E7685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vor fi etaloane pentru externalizarea altor obiecte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382"/>
        <w:gridCol w:w="1170"/>
        <w:gridCol w:w="1650"/>
        <w:gridCol w:w="2778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205"/>
        <w:gridCol w:w="1465"/>
        <w:gridCol w:w="1648"/>
        <w:gridCol w:w="2663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E7685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obiectelor strategice ce vor permite crearea de proceduri de procesare a datelor </w:t>
            </w:r>
            <w:r w:rsidR="0096208A">
              <w:rPr>
                <w:color w:val="00B050"/>
                <w:lang w:val="ro-RO"/>
              </w:rPr>
              <w:t>necesare producerii altor obiecte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4"/>
        <w:gridCol w:w="1155"/>
        <w:gridCol w:w="1648"/>
        <w:gridCol w:w="2715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2"/>
        <w:gridCol w:w="1464"/>
        <w:gridCol w:w="1648"/>
        <w:gridCol w:w="2668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vor permite crearea de proceduri de procesare a datelor necesare producerii altor obiecte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2"/>
        <w:gridCol w:w="1155"/>
        <w:gridCol w:w="1648"/>
        <w:gridCol w:w="2807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205"/>
        <w:gridCol w:w="1465"/>
        <w:gridCol w:w="1648"/>
        <w:gridCol w:w="2663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vor permite crearea de proceduri de procesare a datelor necesare producerii altor obiecte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conduc la evaluarea logicii răspunsurilor (Pitia)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4"/>
        <w:gridCol w:w="1155"/>
        <w:gridCol w:w="1648"/>
        <w:gridCol w:w="2715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97"/>
        <w:gridCol w:w="1404"/>
        <w:gridCol w:w="1647"/>
        <w:gridCol w:w="2734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conduc la evaluarea logicii răspunsurilor (Pitia)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2"/>
        <w:gridCol w:w="1155"/>
        <w:gridCol w:w="1648"/>
        <w:gridCol w:w="2807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97"/>
        <w:gridCol w:w="1404"/>
        <w:gridCol w:w="1647"/>
        <w:gridCol w:w="2734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strategice ce conduc la evaluarea logicii răspunsurilor (Pitia)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380"/>
        <w:gridCol w:w="1167"/>
        <w:gridCol w:w="1650"/>
        <w:gridCol w:w="2784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obiectivă a răspunsurilor (magia)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465"/>
        <w:gridCol w:w="1158"/>
        <w:gridCol w:w="1648"/>
        <w:gridCol w:w="2710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obiectivă a răspunsurilor (magia)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2"/>
        <w:gridCol w:w="1155"/>
        <w:gridCol w:w="1648"/>
        <w:gridCol w:w="2807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84"/>
        <w:gridCol w:w="1642"/>
        <w:gridCol w:w="2517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obiectivă a răspunsurilor (magia)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380"/>
        <w:gridCol w:w="1167"/>
        <w:gridCol w:w="1650"/>
        <w:gridCol w:w="2784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0"/>
        <w:gridCol w:w="1440"/>
        <w:gridCol w:w="1641"/>
        <w:gridCol w:w="2469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4"/>
        <w:gridCol w:w="1155"/>
        <w:gridCol w:w="1648"/>
        <w:gridCol w:w="2715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0"/>
        <w:gridCol w:w="1440"/>
        <w:gridCol w:w="1641"/>
        <w:gridCol w:w="2469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380"/>
        <w:gridCol w:w="1167"/>
        <w:gridCol w:w="1650"/>
        <w:gridCol w:w="2784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strategice ce conduce la evaluarea răspunsurilor procedurale (ritualurile)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ce conduce la evaluarea logicii răspunsurilor (divinația)</w:t>
            </w: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0"/>
        <w:gridCol w:w="1152"/>
        <w:gridCol w:w="1648"/>
        <w:gridCol w:w="2812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ce conduce la evaluarea logicii răspunsurilor (divinația)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96208A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96208A" w:rsidRPr="00E37FDB" w:rsidTr="0096208A"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96208A" w:rsidRPr="00E37FDB" w:rsidRDefault="0096208A" w:rsidP="009620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ce conduce la evaluarea logicii răspunsurilor (divinația)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2A67E4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B97CB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B97CB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A2601F" w:rsidRPr="00E37FDB" w:rsidRDefault="00B97CB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conduce la evaluarea obiectuala a răspunsurilor (organizarea)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B97CB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B97CBC" w:rsidRPr="00E37FDB" w:rsidTr="00B97CBC"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conduce la evaluarea obiectuala a răspunsurilor (organizarea)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B97CB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B97CBC" w:rsidRPr="00E37FDB" w:rsidTr="00B97CBC"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B97CBC" w:rsidRPr="00E37FDB" w:rsidRDefault="00B97CBC" w:rsidP="00B97CB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conduce la evaluarea obiectuala a răspunsurilor (organizarea)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A2601F" w:rsidRPr="00E37FDB" w:rsidRDefault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permite evaluarea procedurala a corectitudini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permite evaluarea procedurala a corectitudini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5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670"/>
      </w:tblGrid>
      <w:tr w:rsidR="00A2601F" w:rsidRPr="00E37FDB" w:rsidTr="00E37FD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67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E37FDB" w:rsidRPr="00E37FDB" w:rsidTr="00E37FDB"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FF0000"/>
                <w:lang w:val="ro-RO"/>
              </w:rPr>
            </w:pPr>
            <w:r w:rsidRPr="00E37FDB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670" w:type="dxa"/>
          </w:tcPr>
          <w:p w:rsidR="00E37FDB" w:rsidRPr="00E37FDB" w:rsidRDefault="00E37FDB" w:rsidP="00E37FD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Acțiunile oportunis</w:t>
            </w:r>
            <w:r>
              <w:rPr>
                <w:color w:val="7030A0"/>
                <w:lang w:val="ro-RO"/>
              </w:rPr>
              <w:t>te contextuale condiționate de experiențele trecute si de necesitatea comunicării cu exteriorul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permite evaluarea procedurala a corectitudini răspunsurilor (minciuna)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5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67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67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67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in privința obiectelor pe care le controlează in caz de necesitate devin o necesitate de adaptare evolutivă la context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5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67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67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67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permite evaluarea procedurala a corectitudini răspunsurilor (minciuna)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conduc la externalizarea manifestărilor cu ajutorul obiectelor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ce permite evaluarea procedurala a corectitudini răspunsurilor (minciuna)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A2601F" w:rsidRPr="00E37FDB" w:rsidRDefault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0C4A46" w:rsidRDefault="007C6CC5">
            <w:pPr>
              <w:rPr>
                <w:color w:val="00B0F0"/>
                <w:lang w:val="ro-RO"/>
              </w:rPr>
            </w:pPr>
            <w:r w:rsidRPr="000C4A46">
              <w:rPr>
                <w:color w:val="00B0F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0C4A46" w:rsidRDefault="007C6CC5">
            <w:pPr>
              <w:rPr>
                <w:color w:val="00B0F0"/>
                <w:lang w:val="ro-RO"/>
              </w:rPr>
            </w:pPr>
            <w:r w:rsidRPr="000C4A46">
              <w:rPr>
                <w:color w:val="00B0F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A2601F" w:rsidRPr="00E37FDB" w:rsidRDefault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obiectuale de evaluare a obiectivității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0C4A46" w:rsidRDefault="007C6CC5">
            <w:pPr>
              <w:rPr>
                <w:color w:val="C00000"/>
                <w:lang w:val="ro-RO"/>
              </w:rPr>
            </w:pPr>
            <w:r w:rsidRPr="000C4A46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0C4A46" w:rsidRDefault="007C6CC5">
            <w:pPr>
              <w:rPr>
                <w:color w:val="C00000"/>
                <w:lang w:val="ro-RO"/>
              </w:rPr>
            </w:pPr>
            <w:r w:rsidRPr="000C4A46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A2601F" w:rsidRPr="00E37FDB" w:rsidRDefault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0C4A46" w:rsidRDefault="00365A8D" w:rsidP="00365A8D">
            <w:pPr>
              <w:rPr>
                <w:color w:val="00B0F0"/>
                <w:lang w:val="ro-RO"/>
              </w:rPr>
            </w:pPr>
            <w:r w:rsidRPr="000C4A46">
              <w:rPr>
                <w:color w:val="00B0F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0C4A46" w:rsidRDefault="00365A8D" w:rsidP="00365A8D">
            <w:pPr>
              <w:rPr>
                <w:color w:val="00B0F0"/>
                <w:lang w:val="ro-RO"/>
              </w:rPr>
            </w:pPr>
            <w:r w:rsidRPr="000C4A46">
              <w:rPr>
                <w:color w:val="00B0F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obiectuale de evaluare a obiectivității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0C4A46" w:rsidRDefault="00365A8D" w:rsidP="00365A8D">
            <w:pPr>
              <w:rPr>
                <w:color w:val="00B0F0"/>
                <w:lang w:val="ro-RO"/>
              </w:rPr>
            </w:pPr>
            <w:r w:rsidRPr="000C4A46">
              <w:rPr>
                <w:color w:val="00B0F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0C4A46" w:rsidRDefault="00365A8D" w:rsidP="00365A8D">
            <w:pPr>
              <w:rPr>
                <w:color w:val="00B0F0"/>
                <w:lang w:val="ro-RO"/>
              </w:rPr>
            </w:pPr>
            <w:r w:rsidRPr="000C4A46">
              <w:rPr>
                <w:color w:val="00B0F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obiectuale de evaluare a obiectivității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A2601F" w:rsidRPr="00E37FDB" w:rsidRDefault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construire a obiectelor simple sau complexe ce conduc la proceduri de comunicare eficienta cu coordonarea acțiunilor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580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58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58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construire a obiectelor simple sau complexe ce conduc la proceduri de comunicare eficienta cu coordonarea acțiunilor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4"/>
        <w:gridCol w:w="1443"/>
        <w:gridCol w:w="1642"/>
        <w:gridCol w:w="2560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2"/>
        <w:gridCol w:w="1464"/>
        <w:gridCol w:w="1648"/>
        <w:gridCol w:w="2668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construire a obiectelor simple sau complexe ce conduc la proceduri de comunicare eficienta cu coordonarea acțiunilor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0"/>
        <w:gridCol w:w="1440"/>
        <w:gridCol w:w="1641"/>
        <w:gridCol w:w="2568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97"/>
        <w:gridCol w:w="1404"/>
        <w:gridCol w:w="1647"/>
        <w:gridCol w:w="2734"/>
      </w:tblGrid>
      <w:tr w:rsidR="00365A8D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obiectuale ce solicită o logica a evaluării corectitudini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2"/>
        <w:gridCol w:w="1442"/>
        <w:gridCol w:w="1641"/>
        <w:gridCol w:w="2464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97"/>
        <w:gridCol w:w="1404"/>
        <w:gridCol w:w="1647"/>
        <w:gridCol w:w="2734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obiectuale ce solicită o logica a evaluării corectitudini răspunsurilor</w:t>
            </w: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97"/>
        <w:gridCol w:w="1404"/>
        <w:gridCol w:w="1647"/>
        <w:gridCol w:w="2734"/>
      </w:tblGrid>
      <w:tr w:rsidR="00A2601F" w:rsidRPr="00E37FDB" w:rsidTr="00365A8D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365A8D" w:rsidRPr="00E37FDB" w:rsidTr="00365A8D"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365A8D" w:rsidRPr="00E37FDB" w:rsidRDefault="00365A8D" w:rsidP="00365A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obiectuale ce solicită o logica a evaluării corectitudini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0"/>
        <w:gridCol w:w="1440"/>
        <w:gridCol w:w="1641"/>
        <w:gridCol w:w="2568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A2601F" w:rsidRPr="00E37FDB" w:rsidTr="001C7CD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1C7CD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891D1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</w:t>
            </w:r>
            <w:r w:rsidR="001C7CD4">
              <w:rPr>
                <w:color w:val="00B050"/>
                <w:lang w:val="ro-RO"/>
              </w:rPr>
              <w:t xml:space="preserve"> ce permit evaluarea obiectivității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41"/>
        <w:gridCol w:w="1441"/>
        <w:gridCol w:w="1641"/>
        <w:gridCol w:w="2467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A2601F" w:rsidRPr="00E37FDB" w:rsidTr="001C7CD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C7CD4" w:rsidRPr="00E37FDB" w:rsidTr="001C7CD4"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ce permit evaluarea obiectivității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384"/>
        <w:gridCol w:w="1642"/>
        <w:gridCol w:w="2517"/>
      </w:tblGrid>
      <w:tr w:rsidR="00A2601F" w:rsidRPr="00E37FDB" w:rsidTr="001C7CD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C7CD4" w:rsidRPr="00E37FDB" w:rsidTr="001C7CD4"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1C7CD4" w:rsidRPr="00E37FDB" w:rsidRDefault="001C7CD4" w:rsidP="001C7C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ce permit evaluarea obiectivității răspunsurilor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0"/>
        <w:gridCol w:w="1440"/>
        <w:gridCol w:w="1641"/>
        <w:gridCol w:w="2568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445"/>
        <w:gridCol w:w="1642"/>
        <w:gridCol w:w="2456"/>
      </w:tblGrid>
      <w:tr w:rsidR="00A2601F" w:rsidRPr="00E37FDB" w:rsidTr="006028E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6028E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6028E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setului de strategii procedurale ce permit coordonarea mișcărilor procedurale rapide la evaluarea necesităților de acțiune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2"/>
        <w:gridCol w:w="1442"/>
        <w:gridCol w:w="1641"/>
        <w:gridCol w:w="2464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6"/>
        <w:gridCol w:w="1446"/>
        <w:gridCol w:w="1643"/>
        <w:gridCol w:w="2453"/>
      </w:tblGrid>
      <w:tr w:rsidR="00A2601F" w:rsidRPr="00E37FDB" w:rsidTr="006028E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6028E5" w:rsidRPr="00E37FDB" w:rsidTr="006028E5"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setului de strategii procedurale ce permit coordonarea mișcărilor procedurale rapide la evaluarea necesităților de acțiune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6"/>
        <w:gridCol w:w="1446"/>
        <w:gridCol w:w="1643"/>
        <w:gridCol w:w="2453"/>
      </w:tblGrid>
      <w:tr w:rsidR="00A2601F" w:rsidRPr="00E37FDB" w:rsidTr="006028E5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6028E5" w:rsidRPr="00E37FDB" w:rsidTr="006028E5"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6028E5" w:rsidRPr="00E37FDB" w:rsidRDefault="006028E5" w:rsidP="006028E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setului de strategii procedurale ce permit coordonarea mișcărilor procedurale rapide la evaluarea necesităților de acțiune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2"/>
        <w:gridCol w:w="1441"/>
        <w:gridCol w:w="1641"/>
        <w:gridCol w:w="2565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0"/>
        <w:gridCol w:w="1389"/>
        <w:gridCol w:w="1644"/>
        <w:gridCol w:w="2504"/>
      </w:tblGrid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D617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însoțite de o logica evaluabila ce permite coordonarea rapida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2"/>
        <w:gridCol w:w="1442"/>
        <w:gridCol w:w="1641"/>
        <w:gridCol w:w="2464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50"/>
        <w:gridCol w:w="1389"/>
        <w:gridCol w:w="1644"/>
        <w:gridCol w:w="2504"/>
      </w:tblGrid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90264" w:rsidRPr="00E37FDB" w:rsidTr="00290264"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însoțite de o logica evaluabila ce permite coordonarea rapida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8"/>
        <w:gridCol w:w="1388"/>
        <w:gridCol w:w="1643"/>
        <w:gridCol w:w="2507"/>
      </w:tblGrid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90264" w:rsidRPr="00E37FDB" w:rsidTr="00290264"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însoțite de o logica evaluabila ce permite coordonarea rapida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0"/>
        <w:gridCol w:w="1440"/>
        <w:gridCol w:w="1641"/>
        <w:gridCol w:w="2568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9"/>
        <w:gridCol w:w="1411"/>
        <w:gridCol w:w="1649"/>
        <w:gridCol w:w="2713"/>
      </w:tblGrid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 ce permit evaluarea logicii răspunsului (Sun Tsu)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2"/>
        <w:gridCol w:w="1442"/>
        <w:gridCol w:w="1641"/>
        <w:gridCol w:w="2464"/>
      </w:tblGrid>
      <w:tr w:rsidR="00A2601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212"/>
        <w:gridCol w:w="1412"/>
        <w:gridCol w:w="1649"/>
        <w:gridCol w:w="2707"/>
      </w:tblGrid>
      <w:tr w:rsidR="00A2601F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90264" w:rsidRPr="00E37FDB" w:rsidTr="00290264"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 ce permit evaluarea logicii răspunsului (Sun Tsu)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1"/>
        <w:gridCol w:w="1441"/>
        <w:gridCol w:w="1641"/>
        <w:gridCol w:w="2566"/>
      </w:tblGrid>
      <w:tr w:rsidR="00A2601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9"/>
        <w:gridCol w:w="1411"/>
        <w:gridCol w:w="1649"/>
        <w:gridCol w:w="2713"/>
      </w:tblGrid>
      <w:tr w:rsidR="00E74AB3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90264" w:rsidRPr="00E37FDB" w:rsidTr="00290264"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logice  ce permit evaluarea logicii răspunsului (Sun Tsu)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0"/>
        <w:gridCol w:w="1440"/>
        <w:gridCol w:w="1641"/>
        <w:gridCol w:w="2568"/>
      </w:tblGrid>
      <w:tr w:rsidR="00184B7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188"/>
        <w:gridCol w:w="1457"/>
        <w:gridCol w:w="1646"/>
        <w:gridCol w:w="2694"/>
      </w:tblGrid>
      <w:tr w:rsidR="00E74AB3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E74AB3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logicilor strategice ce permit realizarea de proceduri de evaluare a răspunsurilor acțiunilor </w:t>
            </w: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2"/>
        <w:gridCol w:w="1442"/>
        <w:gridCol w:w="1641"/>
        <w:gridCol w:w="2464"/>
      </w:tblGrid>
      <w:tr w:rsidR="00184B7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0"/>
        <w:gridCol w:w="1458"/>
        <w:gridCol w:w="1646"/>
        <w:gridCol w:w="2689"/>
      </w:tblGrid>
      <w:tr w:rsidR="00E74AB3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90264" w:rsidRPr="00E37FDB" w:rsidTr="00290264"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logicilor strategice ce permit realizarea de proceduri de evaluare a răspunsurilor acțiunilor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184B7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0"/>
        <w:gridCol w:w="1458"/>
        <w:gridCol w:w="1646"/>
        <w:gridCol w:w="2689"/>
      </w:tblGrid>
      <w:tr w:rsidR="00100A9A" w:rsidRPr="00E37FDB" w:rsidTr="00290264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90264" w:rsidRPr="00E37FDB" w:rsidTr="00290264"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90264" w:rsidRPr="00E37FDB" w:rsidRDefault="00290264" w:rsidP="002902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logicilor strategice ce permit realizarea de proceduri de evaluare a răspunsurilor acțiunilor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2"/>
        <w:gridCol w:w="1441"/>
        <w:gridCol w:w="1641"/>
        <w:gridCol w:w="2565"/>
      </w:tblGrid>
      <w:tr w:rsidR="00184B7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2A67E4" w:rsidRPr="00E37FDB" w:rsidTr="002A67E4"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2A67E4" w:rsidRPr="00E37FDB" w:rsidRDefault="002A67E4" w:rsidP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obiectelor in unelte prin acțiunea unor proceduri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97"/>
        <w:gridCol w:w="1404"/>
        <w:gridCol w:w="1647"/>
        <w:gridCol w:w="2734"/>
      </w:tblGrid>
      <w:tr w:rsidR="00100A9A" w:rsidRPr="00E37FDB" w:rsidTr="006E61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6E61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6E61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logice dezvolta evaluarea răspunsurilor strategice (diplomația) 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3"/>
        <w:gridCol w:w="1443"/>
        <w:gridCol w:w="1642"/>
        <w:gridCol w:w="2460"/>
      </w:tblGrid>
      <w:tr w:rsidR="00184B7F" w:rsidRPr="00E37FDB" w:rsidTr="00A23D3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A23D33" w:rsidRPr="00E37FDB" w:rsidTr="00A23D33"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4636A" w:rsidRDefault="00A23D33" w:rsidP="00A23D33">
            <w:pPr>
              <w:rPr>
                <w:color w:val="C00000"/>
                <w:lang w:val="ro-RO"/>
              </w:rPr>
            </w:pPr>
            <w:r w:rsidRPr="00E4636A">
              <w:rPr>
                <w:color w:val="C0000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A23D33" w:rsidRPr="00E37FDB" w:rsidRDefault="00A23D33" w:rsidP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datelor  si experiențelor trecute la modul prezent prin sistemul de memorii active sau genetice maleabile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0"/>
        <w:gridCol w:w="1405"/>
        <w:gridCol w:w="1648"/>
        <w:gridCol w:w="2729"/>
      </w:tblGrid>
      <w:tr w:rsidR="00100A9A" w:rsidRPr="00E37FDB" w:rsidTr="006E61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6E6171" w:rsidRPr="00E37FDB" w:rsidTr="006E6171"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logice dezvolta evaluarea răspunsurilor strategice (diplomația) 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184B7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184B7F" w:rsidRPr="00E37FDB" w:rsidTr="002A67E4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2A67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00"/>
        <w:gridCol w:w="1405"/>
        <w:gridCol w:w="1648"/>
        <w:gridCol w:w="2729"/>
      </w:tblGrid>
      <w:tr w:rsidR="00100A9A" w:rsidRPr="00E37FDB" w:rsidTr="006E61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6E6171" w:rsidRPr="00E37FDB" w:rsidTr="006E6171"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6E6171" w:rsidRPr="00E37FDB" w:rsidRDefault="006E6171" w:rsidP="006E61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logice dezvolta evaluarea răspunsurilor strategice (diplomația) 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5"/>
        <w:gridCol w:w="1158"/>
        <w:gridCol w:w="1649"/>
        <w:gridCol w:w="2800"/>
      </w:tblGrid>
      <w:tr w:rsidR="00184B7F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184B7F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experiențelor ce conduc la formarea primelor observații si reflexii logice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402"/>
        <w:gridCol w:w="1647"/>
        <w:gridCol w:w="2740"/>
      </w:tblGrid>
      <w:tr w:rsidR="00100A9A" w:rsidRPr="00E37FDB" w:rsidTr="00281A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281A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281A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obiectuale permit evaluarea răspunsurilor pe domenii de cunoaștere specializate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7"/>
        <w:gridCol w:w="1160"/>
        <w:gridCol w:w="1649"/>
        <w:gridCol w:w="2706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402"/>
        <w:gridCol w:w="1647"/>
        <w:gridCol w:w="2740"/>
      </w:tblGrid>
      <w:tr w:rsidR="00100A9A" w:rsidRPr="00E37FDB" w:rsidTr="00281A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81A71" w:rsidRPr="00E37FDB" w:rsidTr="00281A71"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obiectuale permit evaluarea răspunsurilor pe domenii de cunoaștere specializate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5"/>
        <w:gridCol w:w="1158"/>
        <w:gridCol w:w="1649"/>
        <w:gridCol w:w="28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4636A" w:rsidRDefault="007C6CC5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4636A" w:rsidRDefault="007C6CC5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A23D3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</w:t>
            </w:r>
            <w:r w:rsidR="00436793">
              <w:rPr>
                <w:color w:val="7030A0"/>
                <w:lang w:val="ro-RO"/>
              </w:rPr>
              <w:t>experiențelor</w:t>
            </w:r>
            <w:r>
              <w:rPr>
                <w:color w:val="7030A0"/>
                <w:lang w:val="ro-RO"/>
              </w:rPr>
              <w:t xml:space="preserve"> </w:t>
            </w:r>
            <w:r w:rsidR="00436793">
              <w:rPr>
                <w:color w:val="7030A0"/>
                <w:lang w:val="ro-RO"/>
              </w:rPr>
              <w:t>într-o</w:t>
            </w:r>
            <w:r>
              <w:rPr>
                <w:color w:val="7030A0"/>
                <w:lang w:val="ro-RO"/>
              </w:rPr>
              <w:t xml:space="preserve"> </w:t>
            </w:r>
            <w:r w:rsidR="00436793">
              <w:rPr>
                <w:color w:val="7030A0"/>
                <w:lang w:val="ro-RO"/>
              </w:rPr>
              <w:t>înțelegere</w:t>
            </w:r>
            <w:r>
              <w:rPr>
                <w:color w:val="7030A0"/>
                <w:lang w:val="ro-RO"/>
              </w:rPr>
              <w:t xml:space="preserve"> logica simpla, </w:t>
            </w:r>
            <w:r w:rsidR="00436793">
              <w:rPr>
                <w:color w:val="7030A0"/>
                <w:lang w:val="ro-RO"/>
              </w:rPr>
              <w:t>multiplu</w:t>
            </w:r>
            <w:r>
              <w:rPr>
                <w:color w:val="7030A0"/>
                <w:lang w:val="ro-RO"/>
              </w:rPr>
              <w:t xml:space="preserve"> liniara, complexa, sau dinamica in orice </w:t>
            </w:r>
            <w:r w:rsidR="00436793">
              <w:rPr>
                <w:color w:val="7030A0"/>
                <w:lang w:val="ro-RO"/>
              </w:rPr>
              <w:t>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194"/>
        <w:gridCol w:w="1402"/>
        <w:gridCol w:w="1647"/>
        <w:gridCol w:w="2740"/>
      </w:tblGrid>
      <w:tr w:rsidR="00100A9A" w:rsidRPr="00E37FDB" w:rsidTr="00281A71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81A71" w:rsidRPr="00E37FDB" w:rsidTr="00281A71"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281A71" w:rsidRPr="00E37FDB" w:rsidRDefault="00281A71" w:rsidP="00281A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obiectuale permit evaluarea răspunsurilor pe domenii de cunoaștere specializate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46"/>
        <w:gridCol w:w="1647"/>
        <w:gridCol w:w="2823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186"/>
        <w:gridCol w:w="1456"/>
        <w:gridCol w:w="1646"/>
        <w:gridCol w:w="2696"/>
      </w:tblGrid>
      <w:tr w:rsidR="00100A9A" w:rsidRPr="00E37FDB" w:rsidTr="00287BC8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287BC8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287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 utilizare a obiectelor (uneltelor) generează proceduri de evaluare a răspunderilor legate de utilizare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287BC8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87BC8" w:rsidRPr="00E37FDB" w:rsidTr="00287BC8"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 utilizare a obiectelor (uneltelor) generează proceduri de evaluare a răspunderilor legate de utilizare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287BC8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287BC8" w:rsidRPr="00E37FDB" w:rsidTr="00287BC8"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287BC8" w:rsidRPr="00E37FDB" w:rsidRDefault="00287BC8" w:rsidP="00287BC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 utilizare a obiectelor (uneltelor) generează proceduri de evaluare a răspunderilor legate de utilizare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46"/>
        <w:gridCol w:w="1647"/>
        <w:gridCol w:w="2823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152"/>
        <w:gridCol w:w="1376"/>
        <w:gridCol w:w="1640"/>
        <w:gridCol w:w="2821"/>
      </w:tblGrid>
      <w:tr w:rsidR="00100A9A" w:rsidRPr="00E37FDB" w:rsidTr="005845F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5845F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5845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strategiilor conduce la logica evaluării comportamentelor răspuns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7"/>
        <w:gridCol w:w="1160"/>
        <w:gridCol w:w="1649"/>
        <w:gridCol w:w="2706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150"/>
        <w:gridCol w:w="1375"/>
        <w:gridCol w:w="1640"/>
        <w:gridCol w:w="2825"/>
      </w:tblGrid>
      <w:tr w:rsidR="00100A9A" w:rsidRPr="00E37FDB" w:rsidTr="005845F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5845FC" w:rsidRPr="00E37FDB" w:rsidTr="005845FC"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strategiilor conduce la logica evaluării comportamentelor răspuns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5845FC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5845FC" w:rsidRPr="00E37FDB" w:rsidTr="005845FC"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5845FC" w:rsidRPr="00E37FDB" w:rsidRDefault="005845FC" w:rsidP="005845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strategiilor conduce la logica evaluării comportamentelor răspuns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9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9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F12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strategice conduc la evaluarea obiectivității răspunsurilor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F12CB7" w:rsidRPr="00E37FDB" w:rsidTr="00F12CB7"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strategice conduc la evaluarea obiectivității răspunsurilor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5"/>
        <w:gridCol w:w="1158"/>
        <w:gridCol w:w="1649"/>
        <w:gridCol w:w="28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F12CB7" w:rsidRPr="00E37FDB" w:rsidTr="00F12CB7"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strategice conduc la evaluarea obiectivității răspunsurilor 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F12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si procedurile strategice permit organizarea coordonată a societății sub control unic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68"/>
        <w:gridCol w:w="1163"/>
        <w:gridCol w:w="1649"/>
        <w:gridCol w:w="270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9"/>
        <w:gridCol w:w="1448"/>
        <w:gridCol w:w="1643"/>
        <w:gridCol w:w="2446"/>
      </w:tblGrid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F12CB7" w:rsidRPr="00E37FDB" w:rsidTr="00F12CB7"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si procedurile strategice permit organizarea coordonată a societății sub control unic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5"/>
        <w:gridCol w:w="1158"/>
        <w:gridCol w:w="1649"/>
        <w:gridCol w:w="28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F12CB7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F12CB7" w:rsidRPr="00E37FDB" w:rsidTr="00F12CB7"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F12CB7" w:rsidRPr="00E37FDB" w:rsidRDefault="00F12CB7" w:rsidP="00F12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si procedurile strategice permit organizarea coordonată a societății sub control unic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100A9A" w:rsidRPr="00E37FDB" w:rsidTr="004F0376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4F0376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4F03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conduc la evaluarea logica a răspunsurilor (dezvoltarea logicii liniare si dihotomice)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7"/>
        <w:gridCol w:w="1160"/>
        <w:gridCol w:w="1649"/>
        <w:gridCol w:w="2706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100A9A" w:rsidRPr="00E37FDB" w:rsidTr="004F0376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4F0376" w:rsidRPr="00E37FDB" w:rsidTr="004F0376"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conduc la evaluarea logica a răspunsurilor (dezvoltarea logicii liniare si dihotomice)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75"/>
        <w:gridCol w:w="1158"/>
        <w:gridCol w:w="1649"/>
        <w:gridCol w:w="28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382"/>
        <w:gridCol w:w="1642"/>
        <w:gridCol w:w="2520"/>
      </w:tblGrid>
      <w:tr w:rsidR="00100A9A" w:rsidRPr="00E37FDB" w:rsidTr="004F0376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4F0376" w:rsidRPr="00E37FDB" w:rsidTr="004F0376"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4F0376" w:rsidRPr="00E37FDB" w:rsidRDefault="004F0376" w:rsidP="004F03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conduc la evaluarea logica a răspunsurilor (dezvoltarea logicii liniare si dihotomice)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369"/>
        <w:gridCol w:w="1149"/>
        <w:gridCol w:w="1647"/>
        <w:gridCol w:w="2817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218"/>
        <w:gridCol w:w="1416"/>
        <w:gridCol w:w="1650"/>
        <w:gridCol w:w="2695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215"/>
        <w:gridCol w:w="1415"/>
        <w:gridCol w:w="1650"/>
        <w:gridCol w:w="2700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46"/>
        <w:gridCol w:w="1647"/>
        <w:gridCol w:w="2823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212"/>
        <w:gridCol w:w="1469"/>
        <w:gridCol w:w="1649"/>
        <w:gridCol w:w="2651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22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22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7"/>
        <w:gridCol w:w="1160"/>
        <w:gridCol w:w="1649"/>
        <w:gridCol w:w="2706"/>
      </w:tblGrid>
      <w:tr w:rsidR="00184B7F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209"/>
        <w:gridCol w:w="1467"/>
        <w:gridCol w:w="1649"/>
        <w:gridCol w:w="2656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84B7F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2558EB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experimentării logice cu ajutorul procedurilor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40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67"/>
        <w:gridCol w:w="1160"/>
        <w:gridCol w:w="1649"/>
        <w:gridCol w:w="2706"/>
      </w:tblGrid>
      <w:tr w:rsidR="002558EB" w:rsidRPr="00E37FDB" w:rsidTr="00C600BB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C600BB" w:rsidRPr="00E37FDB" w:rsidTr="00C600BB"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C600BB" w:rsidRPr="00E37FDB" w:rsidRDefault="00C600BB" w:rsidP="00C600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de experiențe pe proceduri si exprimarea in funcţie de logica contextului social</w:t>
            </w: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215"/>
        <w:gridCol w:w="1415"/>
        <w:gridCol w:w="1650"/>
        <w:gridCol w:w="2700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31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31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 w:type="page"/>
      </w:r>
    </w:p>
    <w:p w:rsidR="00A2601F" w:rsidRPr="00E37FDB" w:rsidRDefault="007C6CC5">
      <w:pPr>
        <w:rPr>
          <w:lang w:val="ro-RO"/>
        </w:rPr>
      </w:pPr>
      <w:r w:rsidRPr="00E37FDB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proofErr w:type="spellStart"/>
            <w:r w:rsidRPr="00E37FDB">
              <w:rPr>
                <w:lang w:val="ro-RO"/>
              </w:rPr>
              <w:t>Iesire</w:t>
            </w:r>
            <w:proofErr w:type="spellEnd"/>
            <w:r w:rsidRPr="00E37FD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Comentarii</w:t>
            </w: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Evaluare </w:t>
            </w:r>
            <w:proofErr w:type="spellStart"/>
            <w:r w:rsidRPr="00E37FDB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 xml:space="preserve">Baze </w:t>
            </w:r>
            <w:proofErr w:type="spellStart"/>
            <w:r w:rsidRPr="00E37FDB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  <w:tr w:rsidR="00A2601F" w:rsidRPr="00E37FDB"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7C6CC5">
            <w:pPr>
              <w:rPr>
                <w:lang w:val="ro-RO"/>
              </w:rPr>
            </w:pPr>
            <w:r w:rsidRPr="00E37FD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A2601F" w:rsidRPr="00E37FDB" w:rsidRDefault="00A2601F">
            <w:pPr>
              <w:rPr>
                <w:lang w:val="ro-RO"/>
              </w:rPr>
            </w:pP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7030A0"/>
          <w:lang w:val="ro-RO"/>
        </w:rPr>
      </w:pPr>
      <w:r w:rsidRPr="00E37FD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379"/>
        <w:gridCol w:w="1164"/>
        <w:gridCol w:w="1649"/>
        <w:gridCol w:w="2788"/>
      </w:tblGrid>
      <w:tr w:rsidR="002558EB" w:rsidRPr="00E37FDB" w:rsidTr="00436793"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Procesare Date</w:t>
            </w:r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 xml:space="preserve">Baze </w:t>
            </w:r>
            <w:proofErr w:type="spellStart"/>
            <w:r w:rsidRPr="00E37FDB">
              <w:rPr>
                <w:color w:val="7030A0"/>
                <w:lang w:val="ro-RO"/>
              </w:rPr>
              <w:t>Experiente</w:t>
            </w:r>
            <w:proofErr w:type="spellEnd"/>
            <w:r w:rsidRPr="00E37FD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proofErr w:type="spellStart"/>
            <w:r w:rsidRPr="00E37FDB">
              <w:rPr>
                <w:color w:val="7030A0"/>
                <w:lang w:val="ro-RO"/>
              </w:rPr>
              <w:t>Iesire</w:t>
            </w:r>
            <w:proofErr w:type="spellEnd"/>
            <w:r w:rsidRPr="00E37FDB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Intrare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Comentarii</w:t>
            </w:r>
          </w:p>
        </w:tc>
      </w:tr>
      <w:tr w:rsidR="00436793" w:rsidRPr="00E37FDB" w:rsidTr="00436793"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4636A" w:rsidRDefault="00436793" w:rsidP="00436793">
            <w:pPr>
              <w:rPr>
                <w:color w:val="0070C0"/>
                <w:lang w:val="ro-RO"/>
              </w:rPr>
            </w:pPr>
            <w:r w:rsidRPr="00E4636A">
              <w:rPr>
                <w:color w:val="0070C0"/>
                <w:lang w:val="ro-RO"/>
              </w:rPr>
              <w:t>LOGICA</w:t>
            </w:r>
          </w:p>
        </w:tc>
        <w:tc>
          <w:tcPr>
            <w:tcW w:w="1728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 w:rsidRPr="00E37FDB">
              <w:rPr>
                <w:color w:val="7030A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436793" w:rsidRPr="00E37FDB" w:rsidRDefault="00436793" w:rsidP="004367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Structurarea experiențelor într-o înțelegere logica simpla, multiplu liniara, complexa, sau dinamica in orice combinație</w:t>
            </w:r>
          </w:p>
        </w:tc>
      </w:tr>
    </w:tbl>
    <w:p w:rsidR="00A2601F" w:rsidRPr="00E37FDB" w:rsidRDefault="007C6CC5">
      <w:pPr>
        <w:rPr>
          <w:lang w:val="ro-RO"/>
        </w:rPr>
      </w:pPr>
      <w:r w:rsidRPr="00E37FDB">
        <w:rPr>
          <w:lang w:val="ro-RO"/>
        </w:rPr>
        <w:br/>
      </w:r>
    </w:p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221"/>
        <w:gridCol w:w="1418"/>
        <w:gridCol w:w="1651"/>
        <w:gridCol w:w="2689"/>
      </w:tblGrid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37FDB">
              <w:rPr>
                <w:color w:val="00B050"/>
                <w:lang w:val="ro-RO"/>
              </w:rPr>
              <w:t>Raspunsuri</w:t>
            </w:r>
            <w:proofErr w:type="spellEnd"/>
            <w:r w:rsidRPr="00E37FD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130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Comentarii</w:t>
            </w:r>
          </w:p>
        </w:tc>
      </w:tr>
      <w:tr w:rsidR="00100A9A" w:rsidRPr="00E37FDB" w:rsidTr="00B01ABE"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2601F" w:rsidRPr="00E37FDB" w:rsidRDefault="007C6CC5">
            <w:pPr>
              <w:rPr>
                <w:color w:val="00B050"/>
                <w:lang w:val="ro-RO"/>
              </w:rPr>
            </w:pPr>
            <w:r w:rsidRPr="00E37FDB">
              <w:rPr>
                <w:color w:val="00B050"/>
                <w:lang w:val="ro-RO"/>
              </w:rPr>
              <w:t>LOC/MOMENT</w:t>
            </w:r>
          </w:p>
        </w:tc>
        <w:tc>
          <w:tcPr>
            <w:tcW w:w="6130" w:type="dxa"/>
          </w:tcPr>
          <w:p w:rsidR="00A2601F" w:rsidRPr="00E37FDB" w:rsidRDefault="00A2601F">
            <w:pPr>
              <w:rPr>
                <w:color w:val="00B050"/>
                <w:lang w:val="ro-RO"/>
              </w:rPr>
            </w:pPr>
          </w:p>
        </w:tc>
      </w:tr>
    </w:tbl>
    <w:p w:rsidR="00A2601F" w:rsidRPr="00E37FDB" w:rsidRDefault="007C6CC5">
      <w:pPr>
        <w:rPr>
          <w:color w:val="00B050"/>
          <w:lang w:val="ro-RO"/>
        </w:rPr>
      </w:pPr>
      <w:r w:rsidRPr="00E37FDB">
        <w:rPr>
          <w:color w:val="00B050"/>
          <w:lang w:val="ro-RO"/>
        </w:rPr>
        <w:br w:type="page"/>
      </w:r>
    </w:p>
    <w:sectPr w:rsidR="00A2601F" w:rsidRPr="00E37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A46"/>
    <w:rsid w:val="00100A9A"/>
    <w:rsid w:val="0015074B"/>
    <w:rsid w:val="00184B7F"/>
    <w:rsid w:val="001C7CD4"/>
    <w:rsid w:val="002558EB"/>
    <w:rsid w:val="00281A71"/>
    <w:rsid w:val="00287BC8"/>
    <w:rsid w:val="00290264"/>
    <w:rsid w:val="0029639D"/>
    <w:rsid w:val="002A67E4"/>
    <w:rsid w:val="00326F90"/>
    <w:rsid w:val="00365A8D"/>
    <w:rsid w:val="003B6CED"/>
    <w:rsid w:val="00436793"/>
    <w:rsid w:val="004F0376"/>
    <w:rsid w:val="005845FC"/>
    <w:rsid w:val="005F1F84"/>
    <w:rsid w:val="006028E5"/>
    <w:rsid w:val="006E6171"/>
    <w:rsid w:val="007C6CC5"/>
    <w:rsid w:val="00891D10"/>
    <w:rsid w:val="0096208A"/>
    <w:rsid w:val="00972E5A"/>
    <w:rsid w:val="00A23D33"/>
    <w:rsid w:val="00A2601F"/>
    <w:rsid w:val="00AA1D8D"/>
    <w:rsid w:val="00B01ABE"/>
    <w:rsid w:val="00B47730"/>
    <w:rsid w:val="00B97CBC"/>
    <w:rsid w:val="00C600BB"/>
    <w:rsid w:val="00CB0664"/>
    <w:rsid w:val="00D6179A"/>
    <w:rsid w:val="00E37FDB"/>
    <w:rsid w:val="00E4636A"/>
    <w:rsid w:val="00E74AB3"/>
    <w:rsid w:val="00E76855"/>
    <w:rsid w:val="00F12C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FBC83"/>
  <w14:defaultImageDpi w14:val="300"/>
  <w15:docId w15:val="{C2A1A7E4-3BCE-404C-B27C-E6862791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C6C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C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71E10B-39E3-4512-8C01-E3949DA56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7565</Words>
  <Characters>43125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2019-05-01T03:44:00Z</dcterms:created>
  <dcterms:modified xsi:type="dcterms:W3CDTF">2019-05-01T03:44:00Z</dcterms:modified>
  <cp:category/>
</cp:coreProperties>
</file>