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D34A6" w14:textId="77777777" w:rsidR="00E37379" w:rsidRPr="00C91E72" w:rsidRDefault="00C47024">
      <w:pPr>
        <w:pStyle w:val="Heading1"/>
        <w:rPr>
          <w:sz w:val="22"/>
          <w:szCs w:val="22"/>
          <w:lang w:val="ro-RO"/>
        </w:rPr>
      </w:pPr>
      <w:r w:rsidRPr="00C91E72">
        <w:rPr>
          <w:sz w:val="22"/>
          <w:szCs w:val="22"/>
          <w:lang w:val="ro-RO"/>
        </w:rPr>
        <w:t>Litera G</w:t>
      </w:r>
    </w:p>
    <w:p w14:paraId="25495A56" w14:textId="0F60CE90" w:rsidR="00E37379" w:rsidRPr="00C91E72" w:rsidRDefault="00C47024">
      <w:pPr>
        <w:rPr>
          <w:lang w:val="ro-RO"/>
        </w:rPr>
      </w:pPr>
      <w:r w:rsidRPr="00C91E72">
        <w:rPr>
          <w:lang w:val="ro-RO"/>
        </w:rPr>
        <w:t>G1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6BAE07E7" w14:textId="77777777">
        <w:tc>
          <w:tcPr>
            <w:tcW w:w="2160" w:type="dxa"/>
          </w:tcPr>
          <w:p w14:paraId="0A1B699D" w14:textId="1E9BBBD5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8AF73B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DF81358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10AF036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73BE0B6D" w14:textId="77777777">
        <w:tc>
          <w:tcPr>
            <w:tcW w:w="2160" w:type="dxa"/>
          </w:tcPr>
          <w:p w14:paraId="0E722347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BC02618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582559D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41B3B49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358CB9BB" w14:textId="77777777">
        <w:tc>
          <w:tcPr>
            <w:tcW w:w="2160" w:type="dxa"/>
          </w:tcPr>
          <w:p w14:paraId="5CC93F5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F90F335" w14:textId="705C758C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6CF0DF8" w14:textId="42DF7A65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057DB81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732401AE" w14:textId="77777777">
        <w:tc>
          <w:tcPr>
            <w:tcW w:w="2160" w:type="dxa"/>
          </w:tcPr>
          <w:p w14:paraId="72BE1AEA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21B7700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B0F55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9C2041A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7D7EE291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E37379" w:rsidRPr="00C91E72" w14:paraId="7809E1B0" w14:textId="77777777" w:rsidTr="00C91E72">
        <w:tc>
          <w:tcPr>
            <w:tcW w:w="883" w:type="dxa"/>
          </w:tcPr>
          <w:p w14:paraId="07C6DDCC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3379E2B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7BBC744" w14:textId="686F5D53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39D8480E" w14:textId="50B2D08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39511E73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4847453C" w14:textId="77777777" w:rsidTr="00C91E72">
        <w:tc>
          <w:tcPr>
            <w:tcW w:w="883" w:type="dxa"/>
          </w:tcPr>
          <w:p w14:paraId="2E241AD2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A25A3C2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1082F87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42143705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1C8F80A7" w14:textId="22FF8562" w:rsidR="00E37379" w:rsidRPr="00C47024" w:rsidRDefault="00947A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nivelului de granulație a informației</w:t>
            </w:r>
          </w:p>
        </w:tc>
      </w:tr>
    </w:tbl>
    <w:p w14:paraId="06FEBCBF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44"/>
        <w:gridCol w:w="6167"/>
      </w:tblGrid>
      <w:tr w:rsidR="00E37379" w:rsidRPr="00C91E72" w14:paraId="7A2414B7" w14:textId="77777777" w:rsidTr="00C91E72">
        <w:tc>
          <w:tcPr>
            <w:tcW w:w="750" w:type="dxa"/>
          </w:tcPr>
          <w:p w14:paraId="759BA467" w14:textId="0ABC56DC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6EFF0C62" w14:textId="5393F19E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498B0D4D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881" w:type="dxa"/>
          </w:tcPr>
          <w:p w14:paraId="768A2CFE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436" w:type="dxa"/>
          </w:tcPr>
          <w:p w14:paraId="2DED0D4D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25E04A8C" w14:textId="77777777" w:rsidTr="00C91E72">
        <w:tc>
          <w:tcPr>
            <w:tcW w:w="750" w:type="dxa"/>
          </w:tcPr>
          <w:p w14:paraId="553BB733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EF01024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0AA83582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UNDE</w:t>
            </w:r>
          </w:p>
        </w:tc>
        <w:tc>
          <w:tcPr>
            <w:tcW w:w="881" w:type="dxa"/>
          </w:tcPr>
          <w:p w14:paraId="72197C96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6436" w:type="dxa"/>
          </w:tcPr>
          <w:p w14:paraId="56CD87D1" w14:textId="3B482227" w:rsidR="00E37379" w:rsidRPr="00C47024" w:rsidRDefault="00947A0E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Logica structurii informației</w:t>
            </w:r>
          </w:p>
        </w:tc>
      </w:tr>
    </w:tbl>
    <w:p w14:paraId="2898ACBC" w14:textId="61C1F4AB" w:rsidR="00E37379" w:rsidRPr="00C47024" w:rsidRDefault="00947A0E">
      <w:pPr>
        <w:rPr>
          <w:b/>
          <w:bCs/>
          <w:color w:val="FF0000"/>
          <w:lang w:val="ro-RO"/>
        </w:rPr>
      </w:pPr>
      <w:bookmarkStart w:id="0" w:name="_Hlk15017280"/>
      <w:r>
        <w:rPr>
          <w:b/>
          <w:bCs/>
          <w:color w:val="FF0000"/>
          <w:lang w:val="ro-RO"/>
        </w:rPr>
        <w:t>analiza nivelului de granulație a informației cu logica structurării componentelor</w:t>
      </w:r>
    </w:p>
    <w:bookmarkEnd w:id="0"/>
    <w:p w14:paraId="6DB481EB" w14:textId="77777777" w:rsidR="00C91E72" w:rsidRPr="00C91E72" w:rsidRDefault="00C91E72" w:rsidP="00C91E72">
      <w:pPr>
        <w:spacing w:line="480" w:lineRule="auto"/>
        <w:rPr>
          <w:lang w:val="ro-RO"/>
        </w:rPr>
      </w:pPr>
    </w:p>
    <w:p w14:paraId="042773E7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G2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42ABE513" w14:textId="77777777">
        <w:tc>
          <w:tcPr>
            <w:tcW w:w="2160" w:type="dxa"/>
          </w:tcPr>
          <w:p w14:paraId="789622F5" w14:textId="7C864025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2C7FA21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CD397D5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C74AA09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0E1A81F4" w14:textId="77777777">
        <w:tc>
          <w:tcPr>
            <w:tcW w:w="2160" w:type="dxa"/>
          </w:tcPr>
          <w:p w14:paraId="577FE085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FD52741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4FD9C2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561A599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36880002" w14:textId="77777777">
        <w:tc>
          <w:tcPr>
            <w:tcW w:w="2160" w:type="dxa"/>
          </w:tcPr>
          <w:p w14:paraId="29F816E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D945F29" w14:textId="2C9074F2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3013724D" w14:textId="7208A131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514B59B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6A968709" w14:textId="77777777">
        <w:tc>
          <w:tcPr>
            <w:tcW w:w="2160" w:type="dxa"/>
          </w:tcPr>
          <w:p w14:paraId="1A751A94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9896F0B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875B337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66923FD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18F683B2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49"/>
        <w:gridCol w:w="6339"/>
      </w:tblGrid>
      <w:tr w:rsidR="00E37379" w:rsidRPr="00C91E72" w14:paraId="76832E04" w14:textId="77777777" w:rsidTr="00C47024">
        <w:tc>
          <w:tcPr>
            <w:tcW w:w="883" w:type="dxa"/>
          </w:tcPr>
          <w:p w14:paraId="4427029B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79BBDF7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CD3756A" w14:textId="7B08EF0D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698" w:type="dxa"/>
          </w:tcPr>
          <w:p w14:paraId="774C1E53" w14:textId="7A1B549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90" w:type="dxa"/>
          </w:tcPr>
          <w:p w14:paraId="3E34468C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0AB796D7" w14:textId="77777777" w:rsidTr="00C47024">
        <w:tc>
          <w:tcPr>
            <w:tcW w:w="883" w:type="dxa"/>
          </w:tcPr>
          <w:p w14:paraId="21894265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9C4E8BF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0221A8E1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CAND</w:t>
            </w:r>
          </w:p>
        </w:tc>
        <w:tc>
          <w:tcPr>
            <w:tcW w:w="698" w:type="dxa"/>
          </w:tcPr>
          <w:p w14:paraId="605869C5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3ADEA6F3" w14:textId="2378EE6E" w:rsidR="00E37379" w:rsidRPr="00C47024" w:rsidRDefault="00947A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de determină tipul de procesare experimentală</w:t>
            </w:r>
          </w:p>
        </w:tc>
      </w:tr>
    </w:tbl>
    <w:p w14:paraId="048C7B8B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44"/>
        <w:gridCol w:w="6167"/>
      </w:tblGrid>
      <w:tr w:rsidR="00E37379" w:rsidRPr="00C91E72" w14:paraId="7E396DCC" w14:textId="77777777" w:rsidTr="00947A0E">
        <w:tc>
          <w:tcPr>
            <w:tcW w:w="799" w:type="dxa"/>
          </w:tcPr>
          <w:p w14:paraId="1C6C42F6" w14:textId="634F59FC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379" w:type="dxa"/>
          </w:tcPr>
          <w:p w14:paraId="0051AB71" w14:textId="68CC3AD1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079" w:type="dxa"/>
          </w:tcPr>
          <w:p w14:paraId="582AB9E2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01" w:type="dxa"/>
          </w:tcPr>
          <w:p w14:paraId="7A29F6E7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6F20869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30C4F382" w14:textId="77777777" w:rsidTr="00947A0E">
        <w:tc>
          <w:tcPr>
            <w:tcW w:w="799" w:type="dxa"/>
          </w:tcPr>
          <w:p w14:paraId="7C361A26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379" w:type="dxa"/>
          </w:tcPr>
          <w:p w14:paraId="42962B80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079" w:type="dxa"/>
          </w:tcPr>
          <w:p w14:paraId="160FA58B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901" w:type="dxa"/>
          </w:tcPr>
          <w:p w14:paraId="714E8961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CF93DCE" w14:textId="729A491E" w:rsidR="00E37379" w:rsidRPr="00C47024" w:rsidRDefault="00947A0E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Răspunsul optim strategic in timp real</w:t>
            </w:r>
          </w:p>
        </w:tc>
      </w:tr>
    </w:tbl>
    <w:p w14:paraId="0EBE9CD1" w14:textId="0DF57E33" w:rsidR="00E37379" w:rsidRPr="00C47024" w:rsidRDefault="00C91E72">
      <w:pPr>
        <w:rPr>
          <w:b/>
          <w:bCs/>
          <w:color w:val="FF0000"/>
          <w:lang w:val="ro-RO"/>
        </w:rPr>
      </w:pPr>
      <w:bookmarkStart w:id="1" w:name="_Hlk15017319"/>
      <w:r w:rsidRPr="00C47024">
        <w:rPr>
          <w:b/>
          <w:bCs/>
          <w:color w:val="FF0000"/>
          <w:lang w:val="ro-RO"/>
        </w:rPr>
        <w:t>Profil</w:t>
      </w:r>
      <w:r w:rsidR="00947A0E">
        <w:rPr>
          <w:b/>
          <w:bCs/>
          <w:color w:val="FF0000"/>
          <w:lang w:val="ro-RO"/>
        </w:rPr>
        <w:t xml:space="preserve"> logica </w:t>
      </w:r>
      <w:r w:rsidR="007E7F65">
        <w:rPr>
          <w:b/>
          <w:bCs/>
          <w:color w:val="FF0000"/>
          <w:lang w:val="ro-RO"/>
        </w:rPr>
        <w:t>intrări</w:t>
      </w:r>
      <w:r w:rsidR="00947A0E">
        <w:rPr>
          <w:b/>
          <w:bCs/>
          <w:color w:val="FF0000"/>
          <w:lang w:val="ro-RO"/>
        </w:rPr>
        <w:t xml:space="preserve"> cu procesare </w:t>
      </w:r>
      <w:r w:rsidR="007E7F65">
        <w:rPr>
          <w:b/>
          <w:bCs/>
          <w:color w:val="FF0000"/>
          <w:lang w:val="ro-RO"/>
        </w:rPr>
        <w:t>experimentală</w:t>
      </w:r>
      <w:r w:rsidR="00947A0E">
        <w:rPr>
          <w:b/>
          <w:bCs/>
          <w:color w:val="FF0000"/>
          <w:lang w:val="ro-RO"/>
        </w:rPr>
        <w:t xml:space="preserve"> a</w:t>
      </w:r>
      <w:r w:rsidR="007E7F65">
        <w:rPr>
          <w:b/>
          <w:bCs/>
          <w:color w:val="FF0000"/>
          <w:lang w:val="ro-RO"/>
        </w:rPr>
        <w:t xml:space="preserve"> răspunsului</w:t>
      </w:r>
      <w:r w:rsidR="00947A0E">
        <w:rPr>
          <w:b/>
          <w:bCs/>
          <w:color w:val="FF0000"/>
          <w:lang w:val="ro-RO"/>
        </w:rPr>
        <w:t xml:space="preserve"> strategic </w:t>
      </w:r>
      <w:r w:rsidR="007E7F65">
        <w:rPr>
          <w:b/>
          <w:bCs/>
          <w:color w:val="FF0000"/>
          <w:lang w:val="ro-RO"/>
        </w:rPr>
        <w:t>in timp real</w:t>
      </w:r>
    </w:p>
    <w:bookmarkEnd w:id="1"/>
    <w:p w14:paraId="2E53C41B" w14:textId="081508CA" w:rsidR="00C91E72" w:rsidRDefault="00C91E72">
      <w:pPr>
        <w:rPr>
          <w:lang w:val="ro-RO"/>
        </w:rPr>
      </w:pPr>
    </w:p>
    <w:p w14:paraId="29FEF577" w14:textId="77777777" w:rsidR="00C91E72" w:rsidRPr="00C91E72" w:rsidRDefault="00C91E72">
      <w:pPr>
        <w:rPr>
          <w:lang w:val="ro-RO"/>
        </w:rPr>
      </w:pPr>
    </w:p>
    <w:p w14:paraId="4192C88E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G3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6AE29773" w14:textId="77777777">
        <w:tc>
          <w:tcPr>
            <w:tcW w:w="2160" w:type="dxa"/>
          </w:tcPr>
          <w:p w14:paraId="3724C621" w14:textId="214703A9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8D1B1F6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FA4F944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6FB89CF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4DEDE276" w14:textId="77777777">
        <w:tc>
          <w:tcPr>
            <w:tcW w:w="2160" w:type="dxa"/>
          </w:tcPr>
          <w:p w14:paraId="11D8FB09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C233D3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EF15D78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C9BBEA8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20B17627" w14:textId="77777777">
        <w:tc>
          <w:tcPr>
            <w:tcW w:w="2160" w:type="dxa"/>
          </w:tcPr>
          <w:p w14:paraId="3A15A1E2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F02CD9" w14:textId="32E1039B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AF56131" w14:textId="01C8AC59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29E5F0E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218BD615" w14:textId="77777777">
        <w:tc>
          <w:tcPr>
            <w:tcW w:w="2160" w:type="dxa"/>
          </w:tcPr>
          <w:p w14:paraId="530E7661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CE05AA0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601A1D6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7AA765E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0A24BDB7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E37379" w:rsidRPr="00C91E72" w14:paraId="03EABAB5" w14:textId="77777777" w:rsidTr="00C47024">
        <w:tc>
          <w:tcPr>
            <w:tcW w:w="883" w:type="dxa"/>
          </w:tcPr>
          <w:p w14:paraId="3E8EBF71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553211B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129AE1F" w14:textId="1C448B2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1709C6A3" w14:textId="36B1628C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6D1619DA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454DE960" w14:textId="77777777" w:rsidTr="00C47024">
        <w:tc>
          <w:tcPr>
            <w:tcW w:w="883" w:type="dxa"/>
          </w:tcPr>
          <w:p w14:paraId="5F0964A1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6665B25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FC34813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21B0CC22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1693F5EB" w14:textId="1C284BE5" w:rsidR="00E37379" w:rsidRPr="00C47024" w:rsidRDefault="007E7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cu validitatea procesării experienţială</w:t>
            </w:r>
          </w:p>
        </w:tc>
      </w:tr>
    </w:tbl>
    <w:p w14:paraId="43F548DC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68"/>
        <w:gridCol w:w="6053"/>
      </w:tblGrid>
      <w:tr w:rsidR="00E37379" w:rsidRPr="00C91E72" w14:paraId="52C8FA75" w14:textId="77777777" w:rsidTr="00C47024">
        <w:tc>
          <w:tcPr>
            <w:tcW w:w="749" w:type="dxa"/>
          </w:tcPr>
          <w:p w14:paraId="33F90826" w14:textId="79D47FC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339" w:type="dxa"/>
          </w:tcPr>
          <w:p w14:paraId="73BA66AE" w14:textId="314D6714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510208FC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561F9B6A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59A129E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45F514AE" w14:textId="77777777" w:rsidTr="00C47024">
        <w:tc>
          <w:tcPr>
            <w:tcW w:w="749" w:type="dxa"/>
          </w:tcPr>
          <w:p w14:paraId="033D4A27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61526001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039FC27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UNDE</w:t>
            </w:r>
          </w:p>
        </w:tc>
        <w:tc>
          <w:tcPr>
            <w:tcW w:w="969" w:type="dxa"/>
          </w:tcPr>
          <w:p w14:paraId="3B8B4354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8A2BB37" w14:textId="09F3F675" w:rsidR="00E37379" w:rsidRPr="00C47024" w:rsidRDefault="007E7F65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Formalizarea răspunsului strategic pe situație</w:t>
            </w:r>
          </w:p>
        </w:tc>
      </w:tr>
    </w:tbl>
    <w:p w14:paraId="66274009" w14:textId="09C4B0C8" w:rsidR="00E37379" w:rsidRPr="00C47024" w:rsidRDefault="007E7F65">
      <w:pPr>
        <w:rPr>
          <w:b/>
          <w:bCs/>
          <w:color w:val="FF0000"/>
          <w:lang w:val="ro-RO"/>
        </w:rPr>
      </w:pPr>
      <w:bookmarkStart w:id="2" w:name="_Hlk15017345"/>
      <w:r>
        <w:rPr>
          <w:b/>
          <w:bCs/>
          <w:color w:val="FF0000"/>
          <w:lang w:val="ro-RO"/>
        </w:rPr>
        <w:t>dezvoltarea limbajului logic si articulat strategic si formal</w:t>
      </w:r>
    </w:p>
    <w:bookmarkEnd w:id="2"/>
    <w:p w14:paraId="5B6A992E" w14:textId="77777777" w:rsidR="00C91E72" w:rsidRPr="00C91E72" w:rsidRDefault="00C91E72">
      <w:pPr>
        <w:rPr>
          <w:lang w:val="ro-RO"/>
        </w:rPr>
      </w:pPr>
    </w:p>
    <w:p w14:paraId="0AD07788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G4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7D788167" w14:textId="77777777">
        <w:tc>
          <w:tcPr>
            <w:tcW w:w="2160" w:type="dxa"/>
          </w:tcPr>
          <w:p w14:paraId="7A866336" w14:textId="639DE5D1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0990169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8D7D71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B642F53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18C8C042" w14:textId="77777777">
        <w:tc>
          <w:tcPr>
            <w:tcW w:w="2160" w:type="dxa"/>
          </w:tcPr>
          <w:p w14:paraId="13094F2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72EFD1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0B108DF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2AE037D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110BE304" w14:textId="77777777">
        <w:tc>
          <w:tcPr>
            <w:tcW w:w="2160" w:type="dxa"/>
          </w:tcPr>
          <w:p w14:paraId="6884628A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9C53BAC" w14:textId="67AFBCA1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E8F12C5" w14:textId="46F0CF8C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1CFEEE0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32B81EC1" w14:textId="77777777">
        <w:tc>
          <w:tcPr>
            <w:tcW w:w="2160" w:type="dxa"/>
          </w:tcPr>
          <w:p w14:paraId="1010C98D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F10E96E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D81E8A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C187E74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4CA83FF6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E37379" w:rsidRPr="00C91E72" w14:paraId="3957CDD9" w14:textId="77777777" w:rsidTr="00C91E72">
        <w:tc>
          <w:tcPr>
            <w:tcW w:w="882" w:type="dxa"/>
          </w:tcPr>
          <w:p w14:paraId="6DAAAB5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77CF74F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0287A87" w14:textId="3AAD77B3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9" w:type="dxa"/>
          </w:tcPr>
          <w:p w14:paraId="4BF144F0" w14:textId="4AEF5F83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01EE985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5C091CA0" w14:textId="77777777" w:rsidTr="00C91E72">
        <w:tc>
          <w:tcPr>
            <w:tcW w:w="882" w:type="dxa"/>
          </w:tcPr>
          <w:p w14:paraId="7880E229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371380F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9803FF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38238AA7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468AF5EB" w14:textId="4D6611C9" w:rsidR="00E37379" w:rsidRPr="00C47024" w:rsidRDefault="007E7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Identificarea obiectelor procesabile conform experienței </w:t>
            </w:r>
          </w:p>
        </w:tc>
      </w:tr>
    </w:tbl>
    <w:p w14:paraId="4FEB3613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99"/>
        <w:gridCol w:w="1379"/>
        <w:gridCol w:w="1125"/>
        <w:gridCol w:w="944"/>
        <w:gridCol w:w="6121"/>
      </w:tblGrid>
      <w:tr w:rsidR="00E37379" w:rsidRPr="00C91E72" w14:paraId="7E99F82C" w14:textId="77777777" w:rsidTr="00C91E72">
        <w:tc>
          <w:tcPr>
            <w:tcW w:w="751" w:type="dxa"/>
          </w:tcPr>
          <w:p w14:paraId="0D8652D8" w14:textId="05AFD565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524D712" w14:textId="2FBB20E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127" w:type="dxa"/>
          </w:tcPr>
          <w:p w14:paraId="215BCCFF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9D40510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5D31A05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1E5FEC54" w14:textId="77777777" w:rsidTr="00C91E72">
        <w:tc>
          <w:tcPr>
            <w:tcW w:w="751" w:type="dxa"/>
          </w:tcPr>
          <w:p w14:paraId="73D29F53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237305B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1127" w:type="dxa"/>
          </w:tcPr>
          <w:p w14:paraId="4A4700FA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0FD62A5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33BE1607" w14:textId="363521A1" w:rsidR="00E37379" w:rsidRPr="00C47024" w:rsidRDefault="007E7F65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Standardele ieșirilor cu evaluarea logicii răspunsurilor</w:t>
            </w:r>
          </w:p>
        </w:tc>
      </w:tr>
    </w:tbl>
    <w:p w14:paraId="60FA0790" w14:textId="5FFD0C06" w:rsidR="00E37379" w:rsidRPr="00C47024" w:rsidRDefault="009D3BD5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Identificarea obiectelor procesabile in standardele evaluării logicii răspunsurilor</w:t>
      </w:r>
      <w:r w:rsidR="00C47024" w:rsidRPr="00C47024">
        <w:rPr>
          <w:b/>
          <w:bCs/>
          <w:lang w:val="ro-RO"/>
        </w:rPr>
        <w:br w:type="page"/>
      </w:r>
    </w:p>
    <w:p w14:paraId="7301103A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lastRenderedPageBreak/>
        <w:t>G5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6D5E61C6" w14:textId="77777777">
        <w:tc>
          <w:tcPr>
            <w:tcW w:w="2160" w:type="dxa"/>
          </w:tcPr>
          <w:p w14:paraId="0AD87703" w14:textId="4FD718B5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D5A5DF8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ED3CF8D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ECE59F9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6798A539" w14:textId="77777777">
        <w:tc>
          <w:tcPr>
            <w:tcW w:w="2160" w:type="dxa"/>
          </w:tcPr>
          <w:p w14:paraId="58D9CB3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656A2A0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4A9A832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BA6585C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7F53A896" w14:textId="77777777">
        <w:tc>
          <w:tcPr>
            <w:tcW w:w="2160" w:type="dxa"/>
          </w:tcPr>
          <w:p w14:paraId="660779CF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7D8EEF0" w14:textId="4F524232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85346E0" w14:textId="38C4EB88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DD2E979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2EA9708A" w14:textId="77777777">
        <w:tc>
          <w:tcPr>
            <w:tcW w:w="2160" w:type="dxa"/>
          </w:tcPr>
          <w:p w14:paraId="47777655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D036DD3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799146B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6B0FB66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3B9617F5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210"/>
      </w:tblGrid>
      <w:tr w:rsidR="00E37379" w:rsidRPr="00C91E72" w14:paraId="43A8A0D5" w14:textId="77777777" w:rsidTr="00C91E72">
        <w:tc>
          <w:tcPr>
            <w:tcW w:w="883" w:type="dxa"/>
          </w:tcPr>
          <w:p w14:paraId="0821E002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69B6394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247D6BE" w14:textId="02936B7D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78" w:type="dxa"/>
          </w:tcPr>
          <w:p w14:paraId="790616C7" w14:textId="77394BBF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79A4D5B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1110C481" w14:textId="77777777" w:rsidTr="00C91E72">
        <w:tc>
          <w:tcPr>
            <w:tcW w:w="883" w:type="dxa"/>
          </w:tcPr>
          <w:p w14:paraId="372ED7E2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B1CBE0A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8B33D4E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UNDE</w:t>
            </w:r>
          </w:p>
        </w:tc>
        <w:tc>
          <w:tcPr>
            <w:tcW w:w="878" w:type="dxa"/>
          </w:tcPr>
          <w:p w14:paraId="4F43B19A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30139BC" w14:textId="0B70AD73" w:rsidR="00E37379" w:rsidRPr="00C47024" w:rsidRDefault="009D3B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in logica procesărilor experimentate local</w:t>
            </w:r>
          </w:p>
        </w:tc>
      </w:tr>
    </w:tbl>
    <w:p w14:paraId="3C9F06B0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7"/>
        <w:gridCol w:w="1379"/>
        <w:gridCol w:w="1079"/>
        <w:gridCol w:w="1001"/>
        <w:gridCol w:w="6082"/>
      </w:tblGrid>
      <w:tr w:rsidR="00E37379" w:rsidRPr="00C91E72" w14:paraId="78FD3229" w14:textId="77777777" w:rsidTr="00C91E72">
        <w:tc>
          <w:tcPr>
            <w:tcW w:w="827" w:type="dxa"/>
          </w:tcPr>
          <w:p w14:paraId="3BD064A1" w14:textId="093CBFB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44B15466" w14:textId="06D4B109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038" w:type="dxa"/>
          </w:tcPr>
          <w:p w14:paraId="61FF93B6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1003" w:type="dxa"/>
          </w:tcPr>
          <w:p w14:paraId="24D291F9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D36C3AA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52762828" w14:textId="77777777" w:rsidTr="00C91E72">
        <w:tc>
          <w:tcPr>
            <w:tcW w:w="827" w:type="dxa"/>
          </w:tcPr>
          <w:p w14:paraId="247A5432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FCBB0A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11A01CF1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UNDE</w:t>
            </w:r>
          </w:p>
        </w:tc>
        <w:tc>
          <w:tcPr>
            <w:tcW w:w="1003" w:type="dxa"/>
          </w:tcPr>
          <w:p w14:paraId="468306C4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2BA77667" w14:textId="704070D4" w:rsidR="00E37379" w:rsidRPr="00C47024" w:rsidRDefault="009D3BD5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Logica ieșirilor evaluate strategic local</w:t>
            </w:r>
          </w:p>
        </w:tc>
      </w:tr>
    </w:tbl>
    <w:p w14:paraId="19EF5F19" w14:textId="2DB4BF0F" w:rsidR="00E37379" w:rsidRPr="00C47024" w:rsidRDefault="009D3BD5">
      <w:pPr>
        <w:rPr>
          <w:b/>
          <w:bCs/>
          <w:color w:val="FF0000"/>
          <w:lang w:val="ro-RO"/>
        </w:rPr>
      </w:pPr>
      <w:bookmarkStart w:id="3" w:name="_Hlk15017407"/>
      <w:r>
        <w:rPr>
          <w:b/>
          <w:bCs/>
          <w:color w:val="FF0000"/>
          <w:lang w:val="ro-RO"/>
        </w:rPr>
        <w:t>Selectarea datelor ce pot fi procesate experimental in logica ieșirilor strategice locale</w:t>
      </w:r>
    </w:p>
    <w:bookmarkEnd w:id="3"/>
    <w:p w14:paraId="310F6835" w14:textId="77777777" w:rsidR="00C91E72" w:rsidRPr="00C91E72" w:rsidRDefault="00C91E72">
      <w:pPr>
        <w:rPr>
          <w:lang w:val="ro-RO"/>
        </w:rPr>
      </w:pPr>
    </w:p>
    <w:p w14:paraId="0F201063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G6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379" w:rsidRPr="00C91E72" w14:paraId="4B7ADEE6" w14:textId="77777777">
        <w:tc>
          <w:tcPr>
            <w:tcW w:w="2160" w:type="dxa"/>
          </w:tcPr>
          <w:p w14:paraId="5C215252" w14:textId="6CCBAE89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05600203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F39E7F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B857F8B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Comentarii</w:t>
            </w:r>
          </w:p>
        </w:tc>
      </w:tr>
      <w:tr w:rsidR="00E37379" w:rsidRPr="00C91E72" w14:paraId="3E8C37B0" w14:textId="77777777">
        <w:tc>
          <w:tcPr>
            <w:tcW w:w="2160" w:type="dxa"/>
          </w:tcPr>
          <w:p w14:paraId="43C5EA82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C2459C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9F536FB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F4B15B3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6315B74B" w14:textId="77777777">
        <w:tc>
          <w:tcPr>
            <w:tcW w:w="2160" w:type="dxa"/>
          </w:tcPr>
          <w:p w14:paraId="2441359A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4B2268A" w14:textId="06001530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717D74EA" w14:textId="557FEE6C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4FB2DB7" w14:textId="77777777" w:rsidR="00E37379" w:rsidRPr="00C91E72" w:rsidRDefault="00E37379">
            <w:pPr>
              <w:rPr>
                <w:lang w:val="ro-RO"/>
              </w:rPr>
            </w:pPr>
          </w:p>
        </w:tc>
      </w:tr>
      <w:tr w:rsidR="00E37379" w:rsidRPr="00C91E72" w14:paraId="1B91255A" w14:textId="77777777">
        <w:tc>
          <w:tcPr>
            <w:tcW w:w="2160" w:type="dxa"/>
          </w:tcPr>
          <w:p w14:paraId="5325B527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8A36B23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5212FA" w14:textId="77777777" w:rsidR="00E37379" w:rsidRPr="00C91E72" w:rsidRDefault="00C47024">
            <w:pPr>
              <w:rPr>
                <w:lang w:val="ro-RO"/>
              </w:rPr>
            </w:pPr>
            <w:r w:rsidRPr="00C91E7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7AEE4ED" w14:textId="77777777" w:rsidR="00E37379" w:rsidRPr="00C91E72" w:rsidRDefault="00E37379">
            <w:pPr>
              <w:rPr>
                <w:lang w:val="ro-RO"/>
              </w:rPr>
            </w:pPr>
          </w:p>
        </w:tc>
      </w:tr>
    </w:tbl>
    <w:p w14:paraId="408D74AE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E37379" w:rsidRPr="00C91E72" w14:paraId="35F6DE54" w14:textId="77777777" w:rsidTr="00C91E72">
        <w:tc>
          <w:tcPr>
            <w:tcW w:w="882" w:type="dxa"/>
          </w:tcPr>
          <w:p w14:paraId="0DC2133A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Intrare Data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9684DA4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Procesare Date</w:t>
            </w:r>
            <w:r w:rsidRPr="00C4702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17787E9" w14:textId="3D713C79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9" w:type="dxa"/>
          </w:tcPr>
          <w:p w14:paraId="41A5CEBC" w14:textId="2841E189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10F8DB04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Comentarii</w:t>
            </w:r>
          </w:p>
        </w:tc>
      </w:tr>
      <w:tr w:rsidR="00E37379" w:rsidRPr="00C91E72" w14:paraId="50DDE76E" w14:textId="77777777" w:rsidTr="00C91E72">
        <w:tc>
          <w:tcPr>
            <w:tcW w:w="882" w:type="dxa"/>
          </w:tcPr>
          <w:p w14:paraId="5ABC06FE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A652D3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6857DBD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1A3589D0" w14:textId="77777777" w:rsidR="00E37379" w:rsidRPr="00C47024" w:rsidRDefault="00C47024">
            <w:pPr>
              <w:rPr>
                <w:color w:val="7030A0"/>
                <w:lang w:val="ro-RO"/>
              </w:rPr>
            </w:pPr>
            <w:r w:rsidRPr="00C47024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12F4B55A" w14:textId="0FC69787" w:rsidR="00E37379" w:rsidRPr="00C47024" w:rsidRDefault="009D3B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Procedura logica a procesării datelor experimentale</w:t>
            </w:r>
          </w:p>
        </w:tc>
      </w:tr>
    </w:tbl>
    <w:p w14:paraId="7B369EA2" w14:textId="77777777" w:rsidR="00E37379" w:rsidRPr="00C91E72" w:rsidRDefault="00C47024">
      <w:pPr>
        <w:rPr>
          <w:lang w:val="ro-RO"/>
        </w:rPr>
      </w:pPr>
      <w:r w:rsidRPr="00C91E7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379"/>
        <w:gridCol w:w="1079"/>
        <w:gridCol w:w="1013"/>
        <w:gridCol w:w="5892"/>
      </w:tblGrid>
      <w:tr w:rsidR="00E37379" w:rsidRPr="00C91E72" w14:paraId="1AD8939F" w14:textId="77777777" w:rsidTr="009D3BD5">
        <w:tc>
          <w:tcPr>
            <w:tcW w:w="918" w:type="dxa"/>
          </w:tcPr>
          <w:p w14:paraId="7970972C" w14:textId="3D2B6B3E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Ieșire Date ---&gt;</w:t>
            </w:r>
          </w:p>
        </w:tc>
        <w:tc>
          <w:tcPr>
            <w:tcW w:w="1260" w:type="dxa"/>
          </w:tcPr>
          <w:p w14:paraId="6F646998" w14:textId="235D91F0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Evaluare Răspunsuri ---&gt;</w:t>
            </w:r>
          </w:p>
        </w:tc>
        <w:tc>
          <w:tcPr>
            <w:tcW w:w="1079" w:type="dxa"/>
          </w:tcPr>
          <w:p w14:paraId="7A33DABC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1015" w:type="dxa"/>
          </w:tcPr>
          <w:p w14:paraId="325B5B81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006" w:type="dxa"/>
          </w:tcPr>
          <w:p w14:paraId="75D22B6B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E37379" w:rsidRPr="00C91E72" w14:paraId="384C8C2E" w14:textId="77777777" w:rsidTr="009D3BD5">
        <w:tc>
          <w:tcPr>
            <w:tcW w:w="918" w:type="dxa"/>
          </w:tcPr>
          <w:p w14:paraId="01A3F609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1260" w:type="dxa"/>
          </w:tcPr>
          <w:p w14:paraId="0A225E63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079" w:type="dxa"/>
          </w:tcPr>
          <w:p w14:paraId="638BA866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1015" w:type="dxa"/>
          </w:tcPr>
          <w:p w14:paraId="7FC82B61" w14:textId="77777777" w:rsidR="00E37379" w:rsidRPr="00C47024" w:rsidRDefault="00C47024">
            <w:pPr>
              <w:rPr>
                <w:b/>
                <w:bCs/>
                <w:color w:val="00B050"/>
                <w:lang w:val="ro-RO"/>
              </w:rPr>
            </w:pPr>
            <w:r w:rsidRPr="00C47024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6006" w:type="dxa"/>
          </w:tcPr>
          <w:p w14:paraId="3D3513FC" w14:textId="2252F602" w:rsidR="00E37379" w:rsidRPr="00C47024" w:rsidRDefault="009D3BD5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Logica ieșirilor evaluabile strategic si procedural</w:t>
            </w:r>
          </w:p>
        </w:tc>
      </w:tr>
    </w:tbl>
    <w:p w14:paraId="6BAA8E2F" w14:textId="5F57324D" w:rsidR="00E37379" w:rsidRDefault="009D3BD5">
      <w:pPr>
        <w:rPr>
          <w:lang w:val="ro-RO"/>
        </w:rPr>
      </w:pPr>
      <w:bookmarkStart w:id="4" w:name="_Hlk15017420"/>
      <w:r>
        <w:rPr>
          <w:b/>
          <w:bCs/>
          <w:color w:val="FF0000"/>
          <w:lang w:val="ro-RO"/>
        </w:rPr>
        <w:t>Procedura logică de procesare de date experimentale in logica ieșirilor evaluabile strategic</w:t>
      </w:r>
      <w:r w:rsidR="00C47024" w:rsidRPr="00C91E72">
        <w:rPr>
          <w:lang w:val="ro-RO"/>
        </w:rPr>
        <w:br w:type="page"/>
      </w:r>
      <w:bookmarkEnd w:id="4"/>
      <w:r w:rsidR="00C91E72">
        <w:rPr>
          <w:lang w:val="ro-RO"/>
        </w:rPr>
        <w:lastRenderedPageBreak/>
        <w:tab/>
        <w:t>PROFIL GENERAL CLUSTER G</w:t>
      </w:r>
      <w:r w:rsidR="004C5604">
        <w:rPr>
          <w:lang w:val="ro-RO"/>
        </w:rPr>
        <w:t xml:space="preserve"> „programare”</w:t>
      </w:r>
      <w:bookmarkStart w:id="5" w:name="_GoBack"/>
      <w:bookmarkEnd w:id="5"/>
    </w:p>
    <w:p w14:paraId="7FB0AD84" w14:textId="2CC4C29C" w:rsidR="004C5604" w:rsidRDefault="004C5604" w:rsidP="004C560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A</w:t>
      </w:r>
      <w:r>
        <w:rPr>
          <w:b/>
          <w:bCs/>
          <w:color w:val="FF0000"/>
          <w:lang w:val="ro-RO"/>
        </w:rPr>
        <w:t>naliza</w:t>
      </w:r>
      <w:r>
        <w:rPr>
          <w:b/>
          <w:bCs/>
          <w:color w:val="FF0000"/>
          <w:lang w:val="ro-RO"/>
        </w:rPr>
        <w:t xml:space="preserve"> </w:t>
      </w:r>
      <w:r>
        <w:rPr>
          <w:b/>
          <w:bCs/>
          <w:color w:val="FF0000"/>
          <w:lang w:val="ro-RO"/>
        </w:rPr>
        <w:t xml:space="preserve"> nivelului de granulație a informației cu logica structurării componentelor</w:t>
      </w:r>
    </w:p>
    <w:p w14:paraId="78C63EAA" w14:textId="6F762651" w:rsidR="004C5604" w:rsidRDefault="004C5604" w:rsidP="004C560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</w:t>
      </w:r>
      <w:r>
        <w:rPr>
          <w:b/>
          <w:bCs/>
          <w:color w:val="FF0000"/>
          <w:lang w:val="ro-RO"/>
        </w:rPr>
        <w:t>ogica</w:t>
      </w:r>
      <w:r>
        <w:rPr>
          <w:b/>
          <w:bCs/>
          <w:color w:val="FF0000"/>
          <w:lang w:val="ro-RO"/>
        </w:rPr>
        <w:t xml:space="preserve"> </w:t>
      </w:r>
      <w:r>
        <w:rPr>
          <w:b/>
          <w:bCs/>
          <w:color w:val="FF0000"/>
          <w:lang w:val="ro-RO"/>
        </w:rPr>
        <w:t xml:space="preserve"> intrări cu procesare experimentală a răspunsului strategic in timp real</w:t>
      </w:r>
    </w:p>
    <w:p w14:paraId="2240A30A" w14:textId="1BB0DBF7" w:rsidR="004C5604" w:rsidRPr="00C47024" w:rsidRDefault="004C5604" w:rsidP="004C560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</w:t>
      </w:r>
      <w:r>
        <w:rPr>
          <w:b/>
          <w:bCs/>
          <w:color w:val="FF0000"/>
          <w:lang w:val="ro-RO"/>
        </w:rPr>
        <w:t>ezvoltarea</w:t>
      </w:r>
      <w:r>
        <w:rPr>
          <w:b/>
          <w:bCs/>
          <w:color w:val="FF0000"/>
          <w:lang w:val="ro-RO"/>
        </w:rPr>
        <w:t xml:space="preserve"> </w:t>
      </w:r>
      <w:r>
        <w:rPr>
          <w:b/>
          <w:bCs/>
          <w:color w:val="FF0000"/>
          <w:lang w:val="ro-RO"/>
        </w:rPr>
        <w:t xml:space="preserve"> limbajului logic si articulat strategic si formal</w:t>
      </w:r>
    </w:p>
    <w:p w14:paraId="1154F6E1" w14:textId="77777777" w:rsidR="004C5604" w:rsidRDefault="004C5604" w:rsidP="004C560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Identificarea obiectelor procesabile in standardele evaluării logicii răspunsurilor</w:t>
      </w:r>
    </w:p>
    <w:p w14:paraId="32C8DA60" w14:textId="77777777" w:rsidR="004C5604" w:rsidRPr="00C47024" w:rsidRDefault="004C5604" w:rsidP="004C560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Selectarea datelor ce pot fi procesate experimental in logica ieșirilor strategice locale</w:t>
      </w:r>
    </w:p>
    <w:p w14:paraId="328F0C3D" w14:textId="601F56AF" w:rsidR="004C5604" w:rsidRPr="00C47024" w:rsidRDefault="004C5604" w:rsidP="004C5604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Procedura logică de procesare de date experimentale in logica ieșirilor evaluabile strategic</w:t>
      </w:r>
      <w:r w:rsidRPr="00C91E72">
        <w:rPr>
          <w:lang w:val="ro-RO"/>
        </w:rPr>
        <w:br w:type="page"/>
      </w:r>
      <w:r w:rsidRPr="00C47024">
        <w:rPr>
          <w:b/>
          <w:bCs/>
          <w:lang w:val="ro-RO"/>
        </w:rPr>
        <w:lastRenderedPageBreak/>
        <w:br w:type="page"/>
      </w:r>
    </w:p>
    <w:p w14:paraId="1D358D38" w14:textId="77777777" w:rsidR="004C5604" w:rsidRPr="00C47024" w:rsidRDefault="004C5604" w:rsidP="004C5604">
      <w:pPr>
        <w:rPr>
          <w:b/>
          <w:bCs/>
          <w:color w:val="FF0000"/>
          <w:lang w:val="ro-RO"/>
        </w:rPr>
      </w:pPr>
    </w:p>
    <w:p w14:paraId="69A8C60A" w14:textId="77777777" w:rsidR="004C5604" w:rsidRPr="00C47024" w:rsidRDefault="004C5604" w:rsidP="004C5604">
      <w:pPr>
        <w:rPr>
          <w:b/>
          <w:bCs/>
          <w:color w:val="FF0000"/>
          <w:lang w:val="ro-RO"/>
        </w:rPr>
      </w:pPr>
    </w:p>
    <w:p w14:paraId="5471F40E" w14:textId="77777777" w:rsidR="004C5604" w:rsidRDefault="004C5604">
      <w:pPr>
        <w:rPr>
          <w:lang w:val="ro-RO"/>
        </w:rPr>
      </w:pPr>
    </w:p>
    <w:p w14:paraId="0A117A9E" w14:textId="77777777" w:rsidR="009D3BD5" w:rsidRDefault="009D3BD5">
      <w:pPr>
        <w:rPr>
          <w:lang w:val="ro-RO"/>
        </w:rPr>
      </w:pPr>
    </w:p>
    <w:p w14:paraId="75EEF955" w14:textId="77777777" w:rsidR="009D3BD5" w:rsidRPr="00C91E72" w:rsidRDefault="009D3BD5">
      <w:pPr>
        <w:rPr>
          <w:lang w:val="ro-RO"/>
        </w:rPr>
      </w:pPr>
    </w:p>
    <w:sectPr w:rsidR="009D3BD5" w:rsidRPr="00C91E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604"/>
    <w:rsid w:val="007E7F65"/>
    <w:rsid w:val="00947A0E"/>
    <w:rsid w:val="009D3BD5"/>
    <w:rsid w:val="00AA1D8D"/>
    <w:rsid w:val="00B47730"/>
    <w:rsid w:val="00C47024"/>
    <w:rsid w:val="00C91E72"/>
    <w:rsid w:val="00CB0664"/>
    <w:rsid w:val="00E37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2D351"/>
  <w14:defaultImageDpi w14:val="300"/>
  <w15:docId w15:val="{8F318AB2-E7DA-4DB3-94DF-242714FE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D191A-6B88-4FDB-8820-D608D6B3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2019-07-26T04:10:00Z</dcterms:modified>
  <cp:category/>
</cp:coreProperties>
</file>