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E4BADD" w14:textId="77777777" w:rsidR="00661100" w:rsidRPr="0027190D" w:rsidRDefault="00147E0A">
      <w:pPr>
        <w:pStyle w:val="Heading1"/>
        <w:rPr>
          <w:lang w:val="ro-RO"/>
        </w:rPr>
      </w:pPr>
      <w:r w:rsidRPr="0027190D">
        <w:rPr>
          <w:lang w:val="ro-RO"/>
        </w:rPr>
        <w:t>Litera W</w:t>
      </w:r>
    </w:p>
    <w:p w14:paraId="1AE15DC5" w14:textId="77777777" w:rsidR="00661100" w:rsidRPr="0027190D" w:rsidRDefault="00147E0A">
      <w:pPr>
        <w:rPr>
          <w:lang w:val="ro-RO"/>
        </w:rPr>
      </w:pPr>
      <w:r w:rsidRPr="0027190D">
        <w:rPr>
          <w:lang w:val="ro-RO"/>
        </w:rPr>
        <w:t>W1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61100" w:rsidRPr="0027190D" w14:paraId="76DD9C04" w14:textId="77777777">
        <w:tc>
          <w:tcPr>
            <w:tcW w:w="2160" w:type="dxa"/>
          </w:tcPr>
          <w:p w14:paraId="52D70BDB" w14:textId="66B51B99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1EEEC0BB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48647630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5116E860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Comentarii</w:t>
            </w:r>
          </w:p>
        </w:tc>
      </w:tr>
      <w:tr w:rsidR="00661100" w:rsidRPr="0027190D" w14:paraId="38CFCE87" w14:textId="77777777">
        <w:tc>
          <w:tcPr>
            <w:tcW w:w="2160" w:type="dxa"/>
          </w:tcPr>
          <w:p w14:paraId="2EB729EF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3D07FA1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0BD1A1B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619F56BF" w14:textId="77777777" w:rsidR="00661100" w:rsidRPr="0027190D" w:rsidRDefault="00661100">
            <w:pPr>
              <w:rPr>
                <w:lang w:val="ro-RO"/>
              </w:rPr>
            </w:pPr>
          </w:p>
        </w:tc>
      </w:tr>
      <w:tr w:rsidR="00661100" w:rsidRPr="0027190D" w14:paraId="37DE75C1" w14:textId="77777777">
        <w:tc>
          <w:tcPr>
            <w:tcW w:w="2160" w:type="dxa"/>
          </w:tcPr>
          <w:p w14:paraId="1732F586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1901DF69" w14:textId="481A58A0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77E48ECA" w14:textId="27A547BB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1646DECF" w14:textId="77777777" w:rsidR="00661100" w:rsidRPr="0027190D" w:rsidRDefault="00661100">
            <w:pPr>
              <w:rPr>
                <w:lang w:val="ro-RO"/>
              </w:rPr>
            </w:pPr>
          </w:p>
        </w:tc>
      </w:tr>
      <w:tr w:rsidR="00661100" w:rsidRPr="0027190D" w14:paraId="33A5903E" w14:textId="77777777">
        <w:tc>
          <w:tcPr>
            <w:tcW w:w="2160" w:type="dxa"/>
          </w:tcPr>
          <w:p w14:paraId="6C583CAF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101D0209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3E3BB82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129D3276" w14:textId="77777777" w:rsidR="00661100" w:rsidRPr="0027190D" w:rsidRDefault="00661100">
            <w:pPr>
              <w:rPr>
                <w:lang w:val="ro-RO"/>
              </w:rPr>
            </w:pPr>
          </w:p>
        </w:tc>
      </w:tr>
    </w:tbl>
    <w:p w14:paraId="6F623848" w14:textId="77777777" w:rsidR="00661100" w:rsidRPr="0027190D" w:rsidRDefault="00147E0A">
      <w:pPr>
        <w:rPr>
          <w:lang w:val="ro-RO"/>
        </w:rPr>
      </w:pPr>
      <w:r w:rsidRPr="0027190D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49"/>
        <w:gridCol w:w="6340"/>
      </w:tblGrid>
      <w:tr w:rsidR="00661100" w:rsidRPr="0027190D" w14:paraId="4C100F88" w14:textId="77777777" w:rsidTr="0027190D">
        <w:tc>
          <w:tcPr>
            <w:tcW w:w="882" w:type="dxa"/>
          </w:tcPr>
          <w:p w14:paraId="261603F1" w14:textId="77777777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Intrare Data</w:t>
            </w:r>
            <w:r w:rsidRPr="00147E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35A1E9AD" w14:textId="77777777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Procesare Date</w:t>
            </w:r>
            <w:r w:rsidRPr="00147E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1F8E635F" w14:textId="2CD2B4F3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699" w:type="dxa"/>
          </w:tcPr>
          <w:p w14:paraId="3486FEF7" w14:textId="54773135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Ieșire Date</w:t>
            </w:r>
          </w:p>
        </w:tc>
        <w:tc>
          <w:tcPr>
            <w:tcW w:w="6390" w:type="dxa"/>
          </w:tcPr>
          <w:p w14:paraId="39F02033" w14:textId="77777777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Comentarii</w:t>
            </w:r>
          </w:p>
        </w:tc>
      </w:tr>
      <w:tr w:rsidR="00661100" w:rsidRPr="0027190D" w14:paraId="2EDBC0D8" w14:textId="77777777" w:rsidTr="0027190D">
        <w:tc>
          <w:tcPr>
            <w:tcW w:w="882" w:type="dxa"/>
          </w:tcPr>
          <w:p w14:paraId="1F30A76E" w14:textId="77777777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2893E454" w14:textId="77777777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4CAB3B4A" w14:textId="77777777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UNDE</w:t>
            </w:r>
          </w:p>
        </w:tc>
        <w:tc>
          <w:tcPr>
            <w:tcW w:w="699" w:type="dxa"/>
          </w:tcPr>
          <w:p w14:paraId="600E5861" w14:textId="77777777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CE</w:t>
            </w:r>
          </w:p>
        </w:tc>
        <w:tc>
          <w:tcPr>
            <w:tcW w:w="6390" w:type="dxa"/>
          </w:tcPr>
          <w:p w14:paraId="21615A8E" w14:textId="4E42CD8C" w:rsidR="00661100" w:rsidRPr="00147E0A" w:rsidRDefault="00CB04B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Experimentarea datelor procesate nediferențiate</w:t>
            </w:r>
          </w:p>
        </w:tc>
      </w:tr>
    </w:tbl>
    <w:p w14:paraId="76A17192" w14:textId="77777777" w:rsidR="00661100" w:rsidRPr="0027190D" w:rsidRDefault="00147E0A">
      <w:pPr>
        <w:rPr>
          <w:lang w:val="ro-RO"/>
        </w:rPr>
      </w:pPr>
      <w:r w:rsidRPr="0027190D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990"/>
        <w:gridCol w:w="6300"/>
      </w:tblGrid>
      <w:tr w:rsidR="00661100" w:rsidRPr="0027190D" w14:paraId="7A97F5FB" w14:textId="77777777" w:rsidTr="0027190D">
        <w:tc>
          <w:tcPr>
            <w:tcW w:w="749" w:type="dxa"/>
          </w:tcPr>
          <w:p w14:paraId="2A8ED272" w14:textId="27ACD3A8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442C222D" w14:textId="468F4161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039" w:type="dxa"/>
          </w:tcPr>
          <w:p w14:paraId="6C27EC1D" w14:textId="77777777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529A1795" w14:textId="77777777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7C87A37D" w14:textId="77777777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Comentarii</w:t>
            </w:r>
          </w:p>
        </w:tc>
      </w:tr>
      <w:tr w:rsidR="00661100" w:rsidRPr="0027190D" w14:paraId="6AA0E7E5" w14:textId="77777777" w:rsidTr="0027190D">
        <w:tc>
          <w:tcPr>
            <w:tcW w:w="749" w:type="dxa"/>
          </w:tcPr>
          <w:p w14:paraId="32C49CE3" w14:textId="77777777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3BC3904C" w14:textId="77777777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CE</w:t>
            </w:r>
          </w:p>
        </w:tc>
        <w:tc>
          <w:tcPr>
            <w:tcW w:w="1039" w:type="dxa"/>
          </w:tcPr>
          <w:p w14:paraId="588399A9" w14:textId="77777777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UNDE</w:t>
            </w:r>
          </w:p>
        </w:tc>
        <w:tc>
          <w:tcPr>
            <w:tcW w:w="990" w:type="dxa"/>
          </w:tcPr>
          <w:p w14:paraId="4BAAD15E" w14:textId="77777777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CE</w:t>
            </w:r>
          </w:p>
        </w:tc>
        <w:tc>
          <w:tcPr>
            <w:tcW w:w="6300" w:type="dxa"/>
          </w:tcPr>
          <w:p w14:paraId="732EEF58" w14:textId="4B5E04A5" w:rsidR="00661100" w:rsidRPr="00147E0A" w:rsidRDefault="00CB04B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răspunsurilor nediferențiate pe bază de experiență</w:t>
            </w:r>
          </w:p>
        </w:tc>
      </w:tr>
    </w:tbl>
    <w:p w14:paraId="39ED2FCE" w14:textId="77ABBA65" w:rsidR="00661100" w:rsidRPr="00147E0A" w:rsidRDefault="00CB04BB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Evaluarea si experimentare datelor nediferențiate pe baza experiențelor </w:t>
      </w:r>
    </w:p>
    <w:p w14:paraId="5BB78BFA" w14:textId="77777777" w:rsidR="0027190D" w:rsidRPr="0027190D" w:rsidRDefault="0027190D">
      <w:pPr>
        <w:rPr>
          <w:lang w:val="ro-RO"/>
        </w:rPr>
      </w:pPr>
    </w:p>
    <w:p w14:paraId="5B4FD617" w14:textId="77777777" w:rsidR="00661100" w:rsidRPr="0027190D" w:rsidRDefault="00147E0A">
      <w:pPr>
        <w:rPr>
          <w:lang w:val="ro-RO"/>
        </w:rPr>
      </w:pPr>
      <w:r w:rsidRPr="0027190D">
        <w:rPr>
          <w:lang w:val="ro-RO"/>
        </w:rPr>
        <w:t>W2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61100" w:rsidRPr="0027190D" w14:paraId="2BEAE429" w14:textId="77777777">
        <w:tc>
          <w:tcPr>
            <w:tcW w:w="2160" w:type="dxa"/>
          </w:tcPr>
          <w:p w14:paraId="20D50B8C" w14:textId="20CE0574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2828AF83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3BE1EA2A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4E12239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Comentarii</w:t>
            </w:r>
          </w:p>
        </w:tc>
      </w:tr>
      <w:tr w:rsidR="00661100" w:rsidRPr="0027190D" w14:paraId="5F92C989" w14:textId="77777777">
        <w:tc>
          <w:tcPr>
            <w:tcW w:w="2160" w:type="dxa"/>
          </w:tcPr>
          <w:p w14:paraId="6D3FD19B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45929E9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BA99A33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248D661A" w14:textId="77777777" w:rsidR="00661100" w:rsidRPr="0027190D" w:rsidRDefault="00661100">
            <w:pPr>
              <w:rPr>
                <w:lang w:val="ro-RO"/>
              </w:rPr>
            </w:pPr>
          </w:p>
        </w:tc>
      </w:tr>
      <w:tr w:rsidR="00661100" w:rsidRPr="0027190D" w14:paraId="13AA8C45" w14:textId="77777777">
        <w:tc>
          <w:tcPr>
            <w:tcW w:w="2160" w:type="dxa"/>
          </w:tcPr>
          <w:p w14:paraId="1D4A81A9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4E5CF1A8" w14:textId="066EA15D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5EAF9BE3" w14:textId="3ED81139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11FC35D9" w14:textId="77777777" w:rsidR="00661100" w:rsidRPr="0027190D" w:rsidRDefault="00661100">
            <w:pPr>
              <w:rPr>
                <w:lang w:val="ro-RO"/>
              </w:rPr>
            </w:pPr>
          </w:p>
        </w:tc>
      </w:tr>
      <w:tr w:rsidR="00661100" w:rsidRPr="0027190D" w14:paraId="53066678" w14:textId="77777777">
        <w:tc>
          <w:tcPr>
            <w:tcW w:w="2160" w:type="dxa"/>
          </w:tcPr>
          <w:p w14:paraId="10D3DCA8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2AC4C53E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9CF9571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0BA4F98E" w14:textId="77777777" w:rsidR="00661100" w:rsidRPr="0027190D" w:rsidRDefault="00661100">
            <w:pPr>
              <w:rPr>
                <w:lang w:val="ro-RO"/>
              </w:rPr>
            </w:pPr>
          </w:p>
        </w:tc>
      </w:tr>
    </w:tbl>
    <w:p w14:paraId="0F59676F" w14:textId="77777777" w:rsidR="00661100" w:rsidRPr="0027190D" w:rsidRDefault="00147E0A">
      <w:pPr>
        <w:rPr>
          <w:lang w:val="ro-RO"/>
        </w:rPr>
      </w:pPr>
      <w:r w:rsidRPr="0027190D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83"/>
        <w:gridCol w:w="1154"/>
        <w:gridCol w:w="1243"/>
        <w:gridCol w:w="788"/>
        <w:gridCol w:w="6300"/>
      </w:tblGrid>
      <w:tr w:rsidR="00661100" w:rsidRPr="0027190D" w14:paraId="4E13E862" w14:textId="77777777" w:rsidTr="0027190D">
        <w:tc>
          <w:tcPr>
            <w:tcW w:w="883" w:type="dxa"/>
          </w:tcPr>
          <w:p w14:paraId="73E1D1F5" w14:textId="77777777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Intrare Data</w:t>
            </w:r>
            <w:r w:rsidRPr="00147E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39408C88" w14:textId="77777777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Procesare Date</w:t>
            </w:r>
            <w:r w:rsidRPr="00147E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7C5BFFDD" w14:textId="28E79E30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788" w:type="dxa"/>
          </w:tcPr>
          <w:p w14:paraId="7073C5E8" w14:textId="66B6EE2D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Ieșire Date</w:t>
            </w:r>
          </w:p>
        </w:tc>
        <w:tc>
          <w:tcPr>
            <w:tcW w:w="6300" w:type="dxa"/>
          </w:tcPr>
          <w:p w14:paraId="247C429B" w14:textId="77777777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Comentarii</w:t>
            </w:r>
          </w:p>
        </w:tc>
      </w:tr>
      <w:tr w:rsidR="00661100" w:rsidRPr="0027190D" w14:paraId="6B774C50" w14:textId="77777777" w:rsidTr="0027190D">
        <w:tc>
          <w:tcPr>
            <w:tcW w:w="883" w:type="dxa"/>
          </w:tcPr>
          <w:p w14:paraId="6CC6DAA8" w14:textId="77777777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23BF3DD1" w14:textId="77777777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7AB34C38" w14:textId="77777777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CAND</w:t>
            </w:r>
          </w:p>
        </w:tc>
        <w:tc>
          <w:tcPr>
            <w:tcW w:w="788" w:type="dxa"/>
          </w:tcPr>
          <w:p w14:paraId="4B80039E" w14:textId="77777777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CE</w:t>
            </w:r>
          </w:p>
        </w:tc>
        <w:tc>
          <w:tcPr>
            <w:tcW w:w="6300" w:type="dxa"/>
          </w:tcPr>
          <w:p w14:paraId="0917A73C" w14:textId="376FAA1E" w:rsidR="00661100" w:rsidRPr="00147E0A" w:rsidRDefault="00CB04B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logică a datelor experimentate in timp</w:t>
            </w:r>
          </w:p>
        </w:tc>
      </w:tr>
    </w:tbl>
    <w:p w14:paraId="4B4F9333" w14:textId="77777777" w:rsidR="00661100" w:rsidRPr="0027190D" w:rsidRDefault="00147E0A">
      <w:pPr>
        <w:rPr>
          <w:lang w:val="ro-RO"/>
        </w:rPr>
      </w:pPr>
      <w:r w:rsidRPr="0027190D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990"/>
        <w:gridCol w:w="6300"/>
      </w:tblGrid>
      <w:tr w:rsidR="00661100" w:rsidRPr="0027190D" w14:paraId="7E1669A9" w14:textId="77777777" w:rsidTr="0027190D">
        <w:tc>
          <w:tcPr>
            <w:tcW w:w="749" w:type="dxa"/>
          </w:tcPr>
          <w:p w14:paraId="46CEDDA6" w14:textId="3A9EB8B4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091A0625" w14:textId="5AEECF4A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039" w:type="dxa"/>
          </w:tcPr>
          <w:p w14:paraId="466A6EF1" w14:textId="77777777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7C2EE18C" w14:textId="77777777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2D8FBB6F" w14:textId="77777777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Comentarii</w:t>
            </w:r>
          </w:p>
        </w:tc>
      </w:tr>
      <w:tr w:rsidR="00661100" w:rsidRPr="0027190D" w14:paraId="478A4AFF" w14:textId="77777777" w:rsidTr="0027190D">
        <w:tc>
          <w:tcPr>
            <w:tcW w:w="749" w:type="dxa"/>
          </w:tcPr>
          <w:p w14:paraId="3CE07E84" w14:textId="77777777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0B626D31" w14:textId="77777777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CE</w:t>
            </w:r>
          </w:p>
        </w:tc>
        <w:tc>
          <w:tcPr>
            <w:tcW w:w="1039" w:type="dxa"/>
          </w:tcPr>
          <w:p w14:paraId="5A039F1B" w14:textId="77777777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CAND</w:t>
            </w:r>
          </w:p>
        </w:tc>
        <w:tc>
          <w:tcPr>
            <w:tcW w:w="990" w:type="dxa"/>
          </w:tcPr>
          <w:p w14:paraId="57FBB263" w14:textId="77777777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CE</w:t>
            </w:r>
          </w:p>
        </w:tc>
        <w:tc>
          <w:tcPr>
            <w:tcW w:w="6300" w:type="dxa"/>
          </w:tcPr>
          <w:p w14:paraId="6DF76929" w14:textId="00223B9C" w:rsidR="00661100" w:rsidRPr="00147E0A" w:rsidRDefault="00CB04B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bazate pe date nediferențiate in timp</w:t>
            </w:r>
          </w:p>
        </w:tc>
      </w:tr>
    </w:tbl>
    <w:p w14:paraId="1F6BF147" w14:textId="38E27CA0" w:rsidR="00661100" w:rsidRPr="00147E0A" w:rsidRDefault="00CB04BB">
      <w:pPr>
        <w:rPr>
          <w:b/>
          <w:bCs/>
          <w:color w:val="FF0000"/>
          <w:lang w:val="ro-RO"/>
        </w:rPr>
      </w:pPr>
      <w:bookmarkStart w:id="0" w:name="_Hlk15053086"/>
      <w:r>
        <w:rPr>
          <w:b/>
          <w:bCs/>
          <w:color w:val="FF0000"/>
          <w:lang w:val="ro-RO"/>
        </w:rPr>
        <w:t>Logica datelor experiențiate nediferențiate in timp</w:t>
      </w:r>
    </w:p>
    <w:bookmarkEnd w:id="0"/>
    <w:p w14:paraId="672C3BAF" w14:textId="1DD4765A" w:rsidR="0027190D" w:rsidRDefault="0027190D">
      <w:pPr>
        <w:rPr>
          <w:lang w:val="ro-RO"/>
        </w:rPr>
      </w:pPr>
    </w:p>
    <w:p w14:paraId="7ACD09F9" w14:textId="270486E6" w:rsidR="0027190D" w:rsidRDefault="0027190D">
      <w:pPr>
        <w:rPr>
          <w:lang w:val="ro-RO"/>
        </w:rPr>
      </w:pPr>
    </w:p>
    <w:p w14:paraId="73B7FFB1" w14:textId="77777777" w:rsidR="0027190D" w:rsidRPr="0027190D" w:rsidRDefault="0027190D">
      <w:pPr>
        <w:rPr>
          <w:lang w:val="ro-RO"/>
        </w:rPr>
      </w:pPr>
    </w:p>
    <w:p w14:paraId="0B140611" w14:textId="77777777" w:rsidR="00661100" w:rsidRPr="0027190D" w:rsidRDefault="00147E0A">
      <w:pPr>
        <w:rPr>
          <w:lang w:val="ro-RO"/>
        </w:rPr>
      </w:pPr>
      <w:r w:rsidRPr="0027190D">
        <w:rPr>
          <w:lang w:val="ro-RO"/>
        </w:rPr>
        <w:t>W3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61100" w:rsidRPr="0027190D" w14:paraId="7276D3B0" w14:textId="77777777">
        <w:tc>
          <w:tcPr>
            <w:tcW w:w="2160" w:type="dxa"/>
          </w:tcPr>
          <w:p w14:paraId="1A39626A" w14:textId="5A99AF3A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268144BE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4836E465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7CE4D972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Comentarii</w:t>
            </w:r>
          </w:p>
        </w:tc>
      </w:tr>
      <w:tr w:rsidR="00661100" w:rsidRPr="0027190D" w14:paraId="3ED45F7B" w14:textId="77777777">
        <w:tc>
          <w:tcPr>
            <w:tcW w:w="2160" w:type="dxa"/>
          </w:tcPr>
          <w:p w14:paraId="53A3E8B8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5223B655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F16AC67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63E0B6DE" w14:textId="77777777" w:rsidR="00661100" w:rsidRPr="0027190D" w:rsidRDefault="00661100">
            <w:pPr>
              <w:rPr>
                <w:lang w:val="ro-RO"/>
              </w:rPr>
            </w:pPr>
          </w:p>
        </w:tc>
      </w:tr>
      <w:tr w:rsidR="00661100" w:rsidRPr="0027190D" w14:paraId="50C5CE09" w14:textId="77777777">
        <w:tc>
          <w:tcPr>
            <w:tcW w:w="2160" w:type="dxa"/>
          </w:tcPr>
          <w:p w14:paraId="745FBCAF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17D67EF6" w14:textId="4F8FD77A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1AD160BC" w14:textId="29F05ED9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6D78DD11" w14:textId="77777777" w:rsidR="00661100" w:rsidRPr="0027190D" w:rsidRDefault="00661100">
            <w:pPr>
              <w:rPr>
                <w:lang w:val="ro-RO"/>
              </w:rPr>
            </w:pPr>
          </w:p>
        </w:tc>
      </w:tr>
      <w:tr w:rsidR="00661100" w:rsidRPr="0027190D" w14:paraId="659EF657" w14:textId="77777777">
        <w:tc>
          <w:tcPr>
            <w:tcW w:w="2160" w:type="dxa"/>
          </w:tcPr>
          <w:p w14:paraId="4F7E08A9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11F099F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EC0E484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190B67EF" w14:textId="77777777" w:rsidR="00661100" w:rsidRPr="0027190D" w:rsidRDefault="00661100">
            <w:pPr>
              <w:rPr>
                <w:lang w:val="ro-RO"/>
              </w:rPr>
            </w:pPr>
          </w:p>
        </w:tc>
      </w:tr>
    </w:tbl>
    <w:p w14:paraId="7F982B0D" w14:textId="77777777" w:rsidR="00661100" w:rsidRPr="0027190D" w:rsidRDefault="00147E0A">
      <w:pPr>
        <w:rPr>
          <w:lang w:val="ro-RO"/>
        </w:rPr>
      </w:pPr>
      <w:r w:rsidRPr="0027190D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879"/>
        <w:gridCol w:w="6210"/>
      </w:tblGrid>
      <w:tr w:rsidR="00661100" w:rsidRPr="0027190D" w14:paraId="750E2B87" w14:textId="77777777" w:rsidTr="0027190D">
        <w:tc>
          <w:tcPr>
            <w:tcW w:w="882" w:type="dxa"/>
          </w:tcPr>
          <w:p w14:paraId="0BB8832B" w14:textId="77777777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Intrare Data</w:t>
            </w:r>
            <w:r w:rsidRPr="00147E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408CBC66" w14:textId="77777777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Procesare Date</w:t>
            </w:r>
            <w:r w:rsidRPr="00147E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72245C3C" w14:textId="05FB1526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879" w:type="dxa"/>
          </w:tcPr>
          <w:p w14:paraId="77F35910" w14:textId="65DEFB8B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Ieșire Date</w:t>
            </w:r>
          </w:p>
        </w:tc>
        <w:tc>
          <w:tcPr>
            <w:tcW w:w="6210" w:type="dxa"/>
          </w:tcPr>
          <w:p w14:paraId="4DACB0F9" w14:textId="77777777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Comentarii</w:t>
            </w:r>
          </w:p>
        </w:tc>
      </w:tr>
      <w:tr w:rsidR="00661100" w:rsidRPr="0027190D" w14:paraId="5DB1FD31" w14:textId="77777777" w:rsidTr="0027190D">
        <w:tc>
          <w:tcPr>
            <w:tcW w:w="882" w:type="dxa"/>
          </w:tcPr>
          <w:p w14:paraId="3BA8C989" w14:textId="77777777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55487166" w14:textId="77777777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57332DB8" w14:textId="77777777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CAND</w:t>
            </w:r>
          </w:p>
        </w:tc>
        <w:tc>
          <w:tcPr>
            <w:tcW w:w="879" w:type="dxa"/>
          </w:tcPr>
          <w:p w14:paraId="616DD99D" w14:textId="77777777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CUM</w:t>
            </w:r>
          </w:p>
        </w:tc>
        <w:tc>
          <w:tcPr>
            <w:tcW w:w="6210" w:type="dxa"/>
          </w:tcPr>
          <w:p w14:paraId="4E4239D8" w14:textId="24CA01BD" w:rsidR="00661100" w:rsidRPr="00147E0A" w:rsidRDefault="00CB04B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procesare a datelor nediferențiate in timp</w:t>
            </w:r>
          </w:p>
        </w:tc>
      </w:tr>
    </w:tbl>
    <w:p w14:paraId="2DFBE3B9" w14:textId="77777777" w:rsidR="00661100" w:rsidRPr="00147E0A" w:rsidRDefault="00147E0A">
      <w:pPr>
        <w:rPr>
          <w:color w:val="00B050"/>
          <w:lang w:val="ro-RO"/>
        </w:rPr>
      </w:pPr>
      <w:r w:rsidRPr="0027190D">
        <w:rPr>
          <w:lang w:val="ro-RO"/>
        </w:rPr>
        <w:t>Semi</w:t>
      </w:r>
      <w:r w:rsidRPr="00147E0A">
        <w:rPr>
          <w:color w:val="00B050"/>
          <w:lang w:val="ro-RO"/>
        </w:rPr>
        <w:t>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51"/>
        <w:gridCol w:w="1337"/>
        <w:gridCol w:w="1186"/>
        <w:gridCol w:w="900"/>
        <w:gridCol w:w="6194"/>
      </w:tblGrid>
      <w:tr w:rsidR="00147E0A" w:rsidRPr="00147E0A" w14:paraId="161DCC08" w14:textId="77777777" w:rsidTr="0027190D">
        <w:tc>
          <w:tcPr>
            <w:tcW w:w="751" w:type="dxa"/>
          </w:tcPr>
          <w:p w14:paraId="335C0121" w14:textId="57245D6E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337" w:type="dxa"/>
          </w:tcPr>
          <w:p w14:paraId="6BA42F6B" w14:textId="78D7F6EC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186" w:type="dxa"/>
          </w:tcPr>
          <w:p w14:paraId="14BC134F" w14:textId="77777777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0E3D85DC" w14:textId="77777777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94" w:type="dxa"/>
          </w:tcPr>
          <w:p w14:paraId="6944F953" w14:textId="77777777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Comentarii</w:t>
            </w:r>
          </w:p>
        </w:tc>
      </w:tr>
      <w:tr w:rsidR="00147E0A" w:rsidRPr="00147E0A" w14:paraId="49F9A9ED" w14:textId="77777777" w:rsidTr="0027190D">
        <w:tc>
          <w:tcPr>
            <w:tcW w:w="751" w:type="dxa"/>
          </w:tcPr>
          <w:p w14:paraId="10291172" w14:textId="77777777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CUM</w:t>
            </w:r>
          </w:p>
        </w:tc>
        <w:tc>
          <w:tcPr>
            <w:tcW w:w="1337" w:type="dxa"/>
          </w:tcPr>
          <w:p w14:paraId="128F0148" w14:textId="77777777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CUM</w:t>
            </w:r>
          </w:p>
        </w:tc>
        <w:tc>
          <w:tcPr>
            <w:tcW w:w="1186" w:type="dxa"/>
          </w:tcPr>
          <w:p w14:paraId="1330E9D8" w14:textId="77777777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CAND</w:t>
            </w:r>
          </w:p>
        </w:tc>
        <w:tc>
          <w:tcPr>
            <w:tcW w:w="900" w:type="dxa"/>
          </w:tcPr>
          <w:p w14:paraId="5687D045" w14:textId="77777777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CUM</w:t>
            </w:r>
          </w:p>
        </w:tc>
        <w:tc>
          <w:tcPr>
            <w:tcW w:w="6194" w:type="dxa"/>
          </w:tcPr>
          <w:p w14:paraId="334DC7E0" w14:textId="026FF325" w:rsidR="00661100" w:rsidRPr="00147E0A" w:rsidRDefault="00CB04B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Procedurile încrucișate din strategiile de durată </w:t>
            </w:r>
          </w:p>
        </w:tc>
      </w:tr>
    </w:tbl>
    <w:p w14:paraId="09F8C2DE" w14:textId="4438BFBC" w:rsidR="00661100" w:rsidRPr="00147E0A" w:rsidRDefault="00CB04BB">
      <w:pPr>
        <w:rPr>
          <w:b/>
          <w:bCs/>
          <w:color w:val="FF0000"/>
          <w:lang w:val="ro-RO"/>
        </w:rPr>
      </w:pPr>
      <w:bookmarkStart w:id="1" w:name="_Hlk15053106"/>
      <w:r>
        <w:rPr>
          <w:b/>
          <w:bCs/>
          <w:color w:val="FF0000"/>
          <w:lang w:val="ro-RO"/>
        </w:rPr>
        <w:t>Procesarea datelor nediferențiate prin proceduri încrucișate strategice de durată</w:t>
      </w:r>
    </w:p>
    <w:bookmarkEnd w:id="1"/>
    <w:p w14:paraId="06D5AFF8" w14:textId="781E7E1E" w:rsidR="0027190D" w:rsidRDefault="0027190D">
      <w:pPr>
        <w:rPr>
          <w:lang w:val="ro-RO"/>
        </w:rPr>
      </w:pPr>
    </w:p>
    <w:p w14:paraId="44D94EB1" w14:textId="77777777" w:rsidR="0027190D" w:rsidRPr="0027190D" w:rsidRDefault="0027190D">
      <w:pPr>
        <w:rPr>
          <w:lang w:val="ro-RO"/>
        </w:rPr>
      </w:pPr>
    </w:p>
    <w:p w14:paraId="275862FE" w14:textId="77777777" w:rsidR="00661100" w:rsidRPr="0027190D" w:rsidRDefault="00147E0A">
      <w:pPr>
        <w:rPr>
          <w:lang w:val="ro-RO"/>
        </w:rPr>
      </w:pPr>
      <w:r w:rsidRPr="0027190D">
        <w:rPr>
          <w:lang w:val="ro-RO"/>
        </w:rPr>
        <w:t>W4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61100" w:rsidRPr="0027190D" w14:paraId="4F1C5187" w14:textId="77777777">
        <w:tc>
          <w:tcPr>
            <w:tcW w:w="2160" w:type="dxa"/>
          </w:tcPr>
          <w:p w14:paraId="04DA616D" w14:textId="45079558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48D83A16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2A392D45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E8A6A48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Comentarii</w:t>
            </w:r>
          </w:p>
        </w:tc>
      </w:tr>
      <w:tr w:rsidR="00661100" w:rsidRPr="0027190D" w14:paraId="28BA3EB9" w14:textId="77777777">
        <w:tc>
          <w:tcPr>
            <w:tcW w:w="2160" w:type="dxa"/>
          </w:tcPr>
          <w:p w14:paraId="0C708E2C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550AF790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0C83764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3C01B645" w14:textId="77777777" w:rsidR="00661100" w:rsidRPr="0027190D" w:rsidRDefault="00661100">
            <w:pPr>
              <w:rPr>
                <w:lang w:val="ro-RO"/>
              </w:rPr>
            </w:pPr>
          </w:p>
        </w:tc>
      </w:tr>
      <w:tr w:rsidR="00661100" w:rsidRPr="0027190D" w14:paraId="5730EDFE" w14:textId="77777777">
        <w:tc>
          <w:tcPr>
            <w:tcW w:w="2160" w:type="dxa"/>
          </w:tcPr>
          <w:p w14:paraId="0C0507E4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380C70A6" w14:textId="486D730D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504A5A55" w14:textId="1B83E2C5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4F785A66" w14:textId="77777777" w:rsidR="00661100" w:rsidRPr="0027190D" w:rsidRDefault="00661100">
            <w:pPr>
              <w:rPr>
                <w:lang w:val="ro-RO"/>
              </w:rPr>
            </w:pPr>
          </w:p>
        </w:tc>
      </w:tr>
      <w:tr w:rsidR="00661100" w:rsidRPr="0027190D" w14:paraId="0863A68A" w14:textId="77777777">
        <w:tc>
          <w:tcPr>
            <w:tcW w:w="2160" w:type="dxa"/>
          </w:tcPr>
          <w:p w14:paraId="0B271B8B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658570B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6104000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28741558" w14:textId="77777777" w:rsidR="00661100" w:rsidRPr="0027190D" w:rsidRDefault="00661100">
            <w:pPr>
              <w:rPr>
                <w:lang w:val="ro-RO"/>
              </w:rPr>
            </w:pPr>
          </w:p>
        </w:tc>
      </w:tr>
    </w:tbl>
    <w:p w14:paraId="6EF3E8A1" w14:textId="77777777" w:rsidR="00661100" w:rsidRPr="0027190D" w:rsidRDefault="00147E0A">
      <w:pPr>
        <w:rPr>
          <w:lang w:val="ro-RO"/>
        </w:rPr>
      </w:pPr>
      <w:r w:rsidRPr="0027190D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83"/>
        <w:gridCol w:w="1154"/>
        <w:gridCol w:w="1243"/>
        <w:gridCol w:w="788"/>
        <w:gridCol w:w="6210"/>
      </w:tblGrid>
      <w:tr w:rsidR="00661100" w:rsidRPr="0027190D" w14:paraId="59C08580" w14:textId="77777777" w:rsidTr="0027190D">
        <w:tc>
          <w:tcPr>
            <w:tcW w:w="883" w:type="dxa"/>
          </w:tcPr>
          <w:p w14:paraId="1E306E16" w14:textId="77777777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Intrare Data</w:t>
            </w:r>
            <w:r w:rsidRPr="00147E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42FC16BC" w14:textId="77777777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Procesare Date</w:t>
            </w:r>
            <w:r w:rsidRPr="00147E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5C0114D8" w14:textId="6DBA562F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788" w:type="dxa"/>
          </w:tcPr>
          <w:p w14:paraId="3089878C" w14:textId="4CE42517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Ieșire Date</w:t>
            </w:r>
          </w:p>
        </w:tc>
        <w:tc>
          <w:tcPr>
            <w:tcW w:w="6210" w:type="dxa"/>
          </w:tcPr>
          <w:p w14:paraId="2721E0F9" w14:textId="77777777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Comentarii</w:t>
            </w:r>
          </w:p>
        </w:tc>
      </w:tr>
      <w:tr w:rsidR="00661100" w:rsidRPr="0027190D" w14:paraId="044A3FC9" w14:textId="77777777" w:rsidTr="0027190D">
        <w:tc>
          <w:tcPr>
            <w:tcW w:w="883" w:type="dxa"/>
          </w:tcPr>
          <w:p w14:paraId="49CE5F8F" w14:textId="77777777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0D34C58C" w14:textId="77777777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3C8B421C" w14:textId="77777777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UNDE</w:t>
            </w:r>
          </w:p>
        </w:tc>
        <w:tc>
          <w:tcPr>
            <w:tcW w:w="788" w:type="dxa"/>
          </w:tcPr>
          <w:p w14:paraId="4573F321" w14:textId="77777777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CUM</w:t>
            </w:r>
          </w:p>
        </w:tc>
        <w:tc>
          <w:tcPr>
            <w:tcW w:w="6210" w:type="dxa"/>
          </w:tcPr>
          <w:p w14:paraId="0C43135B" w14:textId="096151B2" w:rsidR="00661100" w:rsidRPr="00147E0A" w:rsidRDefault="00CB04B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Proceduri logice locale </w:t>
            </w:r>
            <w:r w:rsidR="005E6994">
              <w:rPr>
                <w:color w:val="7030A0"/>
                <w:lang w:val="ro-RO"/>
              </w:rPr>
              <w:t>experiențiate</w:t>
            </w:r>
            <w:r>
              <w:rPr>
                <w:color w:val="7030A0"/>
                <w:lang w:val="ro-RO"/>
              </w:rPr>
              <w:t xml:space="preserve"> de transfer de date</w:t>
            </w:r>
          </w:p>
        </w:tc>
      </w:tr>
    </w:tbl>
    <w:p w14:paraId="06046B2A" w14:textId="77777777" w:rsidR="00661100" w:rsidRPr="0027190D" w:rsidRDefault="00147E0A">
      <w:pPr>
        <w:rPr>
          <w:lang w:val="ro-RO"/>
        </w:rPr>
      </w:pPr>
      <w:r w:rsidRPr="0027190D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290"/>
        <w:gridCol w:w="1011"/>
        <w:gridCol w:w="1018"/>
        <w:gridCol w:w="6210"/>
      </w:tblGrid>
      <w:tr w:rsidR="00661100" w:rsidRPr="0027190D" w14:paraId="1E774DCD" w14:textId="77777777" w:rsidTr="0027190D">
        <w:tc>
          <w:tcPr>
            <w:tcW w:w="749" w:type="dxa"/>
          </w:tcPr>
          <w:p w14:paraId="728FDD5B" w14:textId="4091A86B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142BE79E" w14:textId="5018CAFD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011" w:type="dxa"/>
          </w:tcPr>
          <w:p w14:paraId="7361601A" w14:textId="77777777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18" w:type="dxa"/>
          </w:tcPr>
          <w:p w14:paraId="79B0BF20" w14:textId="77777777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0CA12E3B" w14:textId="77777777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Comentarii</w:t>
            </w:r>
          </w:p>
        </w:tc>
      </w:tr>
      <w:tr w:rsidR="00661100" w:rsidRPr="0027190D" w14:paraId="2133C991" w14:textId="77777777" w:rsidTr="0027190D">
        <w:tc>
          <w:tcPr>
            <w:tcW w:w="749" w:type="dxa"/>
          </w:tcPr>
          <w:p w14:paraId="61F06612" w14:textId="77777777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5E88AE02" w14:textId="77777777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CUM</w:t>
            </w:r>
          </w:p>
        </w:tc>
        <w:tc>
          <w:tcPr>
            <w:tcW w:w="1011" w:type="dxa"/>
          </w:tcPr>
          <w:p w14:paraId="3C886B07" w14:textId="77777777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UNDE</w:t>
            </w:r>
          </w:p>
        </w:tc>
        <w:tc>
          <w:tcPr>
            <w:tcW w:w="1018" w:type="dxa"/>
          </w:tcPr>
          <w:p w14:paraId="587EBF63" w14:textId="77777777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CUM</w:t>
            </w:r>
          </w:p>
        </w:tc>
        <w:tc>
          <w:tcPr>
            <w:tcW w:w="6210" w:type="dxa"/>
          </w:tcPr>
          <w:p w14:paraId="11811C9F" w14:textId="5FE73450" w:rsidR="00661100" w:rsidRPr="00147E0A" w:rsidRDefault="00CB04B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Proceduri </w:t>
            </w:r>
            <w:r w:rsidR="005E6994">
              <w:rPr>
                <w:color w:val="00B050"/>
                <w:lang w:val="ro-RO"/>
              </w:rPr>
              <w:t>încrucișate</w:t>
            </w:r>
            <w:r>
              <w:rPr>
                <w:color w:val="00B050"/>
                <w:lang w:val="ro-RO"/>
              </w:rPr>
              <w:t xml:space="preserve"> de </w:t>
            </w:r>
            <w:r w:rsidR="005E6994">
              <w:rPr>
                <w:color w:val="00B050"/>
                <w:lang w:val="ro-RO"/>
              </w:rPr>
              <w:t>răspuns</w:t>
            </w:r>
            <w:r>
              <w:rPr>
                <w:color w:val="00B050"/>
                <w:lang w:val="ro-RO"/>
              </w:rPr>
              <w:t xml:space="preserve"> la strategii</w:t>
            </w:r>
            <w:r w:rsidR="005E6994">
              <w:rPr>
                <w:color w:val="00B050"/>
                <w:lang w:val="ro-RO"/>
              </w:rPr>
              <w:t xml:space="preserve"> locale</w:t>
            </w:r>
          </w:p>
        </w:tc>
      </w:tr>
    </w:tbl>
    <w:p w14:paraId="72432615" w14:textId="7316BBD0" w:rsidR="0027190D" w:rsidRPr="00147E0A" w:rsidRDefault="005E6994">
      <w:pPr>
        <w:rPr>
          <w:b/>
          <w:bCs/>
          <w:color w:val="FF0000"/>
          <w:lang w:val="ro-RO"/>
        </w:rPr>
      </w:pPr>
      <w:bookmarkStart w:id="2" w:name="_Hlk15053123"/>
      <w:r>
        <w:rPr>
          <w:b/>
          <w:bCs/>
          <w:color w:val="FF0000"/>
          <w:lang w:val="ro-RO"/>
        </w:rPr>
        <w:t>Procedurile încrucișate ca răspuns la strategiile locale</w:t>
      </w:r>
    </w:p>
    <w:bookmarkEnd w:id="2"/>
    <w:p w14:paraId="5C3A942F" w14:textId="77777777" w:rsidR="00661100" w:rsidRPr="0027190D" w:rsidRDefault="00147E0A">
      <w:pPr>
        <w:rPr>
          <w:lang w:val="ro-RO"/>
        </w:rPr>
      </w:pPr>
      <w:r w:rsidRPr="0027190D">
        <w:rPr>
          <w:lang w:val="ro-RO"/>
        </w:rPr>
        <w:lastRenderedPageBreak/>
        <w:t>W5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61100" w:rsidRPr="0027190D" w14:paraId="4B3CFF7F" w14:textId="77777777">
        <w:tc>
          <w:tcPr>
            <w:tcW w:w="2160" w:type="dxa"/>
          </w:tcPr>
          <w:p w14:paraId="4E53C037" w14:textId="3234663A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7E01E275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29599299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C59C73A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Comentarii</w:t>
            </w:r>
          </w:p>
        </w:tc>
      </w:tr>
      <w:tr w:rsidR="00661100" w:rsidRPr="0027190D" w14:paraId="1EA4A94F" w14:textId="77777777">
        <w:tc>
          <w:tcPr>
            <w:tcW w:w="2160" w:type="dxa"/>
          </w:tcPr>
          <w:p w14:paraId="7E2275B0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0B09D6E1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1385259F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7600FADB" w14:textId="77777777" w:rsidR="00661100" w:rsidRPr="0027190D" w:rsidRDefault="00661100">
            <w:pPr>
              <w:rPr>
                <w:lang w:val="ro-RO"/>
              </w:rPr>
            </w:pPr>
          </w:p>
        </w:tc>
      </w:tr>
      <w:tr w:rsidR="00661100" w:rsidRPr="0027190D" w14:paraId="69C4F2FA" w14:textId="77777777">
        <w:tc>
          <w:tcPr>
            <w:tcW w:w="2160" w:type="dxa"/>
          </w:tcPr>
          <w:p w14:paraId="2DFFF805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4FDA93C2" w14:textId="56B7CDEC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0F635F4F" w14:textId="60F53800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724C0767" w14:textId="77777777" w:rsidR="00661100" w:rsidRPr="0027190D" w:rsidRDefault="00661100">
            <w:pPr>
              <w:rPr>
                <w:lang w:val="ro-RO"/>
              </w:rPr>
            </w:pPr>
          </w:p>
        </w:tc>
      </w:tr>
      <w:tr w:rsidR="00661100" w:rsidRPr="0027190D" w14:paraId="55BBCD0F" w14:textId="77777777">
        <w:tc>
          <w:tcPr>
            <w:tcW w:w="2160" w:type="dxa"/>
          </w:tcPr>
          <w:p w14:paraId="43AA44B3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61A65BC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DBDCDE9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25916426" w14:textId="77777777" w:rsidR="00661100" w:rsidRPr="0027190D" w:rsidRDefault="00661100">
            <w:pPr>
              <w:rPr>
                <w:lang w:val="ro-RO"/>
              </w:rPr>
            </w:pPr>
          </w:p>
        </w:tc>
      </w:tr>
    </w:tbl>
    <w:p w14:paraId="1B58618B" w14:textId="77777777" w:rsidR="00661100" w:rsidRPr="0027190D" w:rsidRDefault="00147E0A">
      <w:pPr>
        <w:rPr>
          <w:lang w:val="ro-RO"/>
        </w:rPr>
      </w:pPr>
      <w:r w:rsidRPr="0027190D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89"/>
        <w:gridCol w:w="6300"/>
      </w:tblGrid>
      <w:tr w:rsidR="00661100" w:rsidRPr="0027190D" w14:paraId="7F46E533" w14:textId="77777777" w:rsidTr="0027190D">
        <w:tc>
          <w:tcPr>
            <w:tcW w:w="882" w:type="dxa"/>
          </w:tcPr>
          <w:p w14:paraId="28A2CF8A" w14:textId="77777777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Intrare Data</w:t>
            </w:r>
            <w:r w:rsidRPr="00147E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0900A3E6" w14:textId="77777777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Procesare Date</w:t>
            </w:r>
            <w:r w:rsidRPr="00147E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789C5BF5" w14:textId="31E4209F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789" w:type="dxa"/>
          </w:tcPr>
          <w:p w14:paraId="2180C90E" w14:textId="5DB46337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Ieșire Date</w:t>
            </w:r>
          </w:p>
        </w:tc>
        <w:tc>
          <w:tcPr>
            <w:tcW w:w="6300" w:type="dxa"/>
          </w:tcPr>
          <w:p w14:paraId="64ADEC16" w14:textId="77777777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Comentarii</w:t>
            </w:r>
          </w:p>
        </w:tc>
      </w:tr>
      <w:tr w:rsidR="00661100" w:rsidRPr="0027190D" w14:paraId="6A2BC45D" w14:textId="77777777" w:rsidTr="0027190D">
        <w:tc>
          <w:tcPr>
            <w:tcW w:w="882" w:type="dxa"/>
          </w:tcPr>
          <w:p w14:paraId="5DD3D43B" w14:textId="77777777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2281BB45" w14:textId="77777777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65FA05C1" w14:textId="77777777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UNDE</w:t>
            </w:r>
          </w:p>
        </w:tc>
        <w:tc>
          <w:tcPr>
            <w:tcW w:w="789" w:type="dxa"/>
          </w:tcPr>
          <w:p w14:paraId="43BBA617" w14:textId="77777777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DE CE</w:t>
            </w:r>
          </w:p>
        </w:tc>
        <w:tc>
          <w:tcPr>
            <w:tcW w:w="6300" w:type="dxa"/>
          </w:tcPr>
          <w:p w14:paraId="10DF8631" w14:textId="13720DB3" w:rsidR="00661100" w:rsidRPr="00147E0A" w:rsidRDefault="005E699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Logicile de procesare a datelor nediferențiate pe experiențe locale </w:t>
            </w:r>
          </w:p>
        </w:tc>
      </w:tr>
    </w:tbl>
    <w:p w14:paraId="59A0A870" w14:textId="77777777" w:rsidR="00661100" w:rsidRPr="0027190D" w:rsidRDefault="00147E0A">
      <w:pPr>
        <w:rPr>
          <w:lang w:val="ro-RO"/>
        </w:rPr>
      </w:pPr>
      <w:r w:rsidRPr="0027190D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26"/>
        <w:gridCol w:w="1290"/>
        <w:gridCol w:w="1052"/>
        <w:gridCol w:w="900"/>
        <w:gridCol w:w="6300"/>
      </w:tblGrid>
      <w:tr w:rsidR="00661100" w:rsidRPr="0027190D" w14:paraId="30420C28" w14:textId="77777777" w:rsidTr="0027190D">
        <w:tc>
          <w:tcPr>
            <w:tcW w:w="826" w:type="dxa"/>
          </w:tcPr>
          <w:p w14:paraId="036AB000" w14:textId="703155C3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2EEEA546" w14:textId="28302E29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052" w:type="dxa"/>
          </w:tcPr>
          <w:p w14:paraId="14474DE4" w14:textId="77777777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0E83E70B" w14:textId="77777777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754341D9" w14:textId="77777777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Comentarii</w:t>
            </w:r>
          </w:p>
        </w:tc>
      </w:tr>
      <w:tr w:rsidR="00661100" w:rsidRPr="0027190D" w14:paraId="63F06155" w14:textId="77777777" w:rsidTr="0027190D">
        <w:tc>
          <w:tcPr>
            <w:tcW w:w="826" w:type="dxa"/>
          </w:tcPr>
          <w:p w14:paraId="70D92AC7" w14:textId="77777777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564B02BC" w14:textId="77777777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DE CE</w:t>
            </w:r>
          </w:p>
        </w:tc>
        <w:tc>
          <w:tcPr>
            <w:tcW w:w="1052" w:type="dxa"/>
          </w:tcPr>
          <w:p w14:paraId="16B4DC9D" w14:textId="77777777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UNDE</w:t>
            </w:r>
          </w:p>
        </w:tc>
        <w:tc>
          <w:tcPr>
            <w:tcW w:w="900" w:type="dxa"/>
          </w:tcPr>
          <w:p w14:paraId="33801F3E" w14:textId="77777777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DE CE</w:t>
            </w:r>
          </w:p>
        </w:tc>
        <w:tc>
          <w:tcPr>
            <w:tcW w:w="6300" w:type="dxa"/>
          </w:tcPr>
          <w:p w14:paraId="553B6DCE" w14:textId="050B0957" w:rsidR="00661100" w:rsidRPr="00147E0A" w:rsidRDefault="005E699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Logicile încrucișate ce evaluează răspunsurile strategice locale</w:t>
            </w:r>
          </w:p>
        </w:tc>
      </w:tr>
    </w:tbl>
    <w:p w14:paraId="17D2F07E" w14:textId="095A6FAE" w:rsidR="00661100" w:rsidRPr="00147E0A" w:rsidRDefault="005E6994">
      <w:pPr>
        <w:rPr>
          <w:b/>
          <w:bCs/>
          <w:color w:val="FF0000"/>
          <w:lang w:val="ro-RO"/>
        </w:rPr>
      </w:pPr>
      <w:bookmarkStart w:id="3" w:name="_Hlk15053145"/>
      <w:r>
        <w:rPr>
          <w:b/>
          <w:bCs/>
          <w:color w:val="FF0000"/>
          <w:lang w:val="ro-RO"/>
        </w:rPr>
        <w:t>Logicile încrucișate de procesare ce evaluează datele nediferențiate in strategii locale</w:t>
      </w:r>
    </w:p>
    <w:bookmarkEnd w:id="3"/>
    <w:p w14:paraId="0C72E451" w14:textId="77777777" w:rsidR="0027190D" w:rsidRDefault="0027190D">
      <w:pPr>
        <w:rPr>
          <w:lang w:val="ro-RO"/>
        </w:rPr>
      </w:pPr>
    </w:p>
    <w:p w14:paraId="50E7A84E" w14:textId="77777777" w:rsidR="0027190D" w:rsidRPr="0027190D" w:rsidRDefault="0027190D">
      <w:pPr>
        <w:rPr>
          <w:lang w:val="ro-RO"/>
        </w:rPr>
      </w:pPr>
    </w:p>
    <w:p w14:paraId="1260D9DC" w14:textId="77777777" w:rsidR="00661100" w:rsidRPr="0027190D" w:rsidRDefault="00147E0A">
      <w:pPr>
        <w:rPr>
          <w:lang w:val="ro-RO"/>
        </w:rPr>
      </w:pPr>
      <w:r w:rsidRPr="0027190D">
        <w:rPr>
          <w:lang w:val="ro-RO"/>
        </w:rPr>
        <w:t>W6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61100" w:rsidRPr="0027190D" w14:paraId="092770AE" w14:textId="77777777">
        <w:tc>
          <w:tcPr>
            <w:tcW w:w="2160" w:type="dxa"/>
          </w:tcPr>
          <w:p w14:paraId="2892765C" w14:textId="36EE976A" w:rsidR="00661100" w:rsidRPr="0027190D" w:rsidRDefault="0027190D">
            <w:pPr>
              <w:rPr>
                <w:lang w:val="ro-RO"/>
              </w:rPr>
            </w:pPr>
            <w:r w:rsidRPr="0027190D">
              <w:rPr>
                <w:lang w:val="ro-RO"/>
              </w:rPr>
              <w:t>Ieșire</w:t>
            </w:r>
            <w:r w:rsidR="00147E0A" w:rsidRPr="0027190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15D36C0F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6AE53D9C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7779726B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Comentarii</w:t>
            </w:r>
          </w:p>
        </w:tc>
      </w:tr>
      <w:tr w:rsidR="00661100" w:rsidRPr="0027190D" w14:paraId="5325EBF5" w14:textId="77777777">
        <w:tc>
          <w:tcPr>
            <w:tcW w:w="2160" w:type="dxa"/>
          </w:tcPr>
          <w:p w14:paraId="491A75CA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725912A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73EB660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5BE74A9A" w14:textId="77777777" w:rsidR="00661100" w:rsidRPr="0027190D" w:rsidRDefault="00661100">
            <w:pPr>
              <w:rPr>
                <w:lang w:val="ro-RO"/>
              </w:rPr>
            </w:pPr>
          </w:p>
        </w:tc>
      </w:tr>
      <w:tr w:rsidR="00661100" w:rsidRPr="0027190D" w14:paraId="240E7CAC" w14:textId="77777777">
        <w:tc>
          <w:tcPr>
            <w:tcW w:w="2160" w:type="dxa"/>
          </w:tcPr>
          <w:p w14:paraId="70D9F310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744E9D94" w14:textId="297B54E9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 xml:space="preserve">Evaluare </w:t>
            </w:r>
            <w:r w:rsidR="0027190D" w:rsidRPr="0027190D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07001ED8" w14:textId="5948BE4F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 xml:space="preserve">Baze </w:t>
            </w:r>
            <w:r w:rsidR="0027190D" w:rsidRPr="0027190D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2AAC037C" w14:textId="77777777" w:rsidR="00661100" w:rsidRPr="0027190D" w:rsidRDefault="00661100">
            <w:pPr>
              <w:rPr>
                <w:lang w:val="ro-RO"/>
              </w:rPr>
            </w:pPr>
          </w:p>
        </w:tc>
      </w:tr>
      <w:tr w:rsidR="00661100" w:rsidRPr="0027190D" w14:paraId="434876AA" w14:textId="77777777">
        <w:tc>
          <w:tcPr>
            <w:tcW w:w="2160" w:type="dxa"/>
          </w:tcPr>
          <w:p w14:paraId="5AD1970B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59C628E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4B7DA818" w14:textId="77777777" w:rsidR="00661100" w:rsidRPr="0027190D" w:rsidRDefault="00147E0A">
            <w:pPr>
              <w:rPr>
                <w:lang w:val="ro-RO"/>
              </w:rPr>
            </w:pPr>
            <w:r w:rsidRPr="0027190D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2EA677A3" w14:textId="77777777" w:rsidR="00661100" w:rsidRPr="0027190D" w:rsidRDefault="00661100">
            <w:pPr>
              <w:rPr>
                <w:lang w:val="ro-RO"/>
              </w:rPr>
            </w:pPr>
          </w:p>
        </w:tc>
      </w:tr>
    </w:tbl>
    <w:p w14:paraId="066A207D" w14:textId="77777777" w:rsidR="00661100" w:rsidRPr="0027190D" w:rsidRDefault="00147E0A">
      <w:pPr>
        <w:rPr>
          <w:lang w:val="ro-RO"/>
        </w:rPr>
      </w:pPr>
      <w:r w:rsidRPr="0027190D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89"/>
        <w:gridCol w:w="6300"/>
      </w:tblGrid>
      <w:tr w:rsidR="00661100" w:rsidRPr="0027190D" w14:paraId="5E15EDF5" w14:textId="77777777" w:rsidTr="0027190D">
        <w:tc>
          <w:tcPr>
            <w:tcW w:w="882" w:type="dxa"/>
          </w:tcPr>
          <w:p w14:paraId="306D170E" w14:textId="77777777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Intrare Data</w:t>
            </w:r>
            <w:r w:rsidRPr="00147E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641A3E0A" w14:textId="77777777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Procesare Date</w:t>
            </w:r>
            <w:r w:rsidRPr="00147E0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5DCAEA2F" w14:textId="5143B9A6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 xml:space="preserve">Baze </w:t>
            </w:r>
            <w:r w:rsidR="0027190D" w:rsidRPr="00147E0A">
              <w:rPr>
                <w:color w:val="7030A0"/>
                <w:lang w:val="ro-RO"/>
              </w:rPr>
              <w:t>Experiențe</w:t>
            </w:r>
            <w:r w:rsidRPr="00147E0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89" w:type="dxa"/>
          </w:tcPr>
          <w:p w14:paraId="4C870423" w14:textId="65B41528" w:rsidR="00661100" w:rsidRPr="00147E0A" w:rsidRDefault="0027190D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Ieșire</w:t>
            </w:r>
            <w:r w:rsidR="00147E0A" w:rsidRPr="00147E0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72B67E3D" w14:textId="77777777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Comentarii</w:t>
            </w:r>
          </w:p>
        </w:tc>
      </w:tr>
      <w:tr w:rsidR="00661100" w:rsidRPr="0027190D" w14:paraId="64FDC5A5" w14:textId="77777777" w:rsidTr="0027190D">
        <w:tc>
          <w:tcPr>
            <w:tcW w:w="882" w:type="dxa"/>
          </w:tcPr>
          <w:p w14:paraId="0A56BD54" w14:textId="77777777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3CA9F384" w14:textId="77777777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5EEFEB0A" w14:textId="77777777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CAND</w:t>
            </w:r>
          </w:p>
        </w:tc>
        <w:tc>
          <w:tcPr>
            <w:tcW w:w="789" w:type="dxa"/>
          </w:tcPr>
          <w:p w14:paraId="3518C18A" w14:textId="77777777" w:rsidR="00661100" w:rsidRPr="00147E0A" w:rsidRDefault="00147E0A">
            <w:pPr>
              <w:rPr>
                <w:color w:val="7030A0"/>
                <w:lang w:val="ro-RO"/>
              </w:rPr>
            </w:pPr>
            <w:r w:rsidRPr="00147E0A">
              <w:rPr>
                <w:color w:val="7030A0"/>
                <w:lang w:val="ro-RO"/>
              </w:rPr>
              <w:t>DE CE</w:t>
            </w:r>
          </w:p>
        </w:tc>
        <w:tc>
          <w:tcPr>
            <w:tcW w:w="6300" w:type="dxa"/>
          </w:tcPr>
          <w:p w14:paraId="11C59BFC" w14:textId="04974854" w:rsidR="00661100" w:rsidRPr="00147E0A" w:rsidRDefault="005E699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Logicile procedurale bazate pe experiențe in timp</w:t>
            </w:r>
          </w:p>
        </w:tc>
      </w:tr>
    </w:tbl>
    <w:p w14:paraId="31616422" w14:textId="77777777" w:rsidR="00661100" w:rsidRPr="0027190D" w:rsidRDefault="00147E0A">
      <w:pPr>
        <w:rPr>
          <w:lang w:val="ro-RO"/>
        </w:rPr>
      </w:pPr>
      <w:r w:rsidRPr="0027190D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26"/>
        <w:gridCol w:w="1290"/>
        <w:gridCol w:w="1037"/>
        <w:gridCol w:w="882"/>
        <w:gridCol w:w="6333"/>
      </w:tblGrid>
      <w:tr w:rsidR="00661100" w:rsidRPr="0027190D" w14:paraId="5DCE4C4A" w14:textId="77777777" w:rsidTr="005E6994">
        <w:tc>
          <w:tcPr>
            <w:tcW w:w="828" w:type="dxa"/>
          </w:tcPr>
          <w:p w14:paraId="004B38B5" w14:textId="33CD4DAA" w:rsidR="00661100" w:rsidRPr="00147E0A" w:rsidRDefault="0027190D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Ieșire</w:t>
            </w:r>
            <w:r w:rsidR="00147E0A" w:rsidRPr="00147E0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13" w:type="dxa"/>
          </w:tcPr>
          <w:p w14:paraId="60CB2EC0" w14:textId="580ACB29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 xml:space="preserve">Evaluare </w:t>
            </w:r>
            <w:r w:rsidR="0027190D" w:rsidRPr="00147E0A">
              <w:rPr>
                <w:color w:val="00B050"/>
                <w:lang w:val="ro-RO"/>
              </w:rPr>
              <w:t>Răspunsuri</w:t>
            </w:r>
            <w:r w:rsidRPr="00147E0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7" w:type="dxa"/>
          </w:tcPr>
          <w:p w14:paraId="6DCD6207" w14:textId="77777777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882" w:type="dxa"/>
          </w:tcPr>
          <w:p w14:paraId="7B368C71" w14:textId="77777777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408" w:type="dxa"/>
          </w:tcPr>
          <w:p w14:paraId="76B6CC73" w14:textId="77777777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Comentarii</w:t>
            </w:r>
          </w:p>
        </w:tc>
      </w:tr>
      <w:tr w:rsidR="00661100" w:rsidRPr="0027190D" w14:paraId="7D9DBA91" w14:textId="77777777" w:rsidTr="005E6994">
        <w:tc>
          <w:tcPr>
            <w:tcW w:w="828" w:type="dxa"/>
          </w:tcPr>
          <w:p w14:paraId="4E519E1B" w14:textId="77777777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DE CE</w:t>
            </w:r>
          </w:p>
        </w:tc>
        <w:tc>
          <w:tcPr>
            <w:tcW w:w="1213" w:type="dxa"/>
          </w:tcPr>
          <w:p w14:paraId="2C2B48E0" w14:textId="77777777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DE CE</w:t>
            </w:r>
          </w:p>
        </w:tc>
        <w:tc>
          <w:tcPr>
            <w:tcW w:w="1037" w:type="dxa"/>
          </w:tcPr>
          <w:p w14:paraId="139795C4" w14:textId="77777777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CAND</w:t>
            </w:r>
          </w:p>
        </w:tc>
        <w:tc>
          <w:tcPr>
            <w:tcW w:w="882" w:type="dxa"/>
          </w:tcPr>
          <w:p w14:paraId="39593242" w14:textId="77777777" w:rsidR="00661100" w:rsidRPr="00147E0A" w:rsidRDefault="00147E0A">
            <w:pPr>
              <w:rPr>
                <w:color w:val="00B050"/>
                <w:lang w:val="ro-RO"/>
              </w:rPr>
            </w:pPr>
            <w:r w:rsidRPr="00147E0A">
              <w:rPr>
                <w:color w:val="00B050"/>
                <w:lang w:val="ro-RO"/>
              </w:rPr>
              <w:t>DE CE</w:t>
            </w:r>
          </w:p>
        </w:tc>
        <w:tc>
          <w:tcPr>
            <w:tcW w:w="6408" w:type="dxa"/>
          </w:tcPr>
          <w:p w14:paraId="2DE9CE57" w14:textId="688121C7" w:rsidR="00661100" w:rsidRPr="00147E0A" w:rsidRDefault="005E699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Logicile încrucișate ce evaluează strategiile temporale</w:t>
            </w:r>
          </w:p>
        </w:tc>
      </w:tr>
    </w:tbl>
    <w:p w14:paraId="7F0829A5" w14:textId="7B0427F5" w:rsidR="0027190D" w:rsidRPr="00147E0A" w:rsidRDefault="005E6994">
      <w:pPr>
        <w:rPr>
          <w:color w:val="FF0000"/>
          <w:lang w:val="ro-RO"/>
        </w:rPr>
      </w:pPr>
      <w:bookmarkStart w:id="4" w:name="_Hlk15053157"/>
      <w:r>
        <w:rPr>
          <w:color w:val="FF0000"/>
          <w:lang w:val="ro-RO"/>
        </w:rPr>
        <w:t>Logicile încrucișate experimentate evaluează strategiile in funcţie de timp</w:t>
      </w:r>
    </w:p>
    <w:bookmarkEnd w:id="4"/>
    <w:p w14:paraId="68FF6391" w14:textId="77777777" w:rsidR="0027190D" w:rsidRDefault="0027190D">
      <w:pPr>
        <w:rPr>
          <w:lang w:val="ro-RO"/>
        </w:rPr>
      </w:pPr>
    </w:p>
    <w:p w14:paraId="762C6B9E" w14:textId="77777777" w:rsidR="0027190D" w:rsidRDefault="0027190D">
      <w:pPr>
        <w:rPr>
          <w:lang w:val="ro-RO"/>
        </w:rPr>
      </w:pPr>
    </w:p>
    <w:p w14:paraId="4FBF1BD1" w14:textId="77777777" w:rsidR="0027190D" w:rsidRDefault="0027190D">
      <w:pPr>
        <w:rPr>
          <w:lang w:val="ro-RO"/>
        </w:rPr>
      </w:pPr>
    </w:p>
    <w:p w14:paraId="60D26B8A" w14:textId="77777777" w:rsidR="0027190D" w:rsidRDefault="0027190D">
      <w:pPr>
        <w:rPr>
          <w:lang w:val="ro-RO"/>
        </w:rPr>
      </w:pPr>
    </w:p>
    <w:p w14:paraId="24B323B7" w14:textId="77777777" w:rsidR="0027190D" w:rsidRDefault="0027190D">
      <w:pPr>
        <w:rPr>
          <w:lang w:val="ro-RO"/>
        </w:rPr>
      </w:pPr>
    </w:p>
    <w:p w14:paraId="1DA97996" w14:textId="5B2733EC" w:rsidR="005E6994" w:rsidRDefault="0027190D">
      <w:pPr>
        <w:rPr>
          <w:lang w:val="ro-RO"/>
        </w:rPr>
      </w:pPr>
      <w:r>
        <w:rPr>
          <w:lang w:val="ro-RO"/>
        </w:rPr>
        <w:t>PROFUL GENERAL W</w:t>
      </w:r>
      <w:r w:rsidR="00B11820">
        <w:rPr>
          <w:lang w:val="ro-RO"/>
        </w:rPr>
        <w:t xml:space="preserve"> „ nediferentiate</w:t>
      </w:r>
      <w:bookmarkStart w:id="5" w:name="_GoBack"/>
      <w:bookmarkEnd w:id="5"/>
      <w:r w:rsidR="00B11820">
        <w:rPr>
          <w:lang w:val="ro-RO"/>
        </w:rPr>
        <w:t>„</w:t>
      </w:r>
    </w:p>
    <w:p w14:paraId="5E160948" w14:textId="77777777" w:rsidR="005E6994" w:rsidRPr="00147E0A" w:rsidRDefault="005E6994" w:rsidP="005E6994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Evaluarea si experimentare datelor nediferențiate pe baza experiențelor </w:t>
      </w:r>
    </w:p>
    <w:p w14:paraId="1AE89669" w14:textId="77777777" w:rsidR="00B11820" w:rsidRPr="00147E0A" w:rsidRDefault="00B11820" w:rsidP="00B11820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Logica datelor experiențiate nediferențiate in timp</w:t>
      </w:r>
    </w:p>
    <w:p w14:paraId="6E5CEE4D" w14:textId="77777777" w:rsidR="00B11820" w:rsidRPr="00147E0A" w:rsidRDefault="00B11820" w:rsidP="00B11820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Procesarea datelor nediferențiate prin proceduri încrucișate strategice de durată</w:t>
      </w:r>
    </w:p>
    <w:p w14:paraId="7828D36F" w14:textId="77777777" w:rsidR="00B11820" w:rsidRPr="00147E0A" w:rsidRDefault="00B11820" w:rsidP="00B11820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Procedurile încrucișate ca răspuns la strategiile locale</w:t>
      </w:r>
    </w:p>
    <w:p w14:paraId="2A589D5A" w14:textId="77777777" w:rsidR="00B11820" w:rsidRPr="00147E0A" w:rsidRDefault="00B11820" w:rsidP="00B11820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Logicile încrucișate de procesare ce evaluează datele nediferențiate in strategii locale</w:t>
      </w:r>
    </w:p>
    <w:p w14:paraId="69B5A87B" w14:textId="77777777" w:rsidR="00B11820" w:rsidRPr="00B11820" w:rsidRDefault="00B11820" w:rsidP="00B11820">
      <w:pPr>
        <w:rPr>
          <w:b/>
          <w:bCs/>
          <w:color w:val="FF0000"/>
          <w:lang w:val="ro-RO"/>
        </w:rPr>
      </w:pPr>
      <w:r w:rsidRPr="00B11820">
        <w:rPr>
          <w:b/>
          <w:bCs/>
          <w:color w:val="FF0000"/>
          <w:lang w:val="ro-RO"/>
        </w:rPr>
        <w:t>Logicile încrucișate experimentate evaluează strategiile in funcţie de timp</w:t>
      </w:r>
    </w:p>
    <w:p w14:paraId="706E05FD" w14:textId="77777777" w:rsidR="00B11820" w:rsidRDefault="00B11820">
      <w:pPr>
        <w:rPr>
          <w:lang w:val="ro-RO"/>
        </w:rPr>
      </w:pPr>
    </w:p>
    <w:p w14:paraId="270B3A26" w14:textId="697DE43A" w:rsidR="00661100" w:rsidRPr="0027190D" w:rsidRDefault="00147E0A">
      <w:pPr>
        <w:rPr>
          <w:lang w:val="ro-RO"/>
        </w:rPr>
      </w:pPr>
      <w:r w:rsidRPr="0027190D">
        <w:rPr>
          <w:lang w:val="ro-RO"/>
        </w:rPr>
        <w:br w:type="page"/>
      </w:r>
    </w:p>
    <w:sectPr w:rsidR="00661100" w:rsidRPr="002719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E0A"/>
    <w:rsid w:val="0015074B"/>
    <w:rsid w:val="0027190D"/>
    <w:rsid w:val="0029639D"/>
    <w:rsid w:val="00326F90"/>
    <w:rsid w:val="005E6994"/>
    <w:rsid w:val="00661100"/>
    <w:rsid w:val="00AA1D8D"/>
    <w:rsid w:val="00B11820"/>
    <w:rsid w:val="00B47730"/>
    <w:rsid w:val="00CB04B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569758"/>
  <w14:defaultImageDpi w14:val="300"/>
  <w15:docId w15:val="{D79D5FFE-44A7-4489-9476-8CCDA3225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A7D2F6E-11D4-41E0-A1CD-C439B1D06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576</Words>
  <Characters>3287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3</cp:revision>
  <dcterms:created xsi:type="dcterms:W3CDTF">2013-12-23T23:15:00Z</dcterms:created>
  <dcterms:modified xsi:type="dcterms:W3CDTF">2019-07-26T14:06:00Z</dcterms:modified>
  <cp:category/>
</cp:coreProperties>
</file>