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4B9661" w14:textId="77777777" w:rsidR="002C6112" w:rsidRPr="00962EF2" w:rsidRDefault="006F0DBF">
      <w:pPr>
        <w:pStyle w:val="Heading1"/>
        <w:rPr>
          <w:lang w:val="ro-RO"/>
        </w:rPr>
      </w:pPr>
      <w:r w:rsidRPr="00962EF2">
        <w:rPr>
          <w:lang w:val="ro-RO"/>
        </w:rPr>
        <w:t>Litera X</w:t>
      </w:r>
    </w:p>
    <w:p w14:paraId="26D4CF52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X1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2412"/>
        <w:gridCol w:w="2160"/>
        <w:gridCol w:w="2160"/>
      </w:tblGrid>
      <w:tr w:rsidR="002C6112" w:rsidRPr="00962EF2" w14:paraId="2EA713B2" w14:textId="77777777" w:rsidTr="00962EF2">
        <w:tc>
          <w:tcPr>
            <w:tcW w:w="1908" w:type="dxa"/>
          </w:tcPr>
          <w:p w14:paraId="4D224C96" w14:textId="5E792B85" w:rsidR="002C6112" w:rsidRPr="00962EF2" w:rsidRDefault="00962EF2">
            <w:pPr>
              <w:rPr>
                <w:lang w:val="ro-RO"/>
              </w:rPr>
            </w:pPr>
            <w:r w:rsidRPr="00962EF2">
              <w:rPr>
                <w:lang w:val="ro-RO"/>
              </w:rPr>
              <w:t>Ieșire</w:t>
            </w:r>
            <w:r w:rsidR="006F0DBF" w:rsidRPr="00962EF2">
              <w:rPr>
                <w:lang w:val="ro-RO"/>
              </w:rPr>
              <w:t xml:space="preserve"> Date</w:t>
            </w:r>
          </w:p>
        </w:tc>
        <w:tc>
          <w:tcPr>
            <w:tcW w:w="2412" w:type="dxa"/>
          </w:tcPr>
          <w:p w14:paraId="37E1017E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E0300EF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447B992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Comentarii</w:t>
            </w:r>
          </w:p>
        </w:tc>
      </w:tr>
      <w:tr w:rsidR="002C6112" w:rsidRPr="00962EF2" w14:paraId="00F5F154" w14:textId="77777777" w:rsidTr="00962EF2">
        <w:tc>
          <w:tcPr>
            <w:tcW w:w="1908" w:type="dxa"/>
          </w:tcPr>
          <w:p w14:paraId="5AAB5E97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CE</w:t>
            </w:r>
          </w:p>
        </w:tc>
        <w:tc>
          <w:tcPr>
            <w:tcW w:w="2412" w:type="dxa"/>
          </w:tcPr>
          <w:p w14:paraId="7B58B945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5C873EC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613CEEB" w14:textId="77777777" w:rsidR="002C6112" w:rsidRPr="00962EF2" w:rsidRDefault="002C6112">
            <w:pPr>
              <w:rPr>
                <w:lang w:val="ro-RO"/>
              </w:rPr>
            </w:pPr>
          </w:p>
        </w:tc>
      </w:tr>
      <w:tr w:rsidR="002C6112" w:rsidRPr="00962EF2" w14:paraId="37CBA587" w14:textId="77777777" w:rsidTr="00962EF2">
        <w:tc>
          <w:tcPr>
            <w:tcW w:w="1908" w:type="dxa"/>
          </w:tcPr>
          <w:p w14:paraId="7637E2D4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Intrare Data</w:t>
            </w:r>
          </w:p>
        </w:tc>
        <w:tc>
          <w:tcPr>
            <w:tcW w:w="2412" w:type="dxa"/>
          </w:tcPr>
          <w:p w14:paraId="5905CB83" w14:textId="0EDD098C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 xml:space="preserve">Evaluare </w:t>
            </w:r>
            <w:r w:rsidR="00962EF2" w:rsidRPr="00962EF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E5D4691" w14:textId="06D9CD3F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 xml:space="preserve">Baze </w:t>
            </w:r>
            <w:r w:rsidR="00962EF2" w:rsidRPr="00962EF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B690AAE" w14:textId="77777777" w:rsidR="002C6112" w:rsidRPr="00962EF2" w:rsidRDefault="002C6112">
            <w:pPr>
              <w:rPr>
                <w:lang w:val="ro-RO"/>
              </w:rPr>
            </w:pPr>
          </w:p>
        </w:tc>
      </w:tr>
      <w:tr w:rsidR="002C6112" w:rsidRPr="00962EF2" w14:paraId="682A2F57" w14:textId="77777777" w:rsidTr="00962EF2">
        <w:tc>
          <w:tcPr>
            <w:tcW w:w="1908" w:type="dxa"/>
          </w:tcPr>
          <w:p w14:paraId="1A9A10AD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CUM</w:t>
            </w:r>
          </w:p>
        </w:tc>
        <w:tc>
          <w:tcPr>
            <w:tcW w:w="2412" w:type="dxa"/>
          </w:tcPr>
          <w:p w14:paraId="237E6E27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4549593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BFB0636" w14:textId="77777777" w:rsidR="002C6112" w:rsidRPr="00962EF2" w:rsidRDefault="002C6112">
            <w:pPr>
              <w:rPr>
                <w:lang w:val="ro-RO"/>
              </w:rPr>
            </w:pPr>
          </w:p>
        </w:tc>
      </w:tr>
    </w:tbl>
    <w:p w14:paraId="4BBE316E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78"/>
        <w:gridCol w:w="749"/>
        <w:gridCol w:w="6181"/>
      </w:tblGrid>
      <w:tr w:rsidR="002C6112" w:rsidRPr="00962EF2" w14:paraId="0DBE3F13" w14:textId="77777777" w:rsidTr="00962EF2">
        <w:tc>
          <w:tcPr>
            <w:tcW w:w="916" w:type="dxa"/>
          </w:tcPr>
          <w:p w14:paraId="5A7B15C3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Intrare Data</w:t>
            </w:r>
            <w:r w:rsidRPr="00962EF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EFEBAA6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Procesare Date</w:t>
            </w:r>
            <w:r w:rsidRPr="00962EF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8" w:type="dxa"/>
          </w:tcPr>
          <w:p w14:paraId="4D4B3FDB" w14:textId="40E1B925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 xml:space="preserve">Baze </w:t>
            </w:r>
            <w:r w:rsidR="00962EF2" w:rsidRPr="00962EF2">
              <w:rPr>
                <w:color w:val="7030A0"/>
                <w:lang w:val="ro-RO"/>
              </w:rPr>
              <w:t>Experiențe</w:t>
            </w:r>
            <w:r w:rsidRPr="00962EF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3" w:type="dxa"/>
          </w:tcPr>
          <w:p w14:paraId="5ADD8E52" w14:textId="49D5AADA" w:rsidR="002C6112" w:rsidRPr="00962EF2" w:rsidRDefault="00962EF2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Ieșire</w:t>
            </w:r>
            <w:r w:rsidR="006F0DBF" w:rsidRPr="00962EF2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87" w:type="dxa"/>
          </w:tcPr>
          <w:p w14:paraId="00A9D0DC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Comentarii</w:t>
            </w:r>
          </w:p>
        </w:tc>
      </w:tr>
      <w:tr w:rsidR="002C6112" w:rsidRPr="00962EF2" w14:paraId="7E6B77F6" w14:textId="77777777" w:rsidTr="00962EF2">
        <w:tc>
          <w:tcPr>
            <w:tcW w:w="916" w:type="dxa"/>
          </w:tcPr>
          <w:p w14:paraId="56866364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7C9FCE1A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CUM</w:t>
            </w:r>
          </w:p>
        </w:tc>
        <w:tc>
          <w:tcPr>
            <w:tcW w:w="1278" w:type="dxa"/>
          </w:tcPr>
          <w:p w14:paraId="19B2AAA4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UNDE</w:t>
            </w:r>
          </w:p>
        </w:tc>
        <w:tc>
          <w:tcPr>
            <w:tcW w:w="743" w:type="dxa"/>
          </w:tcPr>
          <w:p w14:paraId="76491E55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CE</w:t>
            </w:r>
          </w:p>
        </w:tc>
        <w:tc>
          <w:tcPr>
            <w:tcW w:w="6187" w:type="dxa"/>
          </w:tcPr>
          <w:p w14:paraId="6E1D8B07" w14:textId="506666D2" w:rsidR="002C6112" w:rsidRPr="00962EF2" w:rsidRDefault="000930F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procedurilor experiențelor locale</w:t>
            </w:r>
          </w:p>
        </w:tc>
      </w:tr>
    </w:tbl>
    <w:p w14:paraId="4457F5A6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338"/>
        <w:gridCol w:w="1011"/>
        <w:gridCol w:w="969"/>
        <w:gridCol w:w="6210"/>
      </w:tblGrid>
      <w:tr w:rsidR="002C6112" w:rsidRPr="00962EF2" w14:paraId="479A8F33" w14:textId="77777777" w:rsidTr="00962EF2">
        <w:tc>
          <w:tcPr>
            <w:tcW w:w="750" w:type="dxa"/>
          </w:tcPr>
          <w:p w14:paraId="7D77C2A2" w14:textId="4EED5B4D" w:rsidR="002C6112" w:rsidRPr="00962EF2" w:rsidRDefault="00962EF2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Ieșire</w:t>
            </w:r>
            <w:r w:rsidR="006F0DBF" w:rsidRPr="00962EF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8" w:type="dxa"/>
          </w:tcPr>
          <w:p w14:paraId="7672BF2D" w14:textId="29F7F63D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 xml:space="preserve">Evaluare </w:t>
            </w:r>
            <w:r w:rsidR="00962EF2" w:rsidRPr="00962EF2">
              <w:rPr>
                <w:color w:val="00B050"/>
                <w:lang w:val="ro-RO"/>
              </w:rPr>
              <w:t>Răspunsuri</w:t>
            </w:r>
            <w:r w:rsidRPr="00962EF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2B1D2B24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69" w:type="dxa"/>
          </w:tcPr>
          <w:p w14:paraId="190CDF6B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1DE3CF75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Comentarii</w:t>
            </w:r>
          </w:p>
        </w:tc>
      </w:tr>
      <w:tr w:rsidR="002C6112" w:rsidRPr="00962EF2" w14:paraId="0F0ECD4A" w14:textId="77777777" w:rsidTr="00962EF2">
        <w:tc>
          <w:tcPr>
            <w:tcW w:w="750" w:type="dxa"/>
          </w:tcPr>
          <w:p w14:paraId="0F746D40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CE</w:t>
            </w:r>
          </w:p>
        </w:tc>
        <w:tc>
          <w:tcPr>
            <w:tcW w:w="1338" w:type="dxa"/>
          </w:tcPr>
          <w:p w14:paraId="008FDBF0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29F535B2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UNDE</w:t>
            </w:r>
          </w:p>
        </w:tc>
        <w:tc>
          <w:tcPr>
            <w:tcW w:w="969" w:type="dxa"/>
          </w:tcPr>
          <w:p w14:paraId="3F19A749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563374A5" w14:textId="082414B4" w:rsidR="002C6112" w:rsidRPr="00962EF2" w:rsidRDefault="000930F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procedurală a datelor vagi strategice locale</w:t>
            </w:r>
          </w:p>
        </w:tc>
      </w:tr>
    </w:tbl>
    <w:p w14:paraId="45E64036" w14:textId="0D158B6F" w:rsidR="002C6112" w:rsidRPr="00962EF2" w:rsidRDefault="000930F1">
      <w:pPr>
        <w:rPr>
          <w:b/>
          <w:bCs/>
          <w:color w:val="FF0000"/>
          <w:lang w:val="ro-RO"/>
        </w:rPr>
      </w:pPr>
      <w:bookmarkStart w:id="0" w:name="_Hlk15095655"/>
      <w:r>
        <w:rPr>
          <w:b/>
          <w:bCs/>
          <w:color w:val="FF0000"/>
          <w:lang w:val="ro-RO"/>
        </w:rPr>
        <w:t>Procesarea si evaluarea procedurală încrucișată a experiențelor strategice locale</w:t>
      </w:r>
    </w:p>
    <w:bookmarkEnd w:id="0"/>
    <w:p w14:paraId="0A88ED6A" w14:textId="77777777" w:rsidR="00962EF2" w:rsidRPr="00962EF2" w:rsidRDefault="00962EF2">
      <w:pPr>
        <w:rPr>
          <w:lang w:val="ro-RO"/>
        </w:rPr>
      </w:pPr>
    </w:p>
    <w:p w14:paraId="2D3A3787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X2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2412"/>
        <w:gridCol w:w="2160"/>
        <w:gridCol w:w="2160"/>
      </w:tblGrid>
      <w:tr w:rsidR="002C6112" w:rsidRPr="00962EF2" w14:paraId="336ED5BE" w14:textId="77777777" w:rsidTr="00962EF2">
        <w:tc>
          <w:tcPr>
            <w:tcW w:w="1908" w:type="dxa"/>
          </w:tcPr>
          <w:p w14:paraId="2D70FCB4" w14:textId="00F8919B" w:rsidR="002C6112" w:rsidRPr="00962EF2" w:rsidRDefault="00962EF2">
            <w:pPr>
              <w:rPr>
                <w:lang w:val="ro-RO"/>
              </w:rPr>
            </w:pPr>
            <w:r w:rsidRPr="00962EF2">
              <w:rPr>
                <w:lang w:val="ro-RO"/>
              </w:rPr>
              <w:t>Ieșire</w:t>
            </w:r>
            <w:r w:rsidR="006F0DBF" w:rsidRPr="00962EF2">
              <w:rPr>
                <w:lang w:val="ro-RO"/>
              </w:rPr>
              <w:t xml:space="preserve"> Date</w:t>
            </w:r>
          </w:p>
        </w:tc>
        <w:tc>
          <w:tcPr>
            <w:tcW w:w="2412" w:type="dxa"/>
          </w:tcPr>
          <w:p w14:paraId="629B43E1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987FB4E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0C0E71A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Comentarii</w:t>
            </w:r>
          </w:p>
        </w:tc>
      </w:tr>
      <w:tr w:rsidR="002C6112" w:rsidRPr="00962EF2" w14:paraId="14CBA3B2" w14:textId="77777777" w:rsidTr="00962EF2">
        <w:tc>
          <w:tcPr>
            <w:tcW w:w="1908" w:type="dxa"/>
          </w:tcPr>
          <w:p w14:paraId="3E0AB942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CE</w:t>
            </w:r>
          </w:p>
        </w:tc>
        <w:tc>
          <w:tcPr>
            <w:tcW w:w="2412" w:type="dxa"/>
          </w:tcPr>
          <w:p w14:paraId="3C71EDA5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9B6B685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184F583" w14:textId="77777777" w:rsidR="002C6112" w:rsidRPr="00962EF2" w:rsidRDefault="002C6112">
            <w:pPr>
              <w:rPr>
                <w:lang w:val="ro-RO"/>
              </w:rPr>
            </w:pPr>
          </w:p>
        </w:tc>
      </w:tr>
      <w:tr w:rsidR="002C6112" w:rsidRPr="00962EF2" w14:paraId="45D4B92F" w14:textId="77777777" w:rsidTr="00962EF2">
        <w:tc>
          <w:tcPr>
            <w:tcW w:w="1908" w:type="dxa"/>
          </w:tcPr>
          <w:p w14:paraId="635395F0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Intrare Data</w:t>
            </w:r>
          </w:p>
        </w:tc>
        <w:tc>
          <w:tcPr>
            <w:tcW w:w="2412" w:type="dxa"/>
          </w:tcPr>
          <w:p w14:paraId="18AC13D2" w14:textId="3E558875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 xml:space="preserve">Evaluare </w:t>
            </w:r>
            <w:r w:rsidR="00962EF2" w:rsidRPr="00962EF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C812DE4" w14:textId="04429A89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 xml:space="preserve">Baze </w:t>
            </w:r>
            <w:r w:rsidR="00962EF2" w:rsidRPr="00962EF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2CA4C10" w14:textId="77777777" w:rsidR="002C6112" w:rsidRPr="00962EF2" w:rsidRDefault="002C6112">
            <w:pPr>
              <w:rPr>
                <w:lang w:val="ro-RO"/>
              </w:rPr>
            </w:pPr>
          </w:p>
        </w:tc>
      </w:tr>
      <w:tr w:rsidR="002C6112" w:rsidRPr="00962EF2" w14:paraId="6F7BB9B8" w14:textId="77777777" w:rsidTr="00962EF2">
        <w:tc>
          <w:tcPr>
            <w:tcW w:w="1908" w:type="dxa"/>
          </w:tcPr>
          <w:p w14:paraId="0CD122D5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DE CE</w:t>
            </w:r>
          </w:p>
        </w:tc>
        <w:tc>
          <w:tcPr>
            <w:tcW w:w="2412" w:type="dxa"/>
          </w:tcPr>
          <w:p w14:paraId="4E32084A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074E096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ED8D54D" w14:textId="77777777" w:rsidR="002C6112" w:rsidRPr="00962EF2" w:rsidRDefault="002C6112">
            <w:pPr>
              <w:rPr>
                <w:lang w:val="ro-RO"/>
              </w:rPr>
            </w:pPr>
          </w:p>
        </w:tc>
      </w:tr>
    </w:tbl>
    <w:p w14:paraId="64CA6C84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749"/>
        <w:gridCol w:w="6218"/>
      </w:tblGrid>
      <w:tr w:rsidR="002C6112" w:rsidRPr="00962EF2" w14:paraId="2C625E44" w14:textId="77777777" w:rsidTr="00962EF2">
        <w:tc>
          <w:tcPr>
            <w:tcW w:w="915" w:type="dxa"/>
          </w:tcPr>
          <w:p w14:paraId="44B1F578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Intrare Data</w:t>
            </w:r>
            <w:r w:rsidRPr="00962EF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A22DD8C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Procesare Date</w:t>
            </w:r>
            <w:r w:rsidRPr="00962EF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69A45B6" w14:textId="3F86F30C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 xml:space="preserve">Baze </w:t>
            </w:r>
            <w:r w:rsidR="00962EF2" w:rsidRPr="00962EF2">
              <w:rPr>
                <w:color w:val="7030A0"/>
                <w:lang w:val="ro-RO"/>
              </w:rPr>
              <w:t>Experiențe</w:t>
            </w:r>
            <w:r w:rsidRPr="00962EF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66" w:type="dxa"/>
          </w:tcPr>
          <w:p w14:paraId="077128B8" w14:textId="68197538" w:rsidR="002C6112" w:rsidRPr="00962EF2" w:rsidRDefault="00962EF2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Ieșire</w:t>
            </w:r>
            <w:r w:rsidR="006F0DBF" w:rsidRPr="00962EF2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1B33C6E7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Comentarii</w:t>
            </w:r>
          </w:p>
        </w:tc>
      </w:tr>
      <w:tr w:rsidR="002C6112" w:rsidRPr="00962EF2" w14:paraId="55CB88BF" w14:textId="77777777" w:rsidTr="00962EF2">
        <w:tc>
          <w:tcPr>
            <w:tcW w:w="915" w:type="dxa"/>
          </w:tcPr>
          <w:p w14:paraId="54C72214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6734F20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40AF741D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CAND</w:t>
            </w:r>
          </w:p>
        </w:tc>
        <w:tc>
          <w:tcPr>
            <w:tcW w:w="666" w:type="dxa"/>
          </w:tcPr>
          <w:p w14:paraId="26064F2F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5B187EF6" w14:textId="4646EFD8" w:rsidR="002C6112" w:rsidRPr="00962EF2" w:rsidRDefault="000930F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încrucișată a logicilor de procesare experimentate </w:t>
            </w:r>
          </w:p>
        </w:tc>
      </w:tr>
    </w:tbl>
    <w:p w14:paraId="37F0AFA6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210"/>
      </w:tblGrid>
      <w:tr w:rsidR="002C6112" w:rsidRPr="00962EF2" w14:paraId="775EBA86" w14:textId="77777777" w:rsidTr="00962EF2">
        <w:tc>
          <w:tcPr>
            <w:tcW w:w="750" w:type="dxa"/>
          </w:tcPr>
          <w:p w14:paraId="278F54F0" w14:textId="12056941" w:rsidR="002C6112" w:rsidRPr="00962EF2" w:rsidRDefault="00962EF2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Ieșire</w:t>
            </w:r>
            <w:r w:rsidR="006F0DBF" w:rsidRPr="00962EF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40BA48AA" w14:textId="41ED0B99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 xml:space="preserve">Evaluare </w:t>
            </w:r>
            <w:r w:rsidR="00962EF2" w:rsidRPr="00962EF2">
              <w:rPr>
                <w:color w:val="00B050"/>
                <w:lang w:val="ro-RO"/>
              </w:rPr>
              <w:t>Răspunsuri</w:t>
            </w:r>
            <w:r w:rsidRPr="00962EF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4582748E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38BE3A69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74D3AB47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Comentarii</w:t>
            </w:r>
          </w:p>
        </w:tc>
      </w:tr>
      <w:tr w:rsidR="002C6112" w:rsidRPr="00962EF2" w14:paraId="1842CEE1" w14:textId="77777777" w:rsidTr="00962EF2">
        <w:tc>
          <w:tcPr>
            <w:tcW w:w="750" w:type="dxa"/>
          </w:tcPr>
          <w:p w14:paraId="0826B113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4F63EC42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DE CE</w:t>
            </w:r>
          </w:p>
        </w:tc>
        <w:tc>
          <w:tcPr>
            <w:tcW w:w="1038" w:type="dxa"/>
          </w:tcPr>
          <w:p w14:paraId="476B8F52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0466137C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5B063597" w14:textId="29099F26" w:rsidR="002C6112" w:rsidRPr="00962EF2" w:rsidRDefault="000930F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logică a datelor vagi in strategii temporale </w:t>
            </w:r>
          </w:p>
        </w:tc>
      </w:tr>
    </w:tbl>
    <w:p w14:paraId="56074C3A" w14:textId="5417D0E6" w:rsidR="002C6112" w:rsidRPr="00962EF2" w:rsidRDefault="000930F1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încrucișată a datelor si logicilor de procesare experimentale strategice </w:t>
      </w:r>
    </w:p>
    <w:p w14:paraId="34B1D992" w14:textId="5E1EC356" w:rsidR="00962EF2" w:rsidRDefault="00962EF2">
      <w:pPr>
        <w:rPr>
          <w:lang w:val="ro-RO"/>
        </w:rPr>
      </w:pPr>
    </w:p>
    <w:p w14:paraId="5D38B3C6" w14:textId="77777777" w:rsidR="00962EF2" w:rsidRPr="00962EF2" w:rsidRDefault="00962EF2">
      <w:pPr>
        <w:rPr>
          <w:lang w:val="ro-RO"/>
        </w:rPr>
      </w:pPr>
    </w:p>
    <w:p w14:paraId="710439A4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lastRenderedPageBreak/>
        <w:t>X3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2772"/>
        <w:gridCol w:w="2160"/>
        <w:gridCol w:w="2160"/>
      </w:tblGrid>
      <w:tr w:rsidR="002C6112" w:rsidRPr="00962EF2" w14:paraId="5A026D52" w14:textId="77777777" w:rsidTr="00962EF2">
        <w:tc>
          <w:tcPr>
            <w:tcW w:w="1548" w:type="dxa"/>
          </w:tcPr>
          <w:p w14:paraId="4A2429FC" w14:textId="03E4CF2B" w:rsidR="002C6112" w:rsidRPr="00962EF2" w:rsidRDefault="00962EF2">
            <w:pPr>
              <w:rPr>
                <w:lang w:val="ro-RO"/>
              </w:rPr>
            </w:pPr>
            <w:r w:rsidRPr="00962EF2">
              <w:rPr>
                <w:lang w:val="ro-RO"/>
              </w:rPr>
              <w:t>Ieșire</w:t>
            </w:r>
            <w:r w:rsidR="006F0DBF" w:rsidRPr="00962EF2">
              <w:rPr>
                <w:lang w:val="ro-RO"/>
              </w:rPr>
              <w:t xml:space="preserve"> Date</w:t>
            </w:r>
          </w:p>
        </w:tc>
        <w:tc>
          <w:tcPr>
            <w:tcW w:w="2772" w:type="dxa"/>
          </w:tcPr>
          <w:p w14:paraId="686B877B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03958D9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312242C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Comentarii</w:t>
            </w:r>
          </w:p>
        </w:tc>
      </w:tr>
      <w:tr w:rsidR="002C6112" w:rsidRPr="00962EF2" w14:paraId="1267BDA9" w14:textId="77777777" w:rsidTr="00962EF2">
        <w:tc>
          <w:tcPr>
            <w:tcW w:w="1548" w:type="dxa"/>
          </w:tcPr>
          <w:p w14:paraId="2A28DA00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CUM</w:t>
            </w:r>
          </w:p>
        </w:tc>
        <w:tc>
          <w:tcPr>
            <w:tcW w:w="2772" w:type="dxa"/>
          </w:tcPr>
          <w:p w14:paraId="7C400B76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004A96D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DE4824F" w14:textId="77777777" w:rsidR="002C6112" w:rsidRPr="00962EF2" w:rsidRDefault="002C6112">
            <w:pPr>
              <w:rPr>
                <w:lang w:val="ro-RO"/>
              </w:rPr>
            </w:pPr>
          </w:p>
        </w:tc>
      </w:tr>
      <w:tr w:rsidR="002C6112" w:rsidRPr="00962EF2" w14:paraId="4452E1CE" w14:textId="77777777" w:rsidTr="00962EF2">
        <w:tc>
          <w:tcPr>
            <w:tcW w:w="1548" w:type="dxa"/>
          </w:tcPr>
          <w:p w14:paraId="30E3AF46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Intrare Data</w:t>
            </w:r>
          </w:p>
        </w:tc>
        <w:tc>
          <w:tcPr>
            <w:tcW w:w="2772" w:type="dxa"/>
          </w:tcPr>
          <w:p w14:paraId="29C7D0B8" w14:textId="4B7241A2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 xml:space="preserve">Evaluare </w:t>
            </w:r>
            <w:r w:rsidR="00962EF2" w:rsidRPr="00962EF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19EF6D6" w14:textId="37806BC9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 xml:space="preserve">Baze </w:t>
            </w:r>
            <w:r w:rsidR="00962EF2" w:rsidRPr="00962EF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A706155" w14:textId="77777777" w:rsidR="002C6112" w:rsidRPr="00962EF2" w:rsidRDefault="002C6112">
            <w:pPr>
              <w:rPr>
                <w:lang w:val="ro-RO"/>
              </w:rPr>
            </w:pPr>
          </w:p>
        </w:tc>
      </w:tr>
      <w:tr w:rsidR="002C6112" w:rsidRPr="00962EF2" w14:paraId="424F1021" w14:textId="77777777" w:rsidTr="00962EF2">
        <w:tc>
          <w:tcPr>
            <w:tcW w:w="1548" w:type="dxa"/>
          </w:tcPr>
          <w:p w14:paraId="3AAD7347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CE</w:t>
            </w:r>
          </w:p>
        </w:tc>
        <w:tc>
          <w:tcPr>
            <w:tcW w:w="2772" w:type="dxa"/>
          </w:tcPr>
          <w:p w14:paraId="2B2C43A9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C2C6E34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F8CA97E" w14:textId="77777777" w:rsidR="002C6112" w:rsidRPr="00962EF2" w:rsidRDefault="002C6112">
            <w:pPr>
              <w:rPr>
                <w:lang w:val="ro-RO"/>
              </w:rPr>
            </w:pPr>
          </w:p>
        </w:tc>
      </w:tr>
    </w:tbl>
    <w:p w14:paraId="72A91132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49"/>
        <w:gridCol w:w="6307"/>
      </w:tblGrid>
      <w:tr w:rsidR="002C6112" w:rsidRPr="00962EF2" w14:paraId="1FD29A11" w14:textId="77777777" w:rsidTr="000930F1">
        <w:tc>
          <w:tcPr>
            <w:tcW w:w="915" w:type="dxa"/>
          </w:tcPr>
          <w:p w14:paraId="5B059A22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Intrare Data</w:t>
            </w:r>
            <w:r w:rsidRPr="00962EF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0F6E4A5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Procesare Date</w:t>
            </w:r>
            <w:r w:rsidRPr="00962EF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AAE3CB3" w14:textId="78FFAE05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 xml:space="preserve">Baze </w:t>
            </w:r>
            <w:r w:rsidR="00962EF2" w:rsidRPr="00962EF2">
              <w:rPr>
                <w:color w:val="7030A0"/>
                <w:lang w:val="ro-RO"/>
              </w:rPr>
              <w:t>Experiențe</w:t>
            </w:r>
            <w:r w:rsidRPr="00962EF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9" w:type="dxa"/>
          </w:tcPr>
          <w:p w14:paraId="295B5FB1" w14:textId="0E52001F" w:rsidR="002C6112" w:rsidRPr="00962EF2" w:rsidRDefault="00962EF2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Ieșire</w:t>
            </w:r>
            <w:r w:rsidR="006F0DBF" w:rsidRPr="00962EF2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7" w:type="dxa"/>
          </w:tcPr>
          <w:p w14:paraId="3172E547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Comentarii</w:t>
            </w:r>
          </w:p>
        </w:tc>
      </w:tr>
      <w:tr w:rsidR="002C6112" w:rsidRPr="00962EF2" w14:paraId="12A623FA" w14:textId="77777777" w:rsidTr="000930F1">
        <w:tc>
          <w:tcPr>
            <w:tcW w:w="915" w:type="dxa"/>
          </w:tcPr>
          <w:p w14:paraId="6D6D4205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38AB916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4BEB3538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CAND</w:t>
            </w:r>
          </w:p>
        </w:tc>
        <w:tc>
          <w:tcPr>
            <w:tcW w:w="749" w:type="dxa"/>
          </w:tcPr>
          <w:p w14:paraId="19656FFA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CUM</w:t>
            </w:r>
          </w:p>
        </w:tc>
        <w:tc>
          <w:tcPr>
            <w:tcW w:w="6307" w:type="dxa"/>
          </w:tcPr>
          <w:p w14:paraId="638579FF" w14:textId="46BA6D69" w:rsidR="002C6112" w:rsidRPr="00962EF2" w:rsidRDefault="000930F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datelor vagi din experiențele temporale</w:t>
            </w:r>
          </w:p>
        </w:tc>
      </w:tr>
    </w:tbl>
    <w:p w14:paraId="56324529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882"/>
        <w:gridCol w:w="6408"/>
      </w:tblGrid>
      <w:tr w:rsidR="002C6112" w:rsidRPr="00962EF2" w14:paraId="262E7DDE" w14:textId="77777777" w:rsidTr="000930F1">
        <w:tc>
          <w:tcPr>
            <w:tcW w:w="750" w:type="dxa"/>
          </w:tcPr>
          <w:p w14:paraId="61942982" w14:textId="4B8C606D" w:rsidR="002C6112" w:rsidRPr="00962EF2" w:rsidRDefault="00962EF2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Ieșire</w:t>
            </w:r>
            <w:r w:rsidR="006F0DBF" w:rsidRPr="00962EF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C09447C" w14:textId="5C4D9E6E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 xml:space="preserve">Evaluare </w:t>
            </w:r>
            <w:r w:rsidR="00962EF2" w:rsidRPr="00962EF2">
              <w:rPr>
                <w:color w:val="00B050"/>
                <w:lang w:val="ro-RO"/>
              </w:rPr>
              <w:t>Răspunsuri</w:t>
            </w:r>
            <w:r w:rsidRPr="00962EF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5A94FDDF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10" w:type="dxa"/>
          </w:tcPr>
          <w:p w14:paraId="20DC3007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480" w:type="dxa"/>
          </w:tcPr>
          <w:p w14:paraId="3A2B321E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Comentarii</w:t>
            </w:r>
          </w:p>
        </w:tc>
      </w:tr>
      <w:tr w:rsidR="002C6112" w:rsidRPr="00962EF2" w14:paraId="788392A9" w14:textId="77777777" w:rsidTr="000930F1">
        <w:tc>
          <w:tcPr>
            <w:tcW w:w="750" w:type="dxa"/>
          </w:tcPr>
          <w:p w14:paraId="609F86BD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6300D960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CE</w:t>
            </w:r>
          </w:p>
        </w:tc>
        <w:tc>
          <w:tcPr>
            <w:tcW w:w="1038" w:type="dxa"/>
          </w:tcPr>
          <w:p w14:paraId="32A0141D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CAND</w:t>
            </w:r>
          </w:p>
        </w:tc>
        <w:tc>
          <w:tcPr>
            <w:tcW w:w="810" w:type="dxa"/>
          </w:tcPr>
          <w:p w14:paraId="42306704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CE</w:t>
            </w:r>
          </w:p>
        </w:tc>
        <w:tc>
          <w:tcPr>
            <w:tcW w:w="6480" w:type="dxa"/>
          </w:tcPr>
          <w:p w14:paraId="55ECCD0F" w14:textId="7992F17D" w:rsidR="002C6112" w:rsidRPr="00962EF2" w:rsidRDefault="000930F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procedurală a răspunsurilor vagi din strategiile de timp </w:t>
            </w:r>
          </w:p>
        </w:tc>
      </w:tr>
    </w:tbl>
    <w:p w14:paraId="6A9E51E8" w14:textId="192FC2F2" w:rsidR="002C6112" w:rsidRPr="00962EF2" w:rsidRDefault="000930F1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încrucișată procedurală a datelor vagi din strategiile si experiențele </w:t>
      </w:r>
      <w:r w:rsidR="008F724B">
        <w:rPr>
          <w:b/>
          <w:bCs/>
          <w:color w:val="FF0000"/>
          <w:lang w:val="ro-RO"/>
        </w:rPr>
        <w:t>vechi</w:t>
      </w:r>
      <w:r>
        <w:rPr>
          <w:b/>
          <w:bCs/>
          <w:color w:val="FF0000"/>
          <w:lang w:val="ro-RO"/>
        </w:rPr>
        <w:t xml:space="preserve"> </w:t>
      </w:r>
    </w:p>
    <w:p w14:paraId="060610E3" w14:textId="77777777" w:rsidR="00962EF2" w:rsidRPr="00962EF2" w:rsidRDefault="00962EF2">
      <w:pPr>
        <w:rPr>
          <w:lang w:val="ro-RO"/>
        </w:rPr>
      </w:pPr>
    </w:p>
    <w:p w14:paraId="56B91C81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X4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592"/>
        <w:gridCol w:w="2160"/>
        <w:gridCol w:w="2160"/>
      </w:tblGrid>
      <w:tr w:rsidR="002C6112" w:rsidRPr="00962EF2" w14:paraId="1594A700" w14:textId="77777777" w:rsidTr="00962EF2">
        <w:tc>
          <w:tcPr>
            <w:tcW w:w="1728" w:type="dxa"/>
          </w:tcPr>
          <w:p w14:paraId="168757EF" w14:textId="45D1A57A" w:rsidR="002C6112" w:rsidRPr="00962EF2" w:rsidRDefault="00962EF2">
            <w:pPr>
              <w:rPr>
                <w:lang w:val="ro-RO"/>
              </w:rPr>
            </w:pPr>
            <w:r w:rsidRPr="00962EF2">
              <w:rPr>
                <w:lang w:val="ro-RO"/>
              </w:rPr>
              <w:t>Ieșire</w:t>
            </w:r>
            <w:r w:rsidR="006F0DBF" w:rsidRPr="00962EF2">
              <w:rPr>
                <w:lang w:val="ro-RO"/>
              </w:rPr>
              <w:t xml:space="preserve"> Date</w:t>
            </w:r>
          </w:p>
        </w:tc>
        <w:tc>
          <w:tcPr>
            <w:tcW w:w="2592" w:type="dxa"/>
          </w:tcPr>
          <w:p w14:paraId="614521D9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4305A40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E03099D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Comentarii</w:t>
            </w:r>
          </w:p>
        </w:tc>
      </w:tr>
      <w:tr w:rsidR="002C6112" w:rsidRPr="00962EF2" w14:paraId="617A6946" w14:textId="77777777" w:rsidTr="00962EF2">
        <w:tc>
          <w:tcPr>
            <w:tcW w:w="1728" w:type="dxa"/>
          </w:tcPr>
          <w:p w14:paraId="02D7721C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CUM</w:t>
            </w:r>
          </w:p>
        </w:tc>
        <w:tc>
          <w:tcPr>
            <w:tcW w:w="2592" w:type="dxa"/>
          </w:tcPr>
          <w:p w14:paraId="1E415E1C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CC42C05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CD9901D" w14:textId="77777777" w:rsidR="002C6112" w:rsidRPr="00962EF2" w:rsidRDefault="002C6112">
            <w:pPr>
              <w:rPr>
                <w:lang w:val="ro-RO"/>
              </w:rPr>
            </w:pPr>
          </w:p>
        </w:tc>
      </w:tr>
      <w:tr w:rsidR="002C6112" w:rsidRPr="00962EF2" w14:paraId="52F39A39" w14:textId="77777777" w:rsidTr="00962EF2">
        <w:tc>
          <w:tcPr>
            <w:tcW w:w="1728" w:type="dxa"/>
          </w:tcPr>
          <w:p w14:paraId="302579DF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Intrare Data</w:t>
            </w:r>
          </w:p>
        </w:tc>
        <w:tc>
          <w:tcPr>
            <w:tcW w:w="2592" w:type="dxa"/>
          </w:tcPr>
          <w:p w14:paraId="28C138E1" w14:textId="49FC04FF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 xml:space="preserve">Evaluare </w:t>
            </w:r>
            <w:r w:rsidR="00962EF2" w:rsidRPr="00962EF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7AFD38D" w14:textId="307229EE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 xml:space="preserve">Baze </w:t>
            </w:r>
            <w:r w:rsidR="00962EF2" w:rsidRPr="00962EF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F538A75" w14:textId="77777777" w:rsidR="002C6112" w:rsidRPr="00962EF2" w:rsidRDefault="002C6112">
            <w:pPr>
              <w:rPr>
                <w:lang w:val="ro-RO"/>
              </w:rPr>
            </w:pPr>
          </w:p>
        </w:tc>
      </w:tr>
      <w:tr w:rsidR="002C6112" w:rsidRPr="00962EF2" w14:paraId="5E726B27" w14:textId="77777777" w:rsidTr="00962EF2">
        <w:tc>
          <w:tcPr>
            <w:tcW w:w="1728" w:type="dxa"/>
          </w:tcPr>
          <w:p w14:paraId="66704FE0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DE CE</w:t>
            </w:r>
          </w:p>
        </w:tc>
        <w:tc>
          <w:tcPr>
            <w:tcW w:w="2592" w:type="dxa"/>
          </w:tcPr>
          <w:p w14:paraId="7DB5360A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BE70C87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9D86A49" w14:textId="77777777" w:rsidR="002C6112" w:rsidRPr="00962EF2" w:rsidRDefault="002C6112">
            <w:pPr>
              <w:rPr>
                <w:lang w:val="ro-RO"/>
              </w:rPr>
            </w:pPr>
          </w:p>
        </w:tc>
      </w:tr>
    </w:tbl>
    <w:p w14:paraId="2FA26E2C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49"/>
        <w:gridCol w:w="6217"/>
      </w:tblGrid>
      <w:tr w:rsidR="002C6112" w:rsidRPr="00962EF2" w14:paraId="117B5932" w14:textId="77777777" w:rsidTr="00962EF2">
        <w:tc>
          <w:tcPr>
            <w:tcW w:w="916" w:type="dxa"/>
          </w:tcPr>
          <w:p w14:paraId="05695CBD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Intrare Data</w:t>
            </w:r>
            <w:r w:rsidRPr="00962EF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6176E77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Procesare Date</w:t>
            </w:r>
            <w:r w:rsidRPr="00962EF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BF5A0B9" w14:textId="78A1F39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 xml:space="preserve">Baze </w:t>
            </w:r>
            <w:r w:rsidR="00962EF2" w:rsidRPr="00962EF2">
              <w:rPr>
                <w:color w:val="7030A0"/>
                <w:lang w:val="ro-RO"/>
              </w:rPr>
              <w:t>Experiențe</w:t>
            </w:r>
            <w:r w:rsidRPr="00962EF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65" w:type="dxa"/>
          </w:tcPr>
          <w:p w14:paraId="5923BCB6" w14:textId="551C3D21" w:rsidR="002C6112" w:rsidRPr="00962EF2" w:rsidRDefault="00962EF2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Ieșire</w:t>
            </w:r>
            <w:r w:rsidR="006F0DBF" w:rsidRPr="00962EF2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4B0B7459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Comentarii</w:t>
            </w:r>
          </w:p>
        </w:tc>
      </w:tr>
      <w:tr w:rsidR="002C6112" w:rsidRPr="00962EF2" w14:paraId="168C4AF8" w14:textId="77777777" w:rsidTr="00962EF2">
        <w:tc>
          <w:tcPr>
            <w:tcW w:w="916" w:type="dxa"/>
          </w:tcPr>
          <w:p w14:paraId="441984FE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220FD619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54953E0B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UNDE</w:t>
            </w:r>
          </w:p>
        </w:tc>
        <w:tc>
          <w:tcPr>
            <w:tcW w:w="665" w:type="dxa"/>
          </w:tcPr>
          <w:p w14:paraId="7C7A1857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7304B478" w14:textId="1ACFEED8" w:rsidR="002C6112" w:rsidRPr="00962EF2" w:rsidRDefault="008F724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logicilor încrucișate din experiențele locale</w:t>
            </w:r>
          </w:p>
        </w:tc>
      </w:tr>
    </w:tbl>
    <w:p w14:paraId="6185424F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210"/>
      </w:tblGrid>
      <w:tr w:rsidR="002C6112" w:rsidRPr="00962EF2" w14:paraId="654144D9" w14:textId="77777777" w:rsidTr="00962EF2">
        <w:tc>
          <w:tcPr>
            <w:tcW w:w="750" w:type="dxa"/>
          </w:tcPr>
          <w:p w14:paraId="504DCC1B" w14:textId="6DDC1351" w:rsidR="002C6112" w:rsidRPr="00962EF2" w:rsidRDefault="00962EF2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Ieșire</w:t>
            </w:r>
            <w:r w:rsidR="006F0DBF" w:rsidRPr="00962EF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39C07DE" w14:textId="14AFB23E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 xml:space="preserve">Evaluare </w:t>
            </w:r>
            <w:r w:rsidR="00962EF2" w:rsidRPr="00962EF2">
              <w:rPr>
                <w:color w:val="00B050"/>
                <w:lang w:val="ro-RO"/>
              </w:rPr>
              <w:t>Răspunsuri</w:t>
            </w:r>
            <w:r w:rsidRPr="00962EF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23E6A43F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6237BB22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0F12F4AD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Comentarii</w:t>
            </w:r>
          </w:p>
        </w:tc>
      </w:tr>
      <w:tr w:rsidR="002C6112" w:rsidRPr="00962EF2" w14:paraId="1766656F" w14:textId="77777777" w:rsidTr="00962EF2">
        <w:tc>
          <w:tcPr>
            <w:tcW w:w="750" w:type="dxa"/>
          </w:tcPr>
          <w:p w14:paraId="13FB14EC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225E5E47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DE CE</w:t>
            </w:r>
          </w:p>
        </w:tc>
        <w:tc>
          <w:tcPr>
            <w:tcW w:w="1038" w:type="dxa"/>
          </w:tcPr>
          <w:p w14:paraId="19539AA5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37605F0B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072AFE31" w14:textId="3C00E81B" w:rsidR="002C6112" w:rsidRPr="00962EF2" w:rsidRDefault="008F724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logicilor procedurale din strategiile locale</w:t>
            </w:r>
          </w:p>
        </w:tc>
      </w:tr>
    </w:tbl>
    <w:p w14:paraId="4E4E1FAD" w14:textId="64123B57" w:rsidR="002C6112" w:rsidRPr="00962EF2" w:rsidRDefault="008F724B">
      <w:pPr>
        <w:rPr>
          <w:b/>
          <w:bCs/>
          <w:color w:val="FF0000"/>
          <w:lang w:val="ro-RO"/>
        </w:rPr>
      </w:pPr>
      <w:bookmarkStart w:id="1" w:name="_Hlk15095714"/>
      <w:r>
        <w:rPr>
          <w:b/>
          <w:bCs/>
          <w:color w:val="FF0000"/>
          <w:lang w:val="ro-RO"/>
        </w:rPr>
        <w:t>Procesarea si evaluarea logicilor încrucișate procedurale din strategiile experimentate local</w:t>
      </w:r>
    </w:p>
    <w:bookmarkEnd w:id="1"/>
    <w:p w14:paraId="74B96C9B" w14:textId="0E8AC293" w:rsidR="00962EF2" w:rsidRPr="00962EF2" w:rsidRDefault="00962EF2">
      <w:pPr>
        <w:rPr>
          <w:lang w:val="ro-RO"/>
        </w:rPr>
      </w:pPr>
    </w:p>
    <w:p w14:paraId="7C5733FA" w14:textId="3871EEF6" w:rsidR="00962EF2" w:rsidRPr="00962EF2" w:rsidRDefault="00962EF2">
      <w:pPr>
        <w:rPr>
          <w:lang w:val="ro-RO"/>
        </w:rPr>
      </w:pPr>
    </w:p>
    <w:p w14:paraId="05E93800" w14:textId="6355A498" w:rsidR="00962EF2" w:rsidRDefault="00962EF2">
      <w:pPr>
        <w:rPr>
          <w:lang w:val="ro-RO"/>
        </w:rPr>
      </w:pPr>
    </w:p>
    <w:p w14:paraId="67984A1C" w14:textId="77777777" w:rsidR="00962EF2" w:rsidRPr="00962EF2" w:rsidRDefault="00962EF2">
      <w:pPr>
        <w:rPr>
          <w:lang w:val="ro-RO"/>
        </w:rPr>
      </w:pPr>
    </w:p>
    <w:p w14:paraId="26220D36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lastRenderedPageBreak/>
        <w:t>X5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2682"/>
        <w:gridCol w:w="2160"/>
        <w:gridCol w:w="2160"/>
      </w:tblGrid>
      <w:tr w:rsidR="002C6112" w:rsidRPr="00962EF2" w14:paraId="3A62758C" w14:textId="77777777" w:rsidTr="00962EF2">
        <w:tc>
          <w:tcPr>
            <w:tcW w:w="1638" w:type="dxa"/>
          </w:tcPr>
          <w:p w14:paraId="03619089" w14:textId="31AD8A50" w:rsidR="002C6112" w:rsidRPr="00962EF2" w:rsidRDefault="00962EF2">
            <w:pPr>
              <w:rPr>
                <w:lang w:val="ro-RO"/>
              </w:rPr>
            </w:pPr>
            <w:r w:rsidRPr="00962EF2">
              <w:rPr>
                <w:lang w:val="ro-RO"/>
              </w:rPr>
              <w:t>Ieșire</w:t>
            </w:r>
            <w:r w:rsidR="006F0DBF" w:rsidRPr="00962EF2">
              <w:rPr>
                <w:lang w:val="ro-RO"/>
              </w:rPr>
              <w:t xml:space="preserve"> Date</w:t>
            </w:r>
          </w:p>
        </w:tc>
        <w:tc>
          <w:tcPr>
            <w:tcW w:w="2682" w:type="dxa"/>
          </w:tcPr>
          <w:p w14:paraId="50F288EC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37BA592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98B91BB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Comentarii</w:t>
            </w:r>
          </w:p>
        </w:tc>
      </w:tr>
      <w:tr w:rsidR="002C6112" w:rsidRPr="00962EF2" w14:paraId="00FF1535" w14:textId="77777777" w:rsidTr="00962EF2">
        <w:tc>
          <w:tcPr>
            <w:tcW w:w="1638" w:type="dxa"/>
          </w:tcPr>
          <w:p w14:paraId="6E4441B1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DE CE</w:t>
            </w:r>
          </w:p>
        </w:tc>
        <w:tc>
          <w:tcPr>
            <w:tcW w:w="2682" w:type="dxa"/>
          </w:tcPr>
          <w:p w14:paraId="4B99083B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8DD8CAF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66AF9D3" w14:textId="77777777" w:rsidR="002C6112" w:rsidRPr="00962EF2" w:rsidRDefault="002C6112">
            <w:pPr>
              <w:rPr>
                <w:lang w:val="ro-RO"/>
              </w:rPr>
            </w:pPr>
          </w:p>
        </w:tc>
      </w:tr>
      <w:tr w:rsidR="002C6112" w:rsidRPr="00962EF2" w14:paraId="3BD6FFC8" w14:textId="77777777" w:rsidTr="00962EF2">
        <w:tc>
          <w:tcPr>
            <w:tcW w:w="1638" w:type="dxa"/>
          </w:tcPr>
          <w:p w14:paraId="54DD47FA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Intrare Data</w:t>
            </w:r>
          </w:p>
        </w:tc>
        <w:tc>
          <w:tcPr>
            <w:tcW w:w="2682" w:type="dxa"/>
          </w:tcPr>
          <w:p w14:paraId="481F24BA" w14:textId="35149605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 xml:space="preserve">Evaluare </w:t>
            </w:r>
            <w:r w:rsidR="00962EF2" w:rsidRPr="00962EF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DD0CFE1" w14:textId="3B221752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 xml:space="preserve">Baze </w:t>
            </w:r>
            <w:r w:rsidR="00962EF2" w:rsidRPr="00962EF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EC3E28C" w14:textId="77777777" w:rsidR="002C6112" w:rsidRPr="00962EF2" w:rsidRDefault="002C6112">
            <w:pPr>
              <w:rPr>
                <w:lang w:val="ro-RO"/>
              </w:rPr>
            </w:pPr>
          </w:p>
        </w:tc>
      </w:tr>
      <w:tr w:rsidR="002C6112" w:rsidRPr="00962EF2" w14:paraId="4D00D2C2" w14:textId="77777777" w:rsidTr="00962EF2">
        <w:tc>
          <w:tcPr>
            <w:tcW w:w="1638" w:type="dxa"/>
          </w:tcPr>
          <w:p w14:paraId="421F7D4A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CE</w:t>
            </w:r>
          </w:p>
        </w:tc>
        <w:tc>
          <w:tcPr>
            <w:tcW w:w="2682" w:type="dxa"/>
          </w:tcPr>
          <w:p w14:paraId="4D164D5C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BA29537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743542B" w14:textId="77777777" w:rsidR="002C6112" w:rsidRPr="00962EF2" w:rsidRDefault="002C6112">
            <w:pPr>
              <w:rPr>
                <w:lang w:val="ro-RO"/>
              </w:rPr>
            </w:pPr>
          </w:p>
        </w:tc>
      </w:tr>
    </w:tbl>
    <w:p w14:paraId="6FC5C1B5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844"/>
        <w:gridCol w:w="6120"/>
      </w:tblGrid>
      <w:tr w:rsidR="002C6112" w:rsidRPr="00962EF2" w14:paraId="24964CBE" w14:textId="77777777" w:rsidTr="00962EF2">
        <w:tc>
          <w:tcPr>
            <w:tcW w:w="917" w:type="dxa"/>
          </w:tcPr>
          <w:p w14:paraId="10A541D4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Intrare Data</w:t>
            </w:r>
            <w:r w:rsidRPr="00962EF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EDB2C45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Procesare Date</w:t>
            </w:r>
            <w:r w:rsidRPr="00962EF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93E2D22" w14:textId="7B460485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 xml:space="preserve">Baze </w:t>
            </w:r>
            <w:r w:rsidR="00962EF2" w:rsidRPr="00962EF2">
              <w:rPr>
                <w:color w:val="7030A0"/>
                <w:lang w:val="ro-RO"/>
              </w:rPr>
              <w:t>Experiențe</w:t>
            </w:r>
            <w:r w:rsidRPr="00962EF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4" w:type="dxa"/>
          </w:tcPr>
          <w:p w14:paraId="51563190" w14:textId="513E4FB7" w:rsidR="002C6112" w:rsidRPr="00962EF2" w:rsidRDefault="00962EF2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Ieșire</w:t>
            </w:r>
            <w:r w:rsidR="006F0DBF" w:rsidRPr="00962EF2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72B854B3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Comentarii</w:t>
            </w:r>
          </w:p>
        </w:tc>
      </w:tr>
      <w:tr w:rsidR="002C6112" w:rsidRPr="00962EF2" w14:paraId="225C142F" w14:textId="77777777" w:rsidTr="00962EF2">
        <w:tc>
          <w:tcPr>
            <w:tcW w:w="917" w:type="dxa"/>
          </w:tcPr>
          <w:p w14:paraId="350AD649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7BCB905F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4B6E9541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UNDE</w:t>
            </w:r>
          </w:p>
        </w:tc>
        <w:tc>
          <w:tcPr>
            <w:tcW w:w="844" w:type="dxa"/>
          </w:tcPr>
          <w:p w14:paraId="6C60CB7B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586B2AF6" w14:textId="0B6EEC01" w:rsidR="002C6112" w:rsidRPr="00962EF2" w:rsidRDefault="008F724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vagi încrucișate in experimentele locale</w:t>
            </w:r>
          </w:p>
        </w:tc>
      </w:tr>
    </w:tbl>
    <w:p w14:paraId="41974120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7"/>
        <w:gridCol w:w="1290"/>
        <w:gridCol w:w="1011"/>
        <w:gridCol w:w="1030"/>
        <w:gridCol w:w="6120"/>
      </w:tblGrid>
      <w:tr w:rsidR="002C6112" w:rsidRPr="00962EF2" w14:paraId="75375DF9" w14:textId="77777777" w:rsidTr="00962EF2">
        <w:tc>
          <w:tcPr>
            <w:tcW w:w="827" w:type="dxa"/>
          </w:tcPr>
          <w:p w14:paraId="62AA4AA1" w14:textId="284AC7E9" w:rsidR="002C6112" w:rsidRPr="00962EF2" w:rsidRDefault="00962EF2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Ieșire</w:t>
            </w:r>
            <w:r w:rsidR="006F0DBF" w:rsidRPr="00962EF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9FDF2CE" w14:textId="612D70FF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 xml:space="preserve">Evaluare </w:t>
            </w:r>
            <w:r w:rsidR="00962EF2" w:rsidRPr="00962EF2">
              <w:rPr>
                <w:color w:val="00B050"/>
                <w:lang w:val="ro-RO"/>
              </w:rPr>
              <w:t>Răspunsuri</w:t>
            </w:r>
            <w:r w:rsidRPr="00962EF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5E58AD63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0" w:type="dxa"/>
          </w:tcPr>
          <w:p w14:paraId="0B00A608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32EE2612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Comentarii</w:t>
            </w:r>
          </w:p>
        </w:tc>
      </w:tr>
      <w:tr w:rsidR="002C6112" w:rsidRPr="00962EF2" w14:paraId="793461DE" w14:textId="77777777" w:rsidTr="00962EF2">
        <w:tc>
          <w:tcPr>
            <w:tcW w:w="827" w:type="dxa"/>
          </w:tcPr>
          <w:p w14:paraId="681D06B3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3C96FAF0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072590F9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UNDE</w:t>
            </w:r>
          </w:p>
        </w:tc>
        <w:tc>
          <w:tcPr>
            <w:tcW w:w="1030" w:type="dxa"/>
          </w:tcPr>
          <w:p w14:paraId="47375462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30AD08B9" w14:textId="6CC75DFC" w:rsidR="002C6112" w:rsidRPr="00962EF2" w:rsidRDefault="008F724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logică a răspunsurilor vagi din strategiile locale</w:t>
            </w:r>
          </w:p>
        </w:tc>
      </w:tr>
    </w:tbl>
    <w:p w14:paraId="699B787C" w14:textId="6C52D353" w:rsidR="002C6112" w:rsidRPr="00962EF2" w:rsidRDefault="008F724B">
      <w:pPr>
        <w:rPr>
          <w:b/>
          <w:bCs/>
          <w:color w:val="FF0000"/>
          <w:lang w:val="ro-RO"/>
        </w:rPr>
      </w:pPr>
      <w:bookmarkStart w:id="2" w:name="_Hlk15095735"/>
      <w:r>
        <w:rPr>
          <w:b/>
          <w:bCs/>
          <w:color w:val="FF0000"/>
          <w:lang w:val="ro-RO"/>
        </w:rPr>
        <w:t>Procesarea si evaluarea logică încrucișată a experimentelor strategice locale</w:t>
      </w:r>
    </w:p>
    <w:bookmarkEnd w:id="2"/>
    <w:p w14:paraId="0712ECEA" w14:textId="77777777" w:rsidR="00962EF2" w:rsidRPr="00962EF2" w:rsidRDefault="00962EF2">
      <w:pPr>
        <w:rPr>
          <w:lang w:val="ro-RO"/>
        </w:rPr>
      </w:pPr>
    </w:p>
    <w:p w14:paraId="0C6A0A30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X6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2502"/>
        <w:gridCol w:w="2160"/>
        <w:gridCol w:w="2160"/>
      </w:tblGrid>
      <w:tr w:rsidR="002C6112" w:rsidRPr="00962EF2" w14:paraId="7B708909" w14:textId="77777777" w:rsidTr="00962EF2">
        <w:tc>
          <w:tcPr>
            <w:tcW w:w="1818" w:type="dxa"/>
          </w:tcPr>
          <w:p w14:paraId="5B157E72" w14:textId="147F62B6" w:rsidR="002C6112" w:rsidRPr="00962EF2" w:rsidRDefault="00962EF2">
            <w:pPr>
              <w:rPr>
                <w:lang w:val="ro-RO"/>
              </w:rPr>
            </w:pPr>
            <w:r w:rsidRPr="00962EF2">
              <w:rPr>
                <w:lang w:val="ro-RO"/>
              </w:rPr>
              <w:t>Ieșire</w:t>
            </w:r>
            <w:r w:rsidR="006F0DBF" w:rsidRPr="00962EF2">
              <w:rPr>
                <w:lang w:val="ro-RO"/>
              </w:rPr>
              <w:t xml:space="preserve"> Date</w:t>
            </w:r>
          </w:p>
        </w:tc>
        <w:tc>
          <w:tcPr>
            <w:tcW w:w="2502" w:type="dxa"/>
          </w:tcPr>
          <w:p w14:paraId="62A0BF4B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BD77EF4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52E4743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Comentarii</w:t>
            </w:r>
          </w:p>
        </w:tc>
      </w:tr>
      <w:tr w:rsidR="002C6112" w:rsidRPr="00962EF2" w14:paraId="3491336B" w14:textId="77777777" w:rsidTr="00962EF2">
        <w:tc>
          <w:tcPr>
            <w:tcW w:w="1818" w:type="dxa"/>
          </w:tcPr>
          <w:p w14:paraId="27462B36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DE CE</w:t>
            </w:r>
          </w:p>
        </w:tc>
        <w:tc>
          <w:tcPr>
            <w:tcW w:w="2502" w:type="dxa"/>
          </w:tcPr>
          <w:p w14:paraId="49F483B8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46E0029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B090853" w14:textId="77777777" w:rsidR="002C6112" w:rsidRPr="00962EF2" w:rsidRDefault="002C6112">
            <w:pPr>
              <w:rPr>
                <w:lang w:val="ro-RO"/>
              </w:rPr>
            </w:pPr>
          </w:p>
        </w:tc>
      </w:tr>
      <w:tr w:rsidR="002C6112" w:rsidRPr="00962EF2" w14:paraId="00B8BC61" w14:textId="77777777" w:rsidTr="00962EF2">
        <w:tc>
          <w:tcPr>
            <w:tcW w:w="1818" w:type="dxa"/>
          </w:tcPr>
          <w:p w14:paraId="416E4C7D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Intrare Data</w:t>
            </w:r>
          </w:p>
        </w:tc>
        <w:tc>
          <w:tcPr>
            <w:tcW w:w="2502" w:type="dxa"/>
          </w:tcPr>
          <w:p w14:paraId="3F792F3A" w14:textId="7C125444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 xml:space="preserve">Evaluare </w:t>
            </w:r>
            <w:r w:rsidR="00962EF2" w:rsidRPr="00962EF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715996A" w14:textId="03492CD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 xml:space="preserve">Baze </w:t>
            </w:r>
            <w:r w:rsidR="00962EF2" w:rsidRPr="00962EF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2AB4D14" w14:textId="77777777" w:rsidR="002C6112" w:rsidRPr="00962EF2" w:rsidRDefault="002C6112">
            <w:pPr>
              <w:rPr>
                <w:lang w:val="ro-RO"/>
              </w:rPr>
            </w:pPr>
          </w:p>
        </w:tc>
      </w:tr>
      <w:tr w:rsidR="002C6112" w:rsidRPr="00962EF2" w14:paraId="77D16D51" w14:textId="77777777" w:rsidTr="00962EF2">
        <w:tc>
          <w:tcPr>
            <w:tcW w:w="1818" w:type="dxa"/>
          </w:tcPr>
          <w:p w14:paraId="4A1F8CFD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CUM</w:t>
            </w:r>
          </w:p>
        </w:tc>
        <w:tc>
          <w:tcPr>
            <w:tcW w:w="2502" w:type="dxa"/>
          </w:tcPr>
          <w:p w14:paraId="377095C7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52ED226" w14:textId="77777777" w:rsidR="002C6112" w:rsidRPr="00962EF2" w:rsidRDefault="006F0DBF">
            <w:pPr>
              <w:rPr>
                <w:lang w:val="ro-RO"/>
              </w:rPr>
            </w:pPr>
            <w:r w:rsidRPr="00962EF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040FA5C" w14:textId="77777777" w:rsidR="002C6112" w:rsidRPr="00962EF2" w:rsidRDefault="002C6112">
            <w:pPr>
              <w:rPr>
                <w:lang w:val="ro-RO"/>
              </w:rPr>
            </w:pPr>
          </w:p>
        </w:tc>
      </w:tr>
    </w:tbl>
    <w:p w14:paraId="2FB13D12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78"/>
        <w:gridCol w:w="810"/>
        <w:gridCol w:w="6120"/>
      </w:tblGrid>
      <w:tr w:rsidR="002C6112" w:rsidRPr="00962EF2" w14:paraId="4E89E4FE" w14:textId="77777777" w:rsidTr="00962EF2">
        <w:tc>
          <w:tcPr>
            <w:tcW w:w="916" w:type="dxa"/>
          </w:tcPr>
          <w:p w14:paraId="3D80A86A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Intrare Data</w:t>
            </w:r>
            <w:r w:rsidRPr="00962EF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BC9D249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Procesare Date</w:t>
            </w:r>
            <w:r w:rsidRPr="00962EF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8" w:type="dxa"/>
          </w:tcPr>
          <w:p w14:paraId="589503F3" w14:textId="5D86117E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 xml:space="preserve">Baze </w:t>
            </w:r>
            <w:r w:rsidR="00962EF2" w:rsidRPr="00962EF2">
              <w:rPr>
                <w:color w:val="7030A0"/>
                <w:lang w:val="ro-RO"/>
              </w:rPr>
              <w:t>Experiențe</w:t>
            </w:r>
            <w:r w:rsidRPr="00962EF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67C55B6A" w14:textId="46375E70" w:rsidR="002C6112" w:rsidRPr="00962EF2" w:rsidRDefault="00962EF2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Ieșire</w:t>
            </w:r>
            <w:r w:rsidR="006F0DBF" w:rsidRPr="00962EF2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1950DF0E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Comentarii</w:t>
            </w:r>
          </w:p>
        </w:tc>
      </w:tr>
      <w:tr w:rsidR="002C6112" w:rsidRPr="00962EF2" w14:paraId="66EBF97B" w14:textId="77777777" w:rsidTr="00962EF2">
        <w:tc>
          <w:tcPr>
            <w:tcW w:w="916" w:type="dxa"/>
          </w:tcPr>
          <w:p w14:paraId="1B22B400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1D6021AB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CUM</w:t>
            </w:r>
          </w:p>
        </w:tc>
        <w:tc>
          <w:tcPr>
            <w:tcW w:w="1278" w:type="dxa"/>
          </w:tcPr>
          <w:p w14:paraId="0BF86368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530A4ECB" w14:textId="77777777" w:rsidR="002C6112" w:rsidRPr="00962EF2" w:rsidRDefault="006F0DBF">
            <w:pPr>
              <w:rPr>
                <w:color w:val="7030A0"/>
                <w:lang w:val="ro-RO"/>
              </w:rPr>
            </w:pPr>
            <w:r w:rsidRPr="00962EF2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4D7D9C8F" w14:textId="2A09267E" w:rsidR="002C6112" w:rsidRPr="00962EF2" w:rsidRDefault="008F724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procedurala încrucișată a experiențelor temporale</w:t>
            </w:r>
          </w:p>
        </w:tc>
      </w:tr>
    </w:tbl>
    <w:p w14:paraId="6AB0882A" w14:textId="77777777" w:rsidR="002C6112" w:rsidRPr="00962EF2" w:rsidRDefault="006F0DBF">
      <w:pPr>
        <w:rPr>
          <w:lang w:val="ro-RO"/>
        </w:rPr>
      </w:pPr>
      <w:r w:rsidRPr="00962EF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290"/>
        <w:gridCol w:w="1011"/>
        <w:gridCol w:w="941"/>
        <w:gridCol w:w="6120"/>
      </w:tblGrid>
      <w:tr w:rsidR="002C6112" w:rsidRPr="00962EF2" w14:paraId="30EFBF19" w14:textId="77777777" w:rsidTr="00962EF2">
        <w:tc>
          <w:tcPr>
            <w:tcW w:w="916" w:type="dxa"/>
          </w:tcPr>
          <w:p w14:paraId="11649DF5" w14:textId="447F4D54" w:rsidR="002C6112" w:rsidRPr="00962EF2" w:rsidRDefault="00962EF2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Ieșire</w:t>
            </w:r>
            <w:r w:rsidR="006F0DBF" w:rsidRPr="00962EF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C0C8CA7" w14:textId="735F7BB9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 xml:space="preserve">Evaluare </w:t>
            </w:r>
            <w:r w:rsidR="00962EF2" w:rsidRPr="00962EF2">
              <w:rPr>
                <w:color w:val="00B050"/>
                <w:lang w:val="ro-RO"/>
              </w:rPr>
              <w:t>Răspunsuri</w:t>
            </w:r>
            <w:r w:rsidRPr="00962EF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687CDBE6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41" w:type="dxa"/>
          </w:tcPr>
          <w:p w14:paraId="190D02B7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232DD922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Comentarii</w:t>
            </w:r>
          </w:p>
        </w:tc>
      </w:tr>
      <w:tr w:rsidR="002C6112" w:rsidRPr="00962EF2" w14:paraId="64158B8D" w14:textId="77777777" w:rsidTr="00962EF2">
        <w:tc>
          <w:tcPr>
            <w:tcW w:w="916" w:type="dxa"/>
          </w:tcPr>
          <w:p w14:paraId="78830270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55017327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33AB91BC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CAND</w:t>
            </w:r>
          </w:p>
        </w:tc>
        <w:tc>
          <w:tcPr>
            <w:tcW w:w="941" w:type="dxa"/>
          </w:tcPr>
          <w:p w14:paraId="5802A8B8" w14:textId="77777777" w:rsidR="002C6112" w:rsidRPr="00962EF2" w:rsidRDefault="006F0DBF">
            <w:pPr>
              <w:rPr>
                <w:color w:val="00B050"/>
                <w:lang w:val="ro-RO"/>
              </w:rPr>
            </w:pPr>
            <w:r w:rsidRPr="00962EF2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790F895C" w14:textId="15344BE7" w:rsidR="002C6112" w:rsidRPr="00962EF2" w:rsidRDefault="008F724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procedurală logică a strategiilor temporale</w:t>
            </w:r>
          </w:p>
        </w:tc>
      </w:tr>
    </w:tbl>
    <w:p w14:paraId="377B5D01" w14:textId="10E001B2" w:rsidR="008F724B" w:rsidRDefault="008F724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si evaluarea </w:t>
      </w:r>
      <w:r w:rsidR="00CC2BDE">
        <w:rPr>
          <w:b/>
          <w:bCs/>
          <w:color w:val="FF0000"/>
          <w:lang w:val="ro-RO"/>
        </w:rPr>
        <w:t>procedurală</w:t>
      </w:r>
      <w:r>
        <w:rPr>
          <w:b/>
          <w:bCs/>
          <w:color w:val="FF0000"/>
          <w:lang w:val="ro-RO"/>
        </w:rPr>
        <w:t xml:space="preserve"> </w:t>
      </w:r>
      <w:r w:rsidR="00CC2BDE">
        <w:rPr>
          <w:b/>
          <w:bCs/>
          <w:color w:val="FF0000"/>
          <w:lang w:val="ro-RO"/>
        </w:rPr>
        <w:t>logică</w:t>
      </w:r>
      <w:r>
        <w:rPr>
          <w:b/>
          <w:bCs/>
          <w:color w:val="FF0000"/>
          <w:lang w:val="ro-RO"/>
        </w:rPr>
        <w:t xml:space="preserve"> </w:t>
      </w:r>
      <w:r w:rsidR="00CC2BDE">
        <w:rPr>
          <w:b/>
          <w:bCs/>
          <w:color w:val="FF0000"/>
          <w:lang w:val="ro-RO"/>
        </w:rPr>
        <w:t>încrucișată</w:t>
      </w:r>
      <w:r>
        <w:rPr>
          <w:b/>
          <w:bCs/>
          <w:color w:val="FF0000"/>
          <w:lang w:val="ro-RO"/>
        </w:rPr>
        <w:t xml:space="preserve"> a </w:t>
      </w:r>
      <w:r w:rsidR="00CC2BDE">
        <w:rPr>
          <w:b/>
          <w:bCs/>
          <w:color w:val="FF0000"/>
          <w:lang w:val="ro-RO"/>
        </w:rPr>
        <w:t>experiențelor</w:t>
      </w:r>
      <w:r>
        <w:rPr>
          <w:b/>
          <w:bCs/>
          <w:color w:val="FF0000"/>
          <w:lang w:val="ro-RO"/>
        </w:rPr>
        <w:t xml:space="preserve"> strategice temporale</w:t>
      </w:r>
    </w:p>
    <w:p w14:paraId="642757FE" w14:textId="77777777" w:rsidR="008F724B" w:rsidRDefault="008F724B">
      <w:pPr>
        <w:rPr>
          <w:b/>
          <w:bCs/>
          <w:color w:val="FF0000"/>
          <w:lang w:val="ro-RO"/>
        </w:rPr>
      </w:pPr>
    </w:p>
    <w:p w14:paraId="22A3F89F" w14:textId="77777777" w:rsidR="008F724B" w:rsidRDefault="008F724B">
      <w:pPr>
        <w:rPr>
          <w:b/>
          <w:bCs/>
          <w:color w:val="FF0000"/>
          <w:lang w:val="ro-RO"/>
        </w:rPr>
      </w:pPr>
    </w:p>
    <w:p w14:paraId="310EC139" w14:textId="77777777" w:rsidR="008F724B" w:rsidRDefault="008F724B">
      <w:pPr>
        <w:rPr>
          <w:b/>
          <w:bCs/>
          <w:color w:val="FF0000"/>
          <w:lang w:val="ro-RO"/>
        </w:rPr>
      </w:pPr>
    </w:p>
    <w:p w14:paraId="05A6B6FC" w14:textId="77777777" w:rsidR="008F724B" w:rsidRDefault="008F724B">
      <w:pPr>
        <w:rPr>
          <w:b/>
          <w:bCs/>
          <w:color w:val="FF0000"/>
          <w:lang w:val="ro-RO"/>
        </w:rPr>
      </w:pPr>
    </w:p>
    <w:p w14:paraId="29978740" w14:textId="44A9250C" w:rsidR="002C6112" w:rsidRDefault="008F724B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lastRenderedPageBreak/>
        <w:t xml:space="preserve"> </w:t>
      </w:r>
      <w:r w:rsidR="006F0DBF">
        <w:rPr>
          <w:b/>
          <w:bCs/>
          <w:lang w:val="ro-RO"/>
        </w:rPr>
        <w:t>PROFIL GENERAL X</w:t>
      </w:r>
      <w:r w:rsidR="00CC2BDE">
        <w:rPr>
          <w:b/>
          <w:bCs/>
          <w:lang w:val="ro-RO"/>
        </w:rPr>
        <w:t xml:space="preserve"> „</w:t>
      </w:r>
      <w:bookmarkStart w:id="3" w:name="_GoBack"/>
      <w:r w:rsidR="00CC2BDE">
        <w:rPr>
          <w:b/>
          <w:bCs/>
          <w:lang w:val="ro-RO"/>
        </w:rPr>
        <w:t>monitorizarea</w:t>
      </w:r>
      <w:bookmarkEnd w:id="3"/>
      <w:r w:rsidR="00CC2BDE">
        <w:rPr>
          <w:b/>
          <w:bCs/>
          <w:lang w:val="ro-RO"/>
        </w:rPr>
        <w:t xml:space="preserve"> „</w:t>
      </w:r>
    </w:p>
    <w:p w14:paraId="48E1CE97" w14:textId="77777777" w:rsidR="00CC2BDE" w:rsidRPr="00962EF2" w:rsidRDefault="00CC2BDE" w:rsidP="00CC2BDE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procedurală încrucișată a experiențelor strategice locale</w:t>
      </w:r>
    </w:p>
    <w:p w14:paraId="5AE0D5D6" w14:textId="77777777" w:rsidR="00CC2BDE" w:rsidRPr="00962EF2" w:rsidRDefault="00CC2BDE" w:rsidP="00CC2BDE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încrucișată a datelor si logicilor de procesare experimentale strategice </w:t>
      </w:r>
    </w:p>
    <w:p w14:paraId="6960B350" w14:textId="77777777" w:rsidR="00CC2BDE" w:rsidRPr="00962EF2" w:rsidRDefault="00CC2BDE" w:rsidP="00CC2BDE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încrucișată procedurală a datelor vagi din strategiile si experiențele vechi </w:t>
      </w:r>
    </w:p>
    <w:p w14:paraId="60942CDF" w14:textId="77777777" w:rsidR="00CC2BDE" w:rsidRPr="00962EF2" w:rsidRDefault="00CC2BDE" w:rsidP="00CC2BDE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logicilor încrucișate procedurale din strategiile experimentate local</w:t>
      </w:r>
    </w:p>
    <w:p w14:paraId="09C40087" w14:textId="77777777" w:rsidR="00CC2BDE" w:rsidRPr="00962EF2" w:rsidRDefault="00CC2BDE" w:rsidP="00CC2BDE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logică încrucișată a experimentelor strategice locale</w:t>
      </w:r>
    </w:p>
    <w:p w14:paraId="3604D05F" w14:textId="77777777" w:rsidR="00CC2BDE" w:rsidRDefault="00CC2BDE" w:rsidP="00CC2BDE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si evaluarea procedurală logică încrucișată a experiențelor strategice temporale</w:t>
      </w:r>
    </w:p>
    <w:p w14:paraId="138066EB" w14:textId="77777777" w:rsidR="00CC2BDE" w:rsidRPr="006F0DBF" w:rsidRDefault="00CC2BDE">
      <w:pPr>
        <w:rPr>
          <w:b/>
          <w:bCs/>
          <w:lang w:val="ro-RO"/>
        </w:rPr>
      </w:pPr>
    </w:p>
    <w:sectPr w:rsidR="00CC2BDE" w:rsidRPr="006F0D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0F1"/>
    <w:rsid w:val="0015074B"/>
    <w:rsid w:val="0029639D"/>
    <w:rsid w:val="002C6112"/>
    <w:rsid w:val="00326F90"/>
    <w:rsid w:val="006F0DBF"/>
    <w:rsid w:val="008F724B"/>
    <w:rsid w:val="00962EF2"/>
    <w:rsid w:val="00AA1D8D"/>
    <w:rsid w:val="00B47730"/>
    <w:rsid w:val="00CB0664"/>
    <w:rsid w:val="00CC2B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F76B4"/>
  <w14:defaultImageDpi w14:val="300"/>
  <w15:docId w15:val="{B64C8EBC-91A1-4011-8A92-A7A11752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2EA7B4-25E6-461E-91E0-0FAADE3C6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2019-07-27T01:56:00Z</dcterms:modified>
  <cp:category/>
</cp:coreProperties>
</file>