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49D" w:rsidRPr="00647C2E" w:rsidRDefault="000A149D" w:rsidP="00AE3D9B">
      <w:pPr>
        <w:pStyle w:val="1"/>
      </w:pPr>
      <w:r w:rsidRPr="00AE3D9B">
        <w:rPr>
          <w:sz w:val="28"/>
        </w:rPr>
        <w:t>ТЗ (ГОСТ 34.602-89)</w:t>
      </w:r>
    </w:p>
    <w:p w:rsidR="00AE3D9B" w:rsidRPr="00AE3D9B" w:rsidRDefault="000A149D" w:rsidP="00AE3D9B">
      <w:pPr>
        <w:pStyle w:val="a3"/>
        <w:spacing w:before="100" w:beforeAutospacing="1" w:after="100" w:afterAutospacing="1" w:line="240" w:lineRule="auto"/>
        <w:ind w:left="0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AE3D9B">
        <w:rPr>
          <w:rFonts w:ascii="Times New Roman" w:hAnsi="Times New Roman" w:cs="Times New Roman"/>
          <w:b/>
          <w:sz w:val="32"/>
          <w:szCs w:val="28"/>
        </w:rPr>
        <w:t xml:space="preserve">«Техническое задание на создание (развитие или модернизацию) системы» </w:t>
      </w:r>
    </w:p>
    <w:p w:rsidR="000A149D" w:rsidRPr="00647C2E" w:rsidRDefault="000A149D" w:rsidP="00AE3D9B">
      <w:pPr>
        <w:pStyle w:val="a3"/>
        <w:spacing w:before="100" w:beforeAutospacing="1" w:after="100" w:afterAutospacing="1" w:line="240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47C2E">
        <w:rPr>
          <w:rFonts w:ascii="Times New Roman" w:hAnsi="Times New Roman" w:cs="Times New Roman"/>
          <w:sz w:val="28"/>
          <w:szCs w:val="28"/>
        </w:rPr>
        <w:t>(далее - ТЗ на АС)</w:t>
      </w:r>
      <w:bookmarkStart w:id="0" w:name="_GoBack"/>
      <w:bookmarkEnd w:id="0"/>
    </w:p>
    <w:p w:rsidR="007142B1" w:rsidRPr="00647C2E" w:rsidRDefault="000A149D" w:rsidP="000A149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47C2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общие сведения;</w:t>
      </w:r>
    </w:p>
    <w:p w:rsidR="000A149D" w:rsidRPr="00647C2E" w:rsidRDefault="000A149D" w:rsidP="000A149D">
      <w:pPr>
        <w:pStyle w:val="a3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47C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полное наименование системы и ее условное обозначение; </w:t>
      </w:r>
    </w:p>
    <w:p w:rsidR="000A149D" w:rsidRPr="00647C2E" w:rsidRDefault="000A149D" w:rsidP="000A149D">
      <w:pPr>
        <w:pStyle w:val="a3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47C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шифр темы или шифр (номер) договора; </w:t>
      </w:r>
    </w:p>
    <w:p w:rsidR="000A149D" w:rsidRPr="00647C2E" w:rsidRDefault="000A149D" w:rsidP="000A149D">
      <w:pPr>
        <w:pStyle w:val="a3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47C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наименование предприятий (объединений) разработчика и заказчика (пользователя) системы и их реквизиты; </w:t>
      </w:r>
    </w:p>
    <w:p w:rsidR="000A149D" w:rsidRPr="00647C2E" w:rsidRDefault="000A149D" w:rsidP="000A149D">
      <w:pPr>
        <w:pStyle w:val="a3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47C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перечень документов, на основании которых создается система, кем и когда утверждены эти документы; </w:t>
      </w:r>
    </w:p>
    <w:p w:rsidR="000A149D" w:rsidRPr="00647C2E" w:rsidRDefault="000A149D" w:rsidP="000A149D">
      <w:pPr>
        <w:pStyle w:val="a3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47C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плановые сроки начала и окончания работы по созданию системы; </w:t>
      </w:r>
    </w:p>
    <w:p w:rsidR="000A149D" w:rsidRPr="00647C2E" w:rsidRDefault="000A149D" w:rsidP="000A149D">
      <w:pPr>
        <w:pStyle w:val="a3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47C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сведения об источниках и порядке финансирования работ; </w:t>
      </w:r>
    </w:p>
    <w:p w:rsidR="000A149D" w:rsidRPr="00647C2E" w:rsidRDefault="000A149D" w:rsidP="000A149D">
      <w:pPr>
        <w:pStyle w:val="a3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47C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порядок оформления и предъявления заказчику результатов работ по созданию системы (ее частей), по изготовлению и наладке отдельных средств (технических, программных, информационных) и программно-технических (программно-методических) комплексов системы. </w:t>
      </w:r>
    </w:p>
    <w:p w:rsidR="000A149D" w:rsidRPr="00647C2E" w:rsidRDefault="000A149D" w:rsidP="000A149D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47C2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назначение и цели создания (развития) системы; </w:t>
      </w:r>
    </w:p>
    <w:p w:rsidR="000A149D" w:rsidRPr="00647C2E" w:rsidRDefault="000A149D" w:rsidP="000A149D">
      <w:pPr>
        <w:pStyle w:val="a3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47C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назначение системы; </w:t>
      </w:r>
      <w:r w:rsidRPr="00647C2E">
        <w:rPr>
          <w:rFonts w:ascii="Times New Roman" w:hAnsi="Times New Roman" w:cs="Times New Roman"/>
          <w:sz w:val="28"/>
          <w:szCs w:val="28"/>
        </w:rPr>
        <w:t>Вид автоматизируемой деятельности (управление, проектирование и т. п.) и перечень объектов автоматизации (объектов), на которых предполагается ее использовать. Перечень автоматизируемых органов (пунктов) управления и управляемых объектов.</w:t>
      </w:r>
    </w:p>
    <w:p w:rsidR="000A149D" w:rsidRPr="00647C2E" w:rsidRDefault="000A149D" w:rsidP="000A149D">
      <w:pPr>
        <w:pStyle w:val="a3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47C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цели создания системы. </w:t>
      </w:r>
      <w:r w:rsidRPr="00647C2E">
        <w:rPr>
          <w:rFonts w:ascii="Times New Roman" w:hAnsi="Times New Roman" w:cs="Times New Roman"/>
          <w:sz w:val="28"/>
          <w:szCs w:val="28"/>
        </w:rPr>
        <w:t>Наименования и требуемые значения технических, технологических, производственно-экономических или других показателей объекта автоматизации, которые должны быть достигнуты в результате создания АС, и указывают критерии оценки достижения целей создания системы.</w:t>
      </w:r>
    </w:p>
    <w:p w:rsidR="000A149D" w:rsidRPr="00647C2E" w:rsidRDefault="000A149D" w:rsidP="00647C2E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0740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характеристика объектов автоматизации; </w:t>
      </w:r>
    </w:p>
    <w:p w:rsidR="000A149D" w:rsidRPr="00D07407" w:rsidRDefault="000A149D" w:rsidP="000A149D">
      <w:pPr>
        <w:pStyle w:val="a3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74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краткие сведения об объекте автоматизации или ссылки на документы, содержащие такую информацию; </w:t>
      </w:r>
    </w:p>
    <w:p w:rsidR="000A149D" w:rsidRPr="00647C2E" w:rsidRDefault="000A149D" w:rsidP="000A149D">
      <w:pPr>
        <w:pStyle w:val="a3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74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сведения об условиях эксплуатации объекта автоматизации и характеристиках окружающей среды. </w:t>
      </w:r>
    </w:p>
    <w:p w:rsidR="000A149D" w:rsidRPr="00647C2E" w:rsidRDefault="000A149D" w:rsidP="000A149D">
      <w:pPr>
        <w:pStyle w:val="a3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47C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основные параметры и характеристики объектов проектирования.</w:t>
      </w:r>
    </w:p>
    <w:p w:rsidR="000A149D" w:rsidRPr="00647C2E" w:rsidRDefault="000A149D" w:rsidP="000A149D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47C2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требования к системе; </w:t>
      </w:r>
    </w:p>
    <w:p w:rsidR="000A149D" w:rsidRPr="00647C2E" w:rsidRDefault="000A149D" w:rsidP="000A149D">
      <w:pPr>
        <w:pStyle w:val="a3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47C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требования к системе в целом; </w:t>
      </w:r>
    </w:p>
    <w:p w:rsidR="000A149D" w:rsidRPr="00647C2E" w:rsidRDefault="000A149D" w:rsidP="000A149D">
      <w:pPr>
        <w:pStyle w:val="a3"/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74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требования к структуре и функционированию системы; </w:t>
      </w:r>
    </w:p>
    <w:p w:rsidR="000A149D" w:rsidRPr="00647C2E" w:rsidRDefault="000A149D" w:rsidP="000A149D">
      <w:pPr>
        <w:pStyle w:val="a3"/>
        <w:numPr>
          <w:ilvl w:val="3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47C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перечень подсистем, их назначение и основные характеристики, требования к числу уровней иерархии и степени централизации системы; </w:t>
      </w:r>
    </w:p>
    <w:p w:rsidR="000A149D" w:rsidRPr="00647C2E" w:rsidRDefault="000A149D" w:rsidP="000A149D">
      <w:pPr>
        <w:pStyle w:val="a3"/>
        <w:numPr>
          <w:ilvl w:val="3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47C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требования к способам и средствам связи для информационного обмена между компонентами системы; </w:t>
      </w:r>
    </w:p>
    <w:p w:rsidR="000A149D" w:rsidRPr="00647C2E" w:rsidRDefault="000A149D" w:rsidP="000A149D">
      <w:pPr>
        <w:pStyle w:val="a3"/>
        <w:numPr>
          <w:ilvl w:val="3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47C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требования к характеристикам взаимосвязей создаваемой системы со смежными системами, требования к ее совместимости, в том числе </w:t>
      </w:r>
      <w:r w:rsidRPr="00647C2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указания о способах обмена информацией (автоматически, пересылкой документов, по телефону и т. п.); </w:t>
      </w:r>
    </w:p>
    <w:p w:rsidR="000A149D" w:rsidRPr="00647C2E" w:rsidRDefault="000A149D" w:rsidP="000A149D">
      <w:pPr>
        <w:pStyle w:val="a3"/>
        <w:numPr>
          <w:ilvl w:val="3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47C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требования к режимам функционирования системы; </w:t>
      </w:r>
    </w:p>
    <w:p w:rsidR="000A149D" w:rsidRPr="00647C2E" w:rsidRDefault="000A149D" w:rsidP="000A149D">
      <w:pPr>
        <w:pStyle w:val="a3"/>
        <w:numPr>
          <w:ilvl w:val="3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47C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требования по диагностированию системы; </w:t>
      </w:r>
    </w:p>
    <w:p w:rsidR="000A149D" w:rsidRPr="00647C2E" w:rsidRDefault="000A149D" w:rsidP="000A149D">
      <w:pPr>
        <w:pStyle w:val="a3"/>
        <w:numPr>
          <w:ilvl w:val="3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47C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перспективы развития, модернизации системы. </w:t>
      </w:r>
    </w:p>
    <w:p w:rsidR="000A149D" w:rsidRPr="00647C2E" w:rsidRDefault="000A149D" w:rsidP="000A149D">
      <w:pPr>
        <w:pStyle w:val="a3"/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47C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требования к численности и квалификации персонала системы и режиму его работы; </w:t>
      </w:r>
    </w:p>
    <w:p w:rsidR="000A149D" w:rsidRPr="00AF1F9B" w:rsidRDefault="000A149D" w:rsidP="000A149D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1F9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требования к численности персонала (пользователей) АС; </w:t>
      </w:r>
    </w:p>
    <w:p w:rsidR="000A149D" w:rsidRPr="00AF1F9B" w:rsidRDefault="000A149D" w:rsidP="000A149D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1F9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требования к квалификации персонала, порядку его подготовки и контроля знаний и навыков; </w:t>
      </w:r>
    </w:p>
    <w:p w:rsidR="000A149D" w:rsidRPr="00647C2E" w:rsidRDefault="000A149D" w:rsidP="000A149D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1F9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требуемый режим работы персонала АС. </w:t>
      </w:r>
    </w:p>
    <w:p w:rsidR="000A149D" w:rsidRPr="00647C2E" w:rsidRDefault="000A149D" w:rsidP="000A149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47C2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показатели назначения; значения параметров, характеризующие степень</w:t>
      </w:r>
      <w:r w:rsidRPr="00647C2E">
        <w:rPr>
          <w:rFonts w:ascii="Times New Roman" w:hAnsi="Times New Roman" w:cs="Times New Roman"/>
          <w:sz w:val="28"/>
          <w:szCs w:val="28"/>
        </w:rPr>
        <w:t xml:space="preserve"> соответствия системы ее назначению</w:t>
      </w:r>
      <w:r w:rsidRPr="00647C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AF1F9B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АСУ указывают</w:t>
      </w:r>
      <w:r w:rsidRPr="00647C2E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0A149D" w:rsidRPr="00647C2E" w:rsidRDefault="000A149D" w:rsidP="000A149D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1F9B">
        <w:rPr>
          <w:rFonts w:ascii="Times New Roman" w:eastAsia="Times New Roman" w:hAnsi="Times New Roman" w:cs="Times New Roman"/>
          <w:sz w:val="28"/>
          <w:szCs w:val="28"/>
          <w:lang w:eastAsia="ru-RU"/>
        </w:rPr>
        <w:t>степень приспособляемости системы к изменению процессов и методов управления, к отклонениям параметров объекта управления;</w:t>
      </w:r>
    </w:p>
    <w:p w:rsidR="000A149D" w:rsidRPr="00647C2E" w:rsidRDefault="000A149D" w:rsidP="000A149D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1F9B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допустимые пределы модернизации и развития системы;</w:t>
      </w:r>
    </w:p>
    <w:p w:rsidR="000A149D" w:rsidRPr="00647C2E" w:rsidRDefault="000A149D" w:rsidP="000A149D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1F9B">
        <w:rPr>
          <w:rFonts w:ascii="Times New Roman" w:eastAsia="Times New Roman" w:hAnsi="Times New Roman" w:cs="Times New Roman"/>
          <w:sz w:val="28"/>
          <w:szCs w:val="28"/>
          <w:lang w:eastAsia="ru-RU"/>
        </w:rPr>
        <w:t>вероятностно-временные характеристики, при которых сохраняется целевое назначение системы</w:t>
      </w:r>
      <w:r w:rsidRPr="00647C2E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0A149D" w:rsidRPr="00647C2E" w:rsidRDefault="000A149D" w:rsidP="000A149D">
      <w:pPr>
        <w:pStyle w:val="a3"/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47C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требования к надежности; </w:t>
      </w:r>
    </w:p>
    <w:p w:rsidR="000A149D" w:rsidRPr="00AF1F9B" w:rsidRDefault="000A149D" w:rsidP="000A149D">
      <w:pPr>
        <w:pStyle w:val="a3"/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1F9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состав и количественные значения показателей надежности для системы в целом или ее подсистем; </w:t>
      </w:r>
    </w:p>
    <w:p w:rsidR="000A149D" w:rsidRPr="00AF1F9B" w:rsidRDefault="000A149D" w:rsidP="000A149D">
      <w:pPr>
        <w:pStyle w:val="a3"/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1F9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перечень аварийных ситуаций, по которым должны быть регламентированы требования к надежности, и значения соответствующих показателей; </w:t>
      </w:r>
    </w:p>
    <w:p w:rsidR="000A149D" w:rsidRPr="00AF1F9B" w:rsidRDefault="000A149D" w:rsidP="000A149D">
      <w:pPr>
        <w:pStyle w:val="a3"/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1F9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требования к надежности технических средств и программного обеспечения; </w:t>
      </w:r>
    </w:p>
    <w:p w:rsidR="000A149D" w:rsidRPr="00647C2E" w:rsidRDefault="000A149D" w:rsidP="000A149D">
      <w:pPr>
        <w:pStyle w:val="a3"/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1F9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</w:t>
      </w:r>
    </w:p>
    <w:p w:rsidR="000A149D" w:rsidRPr="00647C2E" w:rsidRDefault="000A149D" w:rsidP="000A149D">
      <w:pPr>
        <w:pStyle w:val="a3"/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47C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требования безопасности; </w:t>
      </w:r>
    </w:p>
    <w:p w:rsidR="000A149D" w:rsidRPr="00647C2E" w:rsidRDefault="000A149D" w:rsidP="000A149D">
      <w:pPr>
        <w:pStyle w:val="a3"/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47C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требования к эргономике и технической эстетике; </w:t>
      </w:r>
    </w:p>
    <w:p w:rsidR="000A149D" w:rsidRPr="00647C2E" w:rsidRDefault="000A149D" w:rsidP="000A149D">
      <w:pPr>
        <w:pStyle w:val="a3"/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47C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требования к транспортабельности для подвижных АС; </w:t>
      </w:r>
    </w:p>
    <w:p w:rsidR="000A149D" w:rsidRPr="00647C2E" w:rsidRDefault="000A149D" w:rsidP="000A149D">
      <w:pPr>
        <w:pStyle w:val="a3"/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47C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требования к эксплуатации, техническому обслуживанию, ремонту и хранению компонентов системы; </w:t>
      </w:r>
    </w:p>
    <w:p w:rsidR="000A149D" w:rsidRPr="00647C2E" w:rsidRDefault="000A149D" w:rsidP="000A149D">
      <w:pPr>
        <w:pStyle w:val="a3"/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47C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требования к защите информации от несанкционированного доступа; </w:t>
      </w:r>
      <w:r w:rsidRPr="00647C2E">
        <w:rPr>
          <w:rFonts w:ascii="Times New Roman" w:hAnsi="Times New Roman" w:cs="Times New Roman"/>
          <w:sz w:val="28"/>
          <w:szCs w:val="28"/>
        </w:rPr>
        <w:t>требования, установленные в НТД, действующей в отрасли (ведомстве) заказчика.</w:t>
      </w:r>
    </w:p>
    <w:p w:rsidR="000A149D" w:rsidRPr="00647C2E" w:rsidRDefault="000A149D" w:rsidP="000A149D">
      <w:pPr>
        <w:pStyle w:val="a3"/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47C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требования по сохранности информации при авариях; </w:t>
      </w:r>
      <w:r w:rsidRPr="00647C2E">
        <w:rPr>
          <w:rFonts w:ascii="Times New Roman" w:hAnsi="Times New Roman" w:cs="Times New Roman"/>
          <w:sz w:val="28"/>
          <w:szCs w:val="28"/>
        </w:rPr>
        <w:t>перечень событий: аварий, отказов технических средств (в том числе - потеря питания) и т. п., при которых должна быть обеспечена сохранность информации в системе.</w:t>
      </w:r>
    </w:p>
    <w:p w:rsidR="000A149D" w:rsidRPr="00647C2E" w:rsidRDefault="000A149D" w:rsidP="000A149D">
      <w:pPr>
        <w:pStyle w:val="a3"/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47C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требования к защите от влияния внешних воздействий; </w:t>
      </w:r>
    </w:p>
    <w:p w:rsidR="000A149D" w:rsidRPr="00647C2E" w:rsidRDefault="000A149D" w:rsidP="000A149D">
      <w:pPr>
        <w:pStyle w:val="a3"/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47C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требования к патентной чистоте; </w:t>
      </w:r>
    </w:p>
    <w:p w:rsidR="000A149D" w:rsidRPr="00647C2E" w:rsidRDefault="000A149D" w:rsidP="000A149D">
      <w:pPr>
        <w:pStyle w:val="a3"/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47C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требования по стандартизации и унификации; </w:t>
      </w:r>
    </w:p>
    <w:p w:rsidR="000A149D" w:rsidRPr="00647C2E" w:rsidRDefault="000A149D" w:rsidP="000A149D">
      <w:pPr>
        <w:pStyle w:val="a3"/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47C2E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дополнительные требования.</w:t>
      </w:r>
    </w:p>
    <w:p w:rsidR="000A149D" w:rsidRPr="00647C2E" w:rsidRDefault="000A149D" w:rsidP="000A149D">
      <w:pPr>
        <w:pStyle w:val="a3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47C2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требования к функциям (задачам), выполняемым системой;</w:t>
      </w:r>
    </w:p>
    <w:p w:rsidR="000A149D" w:rsidRPr="00647C2E" w:rsidRDefault="000A149D" w:rsidP="004E0E1D">
      <w:pPr>
        <w:pStyle w:val="a3"/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47C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каждой подсистеме перечень функций, задач или их комплексов (в том числе обеспечивающих взаимодействие частей системы), подлежащих автоматизации; при создании системы в две или более очереди - перечень функциональных подсистем, отдельных функций или задач, вводимых в действие в 1-й и последующих очередях; </w:t>
      </w:r>
    </w:p>
    <w:p w:rsidR="000A149D" w:rsidRPr="00647C2E" w:rsidRDefault="000A149D" w:rsidP="000A149D">
      <w:pPr>
        <w:pStyle w:val="a3"/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47C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временной регламент реализации каждой функции, задачи (или комплекса задач); </w:t>
      </w:r>
    </w:p>
    <w:p w:rsidR="000A149D" w:rsidRPr="00647C2E" w:rsidRDefault="000A149D" w:rsidP="000A149D">
      <w:pPr>
        <w:pStyle w:val="a3"/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47C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требования к качеству реализации каждой функции (задачи или комплекса задач), к форме представления выходной информации, характеристики необходимой точности и времени выполнения, требования одновременности выполнения группы функций, достоверности выдачи результатов; </w:t>
      </w:r>
    </w:p>
    <w:p w:rsidR="000A149D" w:rsidRPr="00647C2E" w:rsidRDefault="000A149D" w:rsidP="000A149D">
      <w:pPr>
        <w:pStyle w:val="a3"/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47C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перечень и критерии отказов для каждой функции, по которой задаются требования по надежности.</w:t>
      </w:r>
    </w:p>
    <w:p w:rsidR="000A149D" w:rsidRPr="00647C2E" w:rsidRDefault="000A149D" w:rsidP="000A14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74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требования к видам обеспечения. </w:t>
      </w:r>
      <w:r w:rsidRPr="00647C2E">
        <w:rPr>
          <w:rFonts w:ascii="Times New Roman" w:hAnsi="Times New Roman" w:cs="Times New Roman"/>
          <w:sz w:val="28"/>
          <w:szCs w:val="28"/>
        </w:rPr>
        <w:t>требования к математическому, информационному, лингвистическому, программному, техническому, метрологическому, организационному, методическому и другие видам обеспечения системы.</w:t>
      </w:r>
    </w:p>
    <w:p w:rsidR="000A149D" w:rsidRPr="00647C2E" w:rsidRDefault="000A149D" w:rsidP="000A149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647C2E">
        <w:rPr>
          <w:rFonts w:ascii="Times New Roman" w:hAnsi="Times New Roman" w:cs="Times New Roman"/>
          <w:sz w:val="28"/>
          <w:szCs w:val="28"/>
        </w:rPr>
        <w:t>Для математического обеспечения системы приводят требования к составу, области применения (ограничения) и способам, использования в системе математических методов и моделей, типовых алгоритмов и алгоритмов, подлежащих разработке.</w:t>
      </w:r>
    </w:p>
    <w:p w:rsidR="000A149D" w:rsidRPr="00971354" w:rsidRDefault="000A149D" w:rsidP="000A149D">
      <w:pPr>
        <w:numPr>
          <w:ilvl w:val="2"/>
          <w:numId w:val="1"/>
        </w:numPr>
        <w:spacing w:before="100" w:beforeAutospacing="1" w:after="0" w:line="240" w:lineRule="auto"/>
        <w:ind w:left="1225" w:hanging="505"/>
        <w:rPr>
          <w:rFonts w:ascii="Times New Roman" w:hAnsi="Times New Roman" w:cs="Times New Roman"/>
          <w:sz w:val="28"/>
          <w:szCs w:val="28"/>
        </w:rPr>
      </w:pPr>
      <w:r w:rsidRPr="00971354">
        <w:rPr>
          <w:rFonts w:ascii="Times New Roman" w:hAnsi="Times New Roman" w:cs="Times New Roman"/>
          <w:sz w:val="28"/>
          <w:szCs w:val="28"/>
        </w:rPr>
        <w:t xml:space="preserve">Для информационного обеспечения системы приводят требования: </w:t>
      </w:r>
    </w:p>
    <w:p w:rsidR="000A149D" w:rsidRPr="00647C2E" w:rsidRDefault="000A149D" w:rsidP="000A149D">
      <w:pPr>
        <w:pStyle w:val="a3"/>
        <w:numPr>
          <w:ilvl w:val="0"/>
          <w:numId w:val="9"/>
        </w:numPr>
        <w:spacing w:after="100" w:afterAutospacing="1" w:line="240" w:lineRule="auto"/>
        <w:ind w:left="1434" w:hanging="357"/>
        <w:contextualSpacing w:val="0"/>
        <w:rPr>
          <w:rFonts w:ascii="Times New Roman" w:hAnsi="Times New Roman" w:cs="Times New Roman"/>
          <w:sz w:val="28"/>
          <w:szCs w:val="28"/>
        </w:rPr>
      </w:pPr>
      <w:r w:rsidRPr="00647C2E">
        <w:rPr>
          <w:rFonts w:ascii="Times New Roman" w:hAnsi="Times New Roman" w:cs="Times New Roman"/>
          <w:sz w:val="28"/>
          <w:szCs w:val="28"/>
        </w:rPr>
        <w:t xml:space="preserve">к составу, структуре и способам организации данных в системе; </w:t>
      </w:r>
    </w:p>
    <w:p w:rsidR="000A149D" w:rsidRPr="00647C2E" w:rsidRDefault="000A149D" w:rsidP="000A149D">
      <w:pPr>
        <w:pStyle w:val="a3"/>
        <w:numPr>
          <w:ilvl w:val="0"/>
          <w:numId w:val="9"/>
        </w:numPr>
        <w:spacing w:after="100" w:afterAutospacing="1" w:line="240" w:lineRule="auto"/>
        <w:ind w:left="1434" w:hanging="357"/>
        <w:contextualSpacing w:val="0"/>
        <w:rPr>
          <w:rFonts w:ascii="Times New Roman" w:hAnsi="Times New Roman" w:cs="Times New Roman"/>
          <w:sz w:val="28"/>
          <w:szCs w:val="28"/>
        </w:rPr>
      </w:pPr>
      <w:r w:rsidRPr="00647C2E">
        <w:rPr>
          <w:rFonts w:ascii="Times New Roman" w:hAnsi="Times New Roman" w:cs="Times New Roman"/>
          <w:sz w:val="28"/>
          <w:szCs w:val="28"/>
        </w:rPr>
        <w:t xml:space="preserve">к информационному обмену между компонентами системы; </w:t>
      </w:r>
    </w:p>
    <w:p w:rsidR="000A149D" w:rsidRPr="00647C2E" w:rsidRDefault="000A149D" w:rsidP="000A149D">
      <w:pPr>
        <w:pStyle w:val="a3"/>
        <w:numPr>
          <w:ilvl w:val="0"/>
          <w:numId w:val="9"/>
        </w:numPr>
        <w:spacing w:after="100" w:afterAutospacing="1" w:line="240" w:lineRule="auto"/>
        <w:ind w:left="1434" w:hanging="357"/>
        <w:contextualSpacing w:val="0"/>
        <w:rPr>
          <w:rFonts w:ascii="Times New Roman" w:hAnsi="Times New Roman" w:cs="Times New Roman"/>
          <w:sz w:val="28"/>
          <w:szCs w:val="28"/>
        </w:rPr>
      </w:pPr>
      <w:r w:rsidRPr="00647C2E">
        <w:rPr>
          <w:rFonts w:ascii="Times New Roman" w:hAnsi="Times New Roman" w:cs="Times New Roman"/>
          <w:sz w:val="28"/>
          <w:szCs w:val="28"/>
        </w:rPr>
        <w:t xml:space="preserve">к информационной совместимости со смежными системами; </w:t>
      </w:r>
    </w:p>
    <w:p w:rsidR="000A149D" w:rsidRPr="00647C2E" w:rsidRDefault="000A149D" w:rsidP="000A149D">
      <w:pPr>
        <w:pStyle w:val="a3"/>
        <w:numPr>
          <w:ilvl w:val="0"/>
          <w:numId w:val="9"/>
        </w:numPr>
        <w:spacing w:after="100" w:afterAutospacing="1" w:line="240" w:lineRule="auto"/>
        <w:ind w:left="1434" w:hanging="357"/>
        <w:contextualSpacing w:val="0"/>
        <w:rPr>
          <w:rFonts w:ascii="Times New Roman" w:hAnsi="Times New Roman" w:cs="Times New Roman"/>
          <w:sz w:val="28"/>
          <w:szCs w:val="28"/>
        </w:rPr>
      </w:pPr>
      <w:r w:rsidRPr="00647C2E">
        <w:rPr>
          <w:rFonts w:ascii="Times New Roman" w:hAnsi="Times New Roman" w:cs="Times New Roman"/>
          <w:sz w:val="28"/>
          <w:szCs w:val="28"/>
        </w:rPr>
        <w:t xml:space="preserve">по использованию общесоюзных и зарегистрированных республиканских, отраслевых классификаторов, унифицированных документов и классификаторов, действующих на данном предприятии; </w:t>
      </w:r>
    </w:p>
    <w:p w:rsidR="000A149D" w:rsidRPr="00647C2E" w:rsidRDefault="000A149D" w:rsidP="000A149D">
      <w:pPr>
        <w:pStyle w:val="a3"/>
        <w:numPr>
          <w:ilvl w:val="0"/>
          <w:numId w:val="9"/>
        </w:numPr>
        <w:spacing w:after="100" w:afterAutospacing="1" w:line="240" w:lineRule="auto"/>
        <w:ind w:left="1434" w:hanging="357"/>
        <w:contextualSpacing w:val="0"/>
        <w:rPr>
          <w:rFonts w:ascii="Times New Roman" w:hAnsi="Times New Roman" w:cs="Times New Roman"/>
          <w:sz w:val="28"/>
          <w:szCs w:val="28"/>
        </w:rPr>
      </w:pPr>
      <w:r w:rsidRPr="00647C2E">
        <w:rPr>
          <w:rFonts w:ascii="Times New Roman" w:hAnsi="Times New Roman" w:cs="Times New Roman"/>
          <w:sz w:val="28"/>
          <w:szCs w:val="28"/>
        </w:rPr>
        <w:t xml:space="preserve">по применению систем управления базами данных; </w:t>
      </w:r>
    </w:p>
    <w:p w:rsidR="000A149D" w:rsidRPr="00647C2E" w:rsidRDefault="000A149D" w:rsidP="000A149D">
      <w:pPr>
        <w:pStyle w:val="a3"/>
        <w:numPr>
          <w:ilvl w:val="0"/>
          <w:numId w:val="9"/>
        </w:numPr>
        <w:spacing w:after="100" w:afterAutospacing="1" w:line="240" w:lineRule="auto"/>
        <w:ind w:left="1434" w:hanging="357"/>
        <w:contextualSpacing w:val="0"/>
        <w:rPr>
          <w:rFonts w:ascii="Times New Roman" w:hAnsi="Times New Roman" w:cs="Times New Roman"/>
          <w:sz w:val="28"/>
          <w:szCs w:val="28"/>
        </w:rPr>
      </w:pPr>
      <w:r w:rsidRPr="00647C2E">
        <w:rPr>
          <w:rFonts w:ascii="Times New Roman" w:hAnsi="Times New Roman" w:cs="Times New Roman"/>
          <w:sz w:val="28"/>
          <w:szCs w:val="28"/>
        </w:rPr>
        <w:t xml:space="preserve">к структуре процесса сбора, обработки, передачи данных в системе и представлению данных; </w:t>
      </w:r>
    </w:p>
    <w:p w:rsidR="000A149D" w:rsidRPr="00647C2E" w:rsidRDefault="000A149D" w:rsidP="000A149D">
      <w:pPr>
        <w:pStyle w:val="a3"/>
        <w:numPr>
          <w:ilvl w:val="0"/>
          <w:numId w:val="9"/>
        </w:numPr>
        <w:spacing w:after="100" w:afterAutospacing="1" w:line="240" w:lineRule="auto"/>
        <w:ind w:left="1434" w:hanging="357"/>
        <w:contextualSpacing w:val="0"/>
        <w:rPr>
          <w:rFonts w:ascii="Times New Roman" w:hAnsi="Times New Roman" w:cs="Times New Roman"/>
          <w:sz w:val="28"/>
          <w:szCs w:val="28"/>
        </w:rPr>
      </w:pPr>
      <w:r w:rsidRPr="00647C2E">
        <w:rPr>
          <w:rFonts w:ascii="Times New Roman" w:hAnsi="Times New Roman" w:cs="Times New Roman"/>
          <w:sz w:val="28"/>
          <w:szCs w:val="28"/>
        </w:rPr>
        <w:t xml:space="preserve">к защите данных от разрушений при авариях и сбоях в электропитании системы; </w:t>
      </w:r>
    </w:p>
    <w:p w:rsidR="000A149D" w:rsidRPr="00647C2E" w:rsidRDefault="000A149D" w:rsidP="000A149D">
      <w:pPr>
        <w:pStyle w:val="a3"/>
        <w:numPr>
          <w:ilvl w:val="0"/>
          <w:numId w:val="9"/>
        </w:numPr>
        <w:spacing w:after="100" w:afterAutospacing="1" w:line="240" w:lineRule="auto"/>
        <w:ind w:left="1434" w:hanging="357"/>
        <w:contextualSpacing w:val="0"/>
        <w:rPr>
          <w:rFonts w:ascii="Times New Roman" w:hAnsi="Times New Roman" w:cs="Times New Roman"/>
          <w:sz w:val="28"/>
          <w:szCs w:val="28"/>
        </w:rPr>
      </w:pPr>
      <w:r w:rsidRPr="00647C2E">
        <w:rPr>
          <w:rFonts w:ascii="Times New Roman" w:hAnsi="Times New Roman" w:cs="Times New Roman"/>
          <w:sz w:val="28"/>
          <w:szCs w:val="28"/>
        </w:rPr>
        <w:t xml:space="preserve">к контролю, хранению, обновлению и восстановлению данных; </w:t>
      </w:r>
    </w:p>
    <w:p w:rsidR="000A149D" w:rsidRPr="00647C2E" w:rsidRDefault="000A149D" w:rsidP="000A149D">
      <w:pPr>
        <w:pStyle w:val="a3"/>
        <w:numPr>
          <w:ilvl w:val="0"/>
          <w:numId w:val="9"/>
        </w:numPr>
        <w:spacing w:after="100" w:afterAutospacing="1" w:line="240" w:lineRule="auto"/>
        <w:ind w:left="1434" w:hanging="357"/>
        <w:contextualSpacing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47C2E">
        <w:rPr>
          <w:rFonts w:ascii="Times New Roman" w:hAnsi="Times New Roman" w:cs="Times New Roman"/>
          <w:sz w:val="28"/>
          <w:szCs w:val="28"/>
        </w:rPr>
        <w:t>к процедуре придания юридической силы документам, продуцируемым техническими средствами</w:t>
      </w:r>
      <w:r w:rsidRPr="00647C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АС (в соответствии с ГОСТ </w:t>
      </w:r>
      <w:proofErr w:type="gramStart"/>
      <w:r w:rsidRPr="00647C2E">
        <w:rPr>
          <w:rFonts w:ascii="Times New Roman" w:eastAsia="Times New Roman" w:hAnsi="Times New Roman" w:cs="Times New Roman"/>
          <w:sz w:val="28"/>
          <w:szCs w:val="28"/>
          <w:lang w:eastAsia="ru-RU"/>
        </w:rPr>
        <w:t>6.10..</w:t>
      </w:r>
      <w:proofErr w:type="gramEnd"/>
      <w:r w:rsidRPr="00647C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0A149D" w:rsidRPr="00647C2E" w:rsidRDefault="000A149D" w:rsidP="000A14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740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состав и содержание работ по созданию системы</w:t>
      </w:r>
      <w:r w:rsidRPr="00D074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</w:t>
      </w:r>
      <w:r w:rsidR="00647C2E" w:rsidRPr="00AE3D9B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AE3D9B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перечень стадий и этапов работ</w:t>
      </w:r>
      <w:r w:rsidRPr="00647C2E">
        <w:rPr>
          <w:rFonts w:ascii="Times New Roman" w:hAnsi="Times New Roman" w:cs="Times New Roman"/>
          <w:sz w:val="28"/>
          <w:szCs w:val="28"/>
        </w:rPr>
        <w:t xml:space="preserve"> по созданию системы в соответствии с ГОСТ 24.601, сроки их выполнения, перечень организаций - исполнителей работ, ссылки на документы, подтверждающие согласие этих организаций на участие в создании системы, или запись, определяющую ответственного (заказчик или разработчик) за проведение этих работ.</w:t>
      </w:r>
      <w:r w:rsidR="00647C2E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0A149D" w:rsidRPr="00971354" w:rsidRDefault="000A149D" w:rsidP="000A14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135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перечень документов, по ГОСТ 34.201-89, предъявляемых по окончании соответствующих стадий и этапов работ; </w:t>
      </w:r>
    </w:p>
    <w:p w:rsidR="000A149D" w:rsidRPr="00971354" w:rsidRDefault="000A149D" w:rsidP="000A14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13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вид и порядок проведения экспертизы технической документации (стадия, этап, объем проверяемой документации, организация-эксперт); </w:t>
      </w:r>
    </w:p>
    <w:p w:rsidR="000A149D" w:rsidRPr="00971354" w:rsidRDefault="000A149D" w:rsidP="000A14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13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программу работ, направленных на обеспечение требуемого уровня надежности разрабатываемой системы (при необходимости); </w:t>
      </w:r>
    </w:p>
    <w:p w:rsidR="000A149D" w:rsidRPr="00647C2E" w:rsidRDefault="000A149D" w:rsidP="000A14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13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перечень работ по метрологическому обеспечению на всех стадиях создания системы с указанием их сроков выполнения и организаций-исполнителей (при необходимости).</w:t>
      </w:r>
    </w:p>
    <w:p w:rsidR="000A149D" w:rsidRPr="00647C2E" w:rsidRDefault="000A149D" w:rsidP="00647C2E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0740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порядок контроля и приемки системы; </w:t>
      </w:r>
    </w:p>
    <w:p w:rsidR="000A149D" w:rsidRPr="00971354" w:rsidRDefault="000A149D" w:rsidP="005076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13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виды, состав, объем и методы испытаний системы и ее составных частей (виды испытаний в соответствии с действующими нормами, распространяющимися на разрабатываемую систему); </w:t>
      </w:r>
    </w:p>
    <w:p w:rsidR="000A149D" w:rsidRPr="00971354" w:rsidRDefault="000A149D" w:rsidP="005076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13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общие требования к приемке работ по стадиям (перечень участвующих предприятий и организаций, место и сроки проведения), порядок согласования и утверждения приемочной документации; </w:t>
      </w:r>
    </w:p>
    <w:p w:rsidR="000A149D" w:rsidRPr="00971354" w:rsidRDefault="000A149D" w:rsidP="005076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13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З) статус приемочной комиссии (государственная, межведомственная, ведомственная). </w:t>
      </w:r>
    </w:p>
    <w:p w:rsidR="00A57BF9" w:rsidRPr="00647C2E" w:rsidRDefault="00A57BF9" w:rsidP="00FA25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47C2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требования к составу и содержанию работ по подготовке объекта автоматизации к</w:t>
      </w:r>
      <w:r w:rsidRPr="00647C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E3D9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вводу системы в действие;</w:t>
      </w:r>
      <w:r w:rsidRPr="00647C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A2590" w:rsidRPr="00647C2E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647C2E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перечень основных мероприятий и их исполнителей, которые следует выполнить при подготовке объекта автоматизации к вводу АС в действие.</w:t>
      </w:r>
      <w:r w:rsidR="00FA2590" w:rsidRPr="00647C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A2590" w:rsidRPr="00647C2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FA2590" w:rsidRPr="00647C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Например, для АСУ приводят: </w:t>
      </w:r>
      <w:r w:rsidR="00FA2590" w:rsidRPr="00647C2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647C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1)</w:t>
      </w:r>
      <w:r w:rsidR="00FA2590" w:rsidRPr="00647C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изменения применяемых методов управления; </w:t>
      </w:r>
      <w:r w:rsidR="00FA2590" w:rsidRPr="00647C2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647C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="00647C2E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647C2E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FA2590" w:rsidRPr="00647C2E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условий для работы компонентов АСУ, при которых гарантируется соответствие системы требованиям</w:t>
      </w:r>
      <w:r w:rsidR="00FA2590" w:rsidRPr="00077EB3">
        <w:rPr>
          <w:rFonts w:ascii="Times New Roman" w:eastAsia="Times New Roman" w:hAnsi="Times New Roman" w:cs="Times New Roman"/>
          <w:sz w:val="28"/>
          <w:szCs w:val="28"/>
          <w:lang w:eastAsia="ru-RU"/>
        </w:rPr>
        <w:t>, содержащимся в ТЗ</w:t>
      </w:r>
      <w:r w:rsidR="00FA2590" w:rsidRPr="00647C2E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A57BF9" w:rsidRPr="00077EB3" w:rsidRDefault="00A57BF9" w:rsidP="00A57B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7E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приведение поступающей в систему информации (в соответствии с требованиями к информационному и лингвистическому обеспечению) к виду, пригодному для обработки с помощью ЭВМ; </w:t>
      </w:r>
    </w:p>
    <w:p w:rsidR="00A57BF9" w:rsidRPr="00077EB3" w:rsidRDefault="00A57BF9" w:rsidP="00A57B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7E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изменения, которые необходимо осуществить в объекте автоматизации; </w:t>
      </w:r>
    </w:p>
    <w:p w:rsidR="00A57BF9" w:rsidRPr="00077EB3" w:rsidRDefault="00A57BF9" w:rsidP="00A57B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7E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создание условий функционирования объекта автоматизации, при которых гарантируется соответствие создаваемой системы требованиям, содержащимся в ТЗ; </w:t>
      </w:r>
    </w:p>
    <w:p w:rsidR="00A57BF9" w:rsidRPr="00077EB3" w:rsidRDefault="00A57BF9" w:rsidP="00A57B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7E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создание необходимых для функционирования системы подразделений и служб; </w:t>
      </w:r>
    </w:p>
    <w:p w:rsidR="002E76B8" w:rsidRPr="00647C2E" w:rsidRDefault="00A57BF9" w:rsidP="002E76B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7E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сроки и порядок комплектования штатов и обучения персонала. </w:t>
      </w:r>
    </w:p>
    <w:p w:rsidR="002E76B8" w:rsidRPr="00647C2E" w:rsidRDefault="002E76B8" w:rsidP="002E76B8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47C2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требования к документированию; </w:t>
      </w:r>
    </w:p>
    <w:p w:rsidR="002E76B8" w:rsidRPr="00077EB3" w:rsidRDefault="002E76B8" w:rsidP="002E76B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7E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согласованный разработчиком и Заказчиком системы перечень подлежащих разработке комплектов и видов документов, соответствующих требованиям ГОСТ 34.201-89 и НТД отрасли заказчика; </w:t>
      </w:r>
      <w:r w:rsidRPr="00077EB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перечень документов, выпускаемых на машинных носителях; </w:t>
      </w:r>
      <w:r w:rsidRPr="00077EB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требования к микрофильмированию документации; </w:t>
      </w:r>
    </w:p>
    <w:p w:rsidR="002E76B8" w:rsidRPr="00077EB3" w:rsidRDefault="002E76B8" w:rsidP="002E76B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7E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требования по документированию комплектующих элементов межотраслевого применения в соответствии с требованиями ЕСКД и ЕСПД; </w:t>
      </w:r>
    </w:p>
    <w:p w:rsidR="002E76B8" w:rsidRPr="00077EB3" w:rsidRDefault="002E76B8" w:rsidP="002E76B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7EB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 при отсутствии государственных стандартов, определяющих требования к документированию элементов системы, дополнительно включают требования к составу и содержанию таких документов. </w:t>
      </w:r>
    </w:p>
    <w:p w:rsidR="000A149D" w:rsidRPr="00647C2E" w:rsidRDefault="00A57BF9" w:rsidP="00647C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7EB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r w:rsidR="00647C2E" w:rsidRPr="00647C2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647C2E" w:rsidRPr="00D0740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источники разработки. </w:t>
      </w:r>
      <w:r w:rsidR="00647C2E" w:rsidRPr="00AE3D9B">
        <w:rPr>
          <w:rFonts w:ascii="Times New Roman" w:eastAsia="Times New Roman" w:hAnsi="Times New Roman" w:cs="Times New Roman"/>
          <w:sz w:val="28"/>
          <w:szCs w:val="28"/>
          <w:lang w:eastAsia="ru-RU"/>
        </w:rPr>
        <w:t>(документы и информационные материалы (технико-</w:t>
      </w:r>
      <w:r w:rsidR="00647C2E" w:rsidRPr="00647C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экономическое обоснование, отчеты о законченных научно-исследовательских работах, информационные материалы на отечественные, зарубежные системы-аналоги и др.), на основании которых разрабатывалось ТЗ и которые должны быть использованы при создании системы. </w:t>
      </w:r>
      <w:r w:rsidR="00647C2E" w:rsidRPr="00647C2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647C2E" w:rsidRPr="00077E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состав ТЗ на АС при наличии утвержденных методик включают приложения, содержащие: </w:t>
      </w:r>
      <w:r w:rsidR="00647C2E" w:rsidRPr="00647C2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647C2E" w:rsidRPr="00077E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47C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1)</w:t>
      </w:r>
      <w:r w:rsidR="00647C2E" w:rsidRPr="00077E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расчет ожидаемой эффективности системы; </w:t>
      </w:r>
      <w:r w:rsidR="00647C2E" w:rsidRPr="00647C2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647C2E" w:rsidRPr="00077E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47C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="00647C2E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647C2E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647C2E" w:rsidRPr="00077E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оценку научно-технического уровня системы. </w:t>
      </w:r>
      <w:r w:rsidR="00647C2E" w:rsidRPr="00647C2E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647C2E" w:rsidRPr="00647C2E" w:rsidRDefault="00647C2E" w:rsidP="00647C2E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7C2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Приложения</w:t>
      </w:r>
      <w:r w:rsidRPr="00647C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включают в состав ТЗ на АС по согласованию между разработчиком и заказчиком системы.</w:t>
      </w:r>
      <w:r w:rsidRPr="00647C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647C2E" w:rsidRPr="00AF1F9B" w:rsidRDefault="00647C2E" w:rsidP="00647C2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647C2E" w:rsidRPr="00AF1F9B" w:rsidSect="00647C2E">
      <w:pgSz w:w="11906" w:h="16838"/>
      <w:pgMar w:top="1134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04A0F"/>
    <w:multiLevelType w:val="multilevel"/>
    <w:tmpl w:val="A656C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695822"/>
    <w:multiLevelType w:val="hybridMultilevel"/>
    <w:tmpl w:val="B142CD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DF02AD"/>
    <w:multiLevelType w:val="multilevel"/>
    <w:tmpl w:val="C2A2736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C496E15"/>
    <w:multiLevelType w:val="multilevel"/>
    <w:tmpl w:val="C2A2736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34D25C1"/>
    <w:multiLevelType w:val="hybridMultilevel"/>
    <w:tmpl w:val="5C74541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22C518C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67052E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E385E61"/>
    <w:multiLevelType w:val="hybridMultilevel"/>
    <w:tmpl w:val="E20C6328"/>
    <w:lvl w:ilvl="0" w:tplc="F20AEB48">
      <w:start w:val="2"/>
      <w:numFmt w:val="bullet"/>
      <w:lvlText w:val=""/>
      <w:lvlJc w:val="left"/>
      <w:pPr>
        <w:ind w:left="1068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36552493"/>
    <w:multiLevelType w:val="multilevel"/>
    <w:tmpl w:val="C2A2736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7DF1AAA"/>
    <w:multiLevelType w:val="multilevel"/>
    <w:tmpl w:val="20468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24B4824"/>
    <w:multiLevelType w:val="multilevel"/>
    <w:tmpl w:val="8B48A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46B62F7"/>
    <w:multiLevelType w:val="multilevel"/>
    <w:tmpl w:val="F7A07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B685B3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5F301185"/>
    <w:multiLevelType w:val="multilevel"/>
    <w:tmpl w:val="252E97A2"/>
    <w:lvl w:ilvl="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788" w:hanging="360"/>
      </w:pPr>
    </w:lvl>
    <w:lvl w:ilvl="2" w:tentative="1">
      <w:start w:val="1"/>
      <w:numFmt w:val="lowerRoman"/>
      <w:lvlText w:val="%3."/>
      <w:lvlJc w:val="right"/>
      <w:pPr>
        <w:ind w:left="2508" w:hanging="180"/>
      </w:pPr>
    </w:lvl>
    <w:lvl w:ilvl="3" w:tentative="1">
      <w:start w:val="1"/>
      <w:numFmt w:val="decimal"/>
      <w:lvlText w:val="%4."/>
      <w:lvlJc w:val="left"/>
      <w:pPr>
        <w:ind w:left="3228" w:hanging="360"/>
      </w:pPr>
    </w:lvl>
    <w:lvl w:ilvl="4" w:tentative="1">
      <w:start w:val="1"/>
      <w:numFmt w:val="lowerLetter"/>
      <w:lvlText w:val="%5."/>
      <w:lvlJc w:val="left"/>
      <w:pPr>
        <w:ind w:left="3948" w:hanging="360"/>
      </w:pPr>
    </w:lvl>
    <w:lvl w:ilvl="5" w:tentative="1">
      <w:start w:val="1"/>
      <w:numFmt w:val="lowerRoman"/>
      <w:lvlText w:val="%6."/>
      <w:lvlJc w:val="right"/>
      <w:pPr>
        <w:ind w:left="4668" w:hanging="180"/>
      </w:pPr>
    </w:lvl>
    <w:lvl w:ilvl="6" w:tentative="1">
      <w:start w:val="1"/>
      <w:numFmt w:val="decimal"/>
      <w:lvlText w:val="%7."/>
      <w:lvlJc w:val="left"/>
      <w:pPr>
        <w:ind w:left="5388" w:hanging="360"/>
      </w:pPr>
    </w:lvl>
    <w:lvl w:ilvl="7" w:tentative="1">
      <w:start w:val="1"/>
      <w:numFmt w:val="lowerLetter"/>
      <w:lvlText w:val="%8."/>
      <w:lvlJc w:val="left"/>
      <w:pPr>
        <w:ind w:left="6108" w:hanging="360"/>
      </w:pPr>
    </w:lvl>
    <w:lvl w:ilvl="8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60781B9D"/>
    <w:multiLevelType w:val="hybridMultilevel"/>
    <w:tmpl w:val="252E97A2"/>
    <w:lvl w:ilvl="0" w:tplc="42647A1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72BF6C19"/>
    <w:multiLevelType w:val="multilevel"/>
    <w:tmpl w:val="6EEAA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3706C95"/>
    <w:multiLevelType w:val="multilevel"/>
    <w:tmpl w:val="C2A2736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747D2AC2"/>
    <w:multiLevelType w:val="multilevel"/>
    <w:tmpl w:val="3A44C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12"/>
  </w:num>
  <w:num w:numId="5">
    <w:abstractNumId w:val="7"/>
  </w:num>
  <w:num w:numId="6">
    <w:abstractNumId w:val="17"/>
  </w:num>
  <w:num w:numId="7">
    <w:abstractNumId w:val="2"/>
  </w:num>
  <w:num w:numId="8">
    <w:abstractNumId w:val="16"/>
  </w:num>
  <w:num w:numId="9">
    <w:abstractNumId w:val="14"/>
  </w:num>
  <w:num w:numId="10">
    <w:abstractNumId w:val="0"/>
  </w:num>
  <w:num w:numId="11">
    <w:abstractNumId w:val="9"/>
  </w:num>
  <w:num w:numId="12">
    <w:abstractNumId w:val="15"/>
  </w:num>
  <w:num w:numId="13">
    <w:abstractNumId w:val="10"/>
  </w:num>
  <w:num w:numId="14">
    <w:abstractNumId w:val="13"/>
  </w:num>
  <w:num w:numId="15">
    <w:abstractNumId w:val="8"/>
  </w:num>
  <w:num w:numId="16">
    <w:abstractNumId w:val="3"/>
  </w:num>
  <w:num w:numId="17">
    <w:abstractNumId w:val="11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49D"/>
    <w:rsid w:val="00080563"/>
    <w:rsid w:val="000A149D"/>
    <w:rsid w:val="00221B8E"/>
    <w:rsid w:val="00290C1F"/>
    <w:rsid w:val="002B48E6"/>
    <w:rsid w:val="002E76B8"/>
    <w:rsid w:val="004E2947"/>
    <w:rsid w:val="00507652"/>
    <w:rsid w:val="00511A30"/>
    <w:rsid w:val="00515FD9"/>
    <w:rsid w:val="00567BAB"/>
    <w:rsid w:val="00582A11"/>
    <w:rsid w:val="00647C2E"/>
    <w:rsid w:val="007142B1"/>
    <w:rsid w:val="00773456"/>
    <w:rsid w:val="00835E12"/>
    <w:rsid w:val="00875C33"/>
    <w:rsid w:val="00896134"/>
    <w:rsid w:val="00915996"/>
    <w:rsid w:val="009264F1"/>
    <w:rsid w:val="00946E85"/>
    <w:rsid w:val="009F4DAD"/>
    <w:rsid w:val="00A57BF9"/>
    <w:rsid w:val="00AE3D9B"/>
    <w:rsid w:val="00AF10AC"/>
    <w:rsid w:val="00B44CD4"/>
    <w:rsid w:val="00BC22F0"/>
    <w:rsid w:val="00D65F33"/>
    <w:rsid w:val="00DA08DC"/>
    <w:rsid w:val="00DA1F5D"/>
    <w:rsid w:val="00E47E3F"/>
    <w:rsid w:val="00E927A4"/>
    <w:rsid w:val="00F03F04"/>
    <w:rsid w:val="00FA2590"/>
    <w:rsid w:val="00FA3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6E561B-5E20-4F41-95F6-31F672DD0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A14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149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0A14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1480</Words>
  <Characters>8441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</dc:creator>
  <cp:keywords/>
  <dc:description/>
  <cp:lastModifiedBy>Елена</cp:lastModifiedBy>
  <cp:revision>4</cp:revision>
  <dcterms:created xsi:type="dcterms:W3CDTF">2016-09-22T15:22:00Z</dcterms:created>
  <dcterms:modified xsi:type="dcterms:W3CDTF">2016-09-22T18:43:00Z</dcterms:modified>
</cp:coreProperties>
</file>