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cycle_f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n_percent_zero_Initial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n_percent_zero_Revised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n_percent_seven_plus_Initial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n_percent_seven_plus_Revised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 (10.1)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 (5.8)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(23.2)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 (34.0)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 (31.9)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(2.2)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 (53.2)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 (42.0)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 (4.3)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 (61.7)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 (45.7)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69 (50.0)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(2.9)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77 (55.8)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 (70.2)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75 (54.3)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(68.1)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80 (58.0)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(72.3)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83 (60.1)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 (76.6)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85 (61.6)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 (74.5)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90 (65.2)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(2.2)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2022-04-19T15:00:49Z</dcterms:modified>
  <cp:category/>
</cp:coreProperties>
</file>