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092B9">
      <w:pPr>
        <w:spacing w:before="200" w:after="80"/>
        <w:jc w:val="center"/>
      </w:pPr>
      <w:r>
        <w:rPr>
          <w:rFonts w:ascii="Arial" w:hAnsi="Arial" w:eastAsia="Arial" w:cs="Arial"/>
          <w:b/>
          <w:bCs/>
          <w:color w:val="1A5276"/>
          <w:sz w:val="52"/>
          <w:szCs w:val="52"/>
        </w:rPr>
        <w:t xml:space="preserve">SECURITY FIXES &amp; VERIFICATION </w:t>
      </w:r>
      <w:bookmarkStart w:id="0" w:name="_GoBack"/>
      <w:r>
        <w:rPr>
          <w:rFonts w:ascii="Arial" w:hAnsi="Arial" w:eastAsia="Arial" w:cs="Arial"/>
          <w:b/>
          <w:bCs/>
          <w:color w:val="1A5276"/>
          <w:sz w:val="52"/>
          <w:szCs w:val="52"/>
        </w:rPr>
        <w:t>REPORT</w:t>
      </w:r>
    </w:p>
    <w:bookmarkEnd w:id="0"/>
    <w:p w14:paraId="06749FDE">
      <w:pPr>
        <w:spacing w:before="0" w:after="60"/>
        <w:jc w:val="center"/>
      </w:pPr>
      <w:r>
        <w:rPr>
          <w:rFonts w:ascii="Arial" w:hAnsi="Arial" w:eastAsia="Arial" w:cs="Arial"/>
          <w:color w:val="2471A3"/>
          <w:sz w:val="28"/>
          <w:szCs w:val="28"/>
        </w:rPr>
        <w:t>OWASP Juice Shop  |  Week 2 — Vulnerability Remediation</w:t>
      </w:r>
    </w:p>
    <w:p w14:paraId="53B21CA6">
      <w:pPr>
        <w:spacing w:before="0" w:after="40"/>
        <w:jc w:val="center"/>
      </w:pPr>
      <w:r>
        <w:rPr>
          <w:rFonts w:ascii="Arial" w:hAnsi="Arial" w:eastAsia="Arial" w:cs="Arial"/>
          <w:color w:val="888888"/>
          <w:sz w:val="22"/>
          <w:szCs w:val="22"/>
        </w:rPr>
        <w:t>May 2026  |  Cybersecurity Internship Program</w:t>
      </w:r>
    </w:p>
    <w:p w14:paraId="12102BAE">
      <w:pPr>
        <w:spacing w:before="0" w:after="300"/>
        <w:jc w:val="center"/>
        <w:rPr>
          <w:rFonts w:hint="default" w:cs="Arial"/>
          <w:i/>
          <w:iCs/>
          <w:color w:val="888888"/>
          <w:sz w:val="20"/>
          <w:szCs w:val="20"/>
          <w:lang w:val="en-US"/>
        </w:rPr>
      </w:pPr>
      <w:r>
        <w:rPr>
          <w:rFonts w:ascii="Arial" w:hAnsi="Arial" w:eastAsia="Arial" w:cs="Arial"/>
          <w:i/>
          <w:iCs/>
          <w:color w:val="888888"/>
          <w:sz w:val="20"/>
          <w:szCs w:val="20"/>
        </w:rPr>
        <w:t xml:space="preserve">Prepared by: </w:t>
      </w:r>
      <w:r>
        <w:rPr>
          <w:rFonts w:hint="default" w:cs="Arial"/>
          <w:i/>
          <w:iCs/>
          <w:color w:val="888888"/>
          <w:sz w:val="20"/>
          <w:szCs w:val="20"/>
          <w:lang w:val="en-US"/>
        </w:rPr>
        <w:t>Areeb Ahsan</w:t>
      </w:r>
    </w:p>
    <w:p w14:paraId="3CA7CDB4">
      <w:pPr>
        <w:pStyle w:val="2"/>
        <w:pBdr>
          <w:bottom w:val="single" w:color="1A5276" w:sz="4" w:space="4"/>
        </w:pBdr>
        <w:spacing w:before="320" w:after="160"/>
      </w:pPr>
      <w:r>
        <w:rPr>
          <w:rFonts w:ascii="Arial" w:hAnsi="Arial" w:eastAsia="Arial" w:cs="Arial"/>
          <w:b/>
          <w:bCs/>
          <w:color w:val="1A5276"/>
          <w:sz w:val="32"/>
          <w:szCs w:val="32"/>
        </w:rPr>
        <w:t>1. Executive Summary</w:t>
      </w:r>
    </w:p>
    <w:p w14:paraId="18C0B1CF">
      <w:pPr>
        <w:spacing w:before="80" w:after="80"/>
      </w:pPr>
      <w:r>
        <w:rPr>
          <w:rFonts w:ascii="Arial" w:hAnsi="Arial" w:eastAsia="Arial" w:cs="Arial"/>
          <w:b w:val="0"/>
          <w:bCs w:val="0"/>
          <w:color w:val="2C3E50"/>
          <w:sz w:val="20"/>
          <w:szCs w:val="20"/>
        </w:rPr>
        <w:t>This report documents all security fixes applied during Week 2 of the OWASP Juice Shop security assessment. Each vulnerability identified in Week 1 was systematically addressed through direct source code edits, TypeScript recompilation, and live application testing.</w:t>
      </w:r>
    </w:p>
    <w:p w14:paraId="28FEB500">
      <w:pPr>
        <w:spacing w:before="100" w:after="100"/>
      </w:pPr>
    </w:p>
    <w:p w14:paraId="28EF8611">
      <w:pPr>
        <w:spacing w:before="80" w:after="80"/>
      </w:pPr>
      <w:r>
        <w:rPr>
          <w:rFonts w:ascii="Arial" w:hAnsi="Arial" w:eastAsia="Arial" w:cs="Arial"/>
          <w:b w:val="0"/>
          <w:bCs w:val="0"/>
          <w:color w:val="2C3E50"/>
          <w:sz w:val="20"/>
          <w:szCs w:val="20"/>
        </w:rPr>
        <w:t>A total of 6 fixes were implemented across 4 source files. Every fix is documented with before/after code comparisons, step-by-step instructions, and photographic evidence showing both the vulnerable state and the secured state after remediation.</w:t>
      </w:r>
    </w:p>
    <w:p w14:paraId="2E92DC53">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160"/>
        <w:gridCol w:w="2000"/>
        <w:gridCol w:w="2400"/>
      </w:tblGrid>
      <w:tr w14:paraId="44F66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6E99A32D">
            <w:r>
              <w:rPr>
                <w:rFonts w:ascii="Arial" w:hAnsi="Arial" w:eastAsia="Arial" w:cs="Arial"/>
                <w:b/>
                <w:bCs/>
                <w:color w:val="FFFFFF"/>
                <w:sz w:val="20"/>
                <w:szCs w:val="20"/>
              </w:rPr>
              <w:t>Fix Applied</w:t>
            </w:r>
          </w:p>
        </w:tc>
        <w:tc>
          <w:tcPr>
            <w:tcW w:w="216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4B4CCCCE">
            <w:r>
              <w:rPr>
                <w:rFonts w:ascii="Arial" w:hAnsi="Arial" w:eastAsia="Arial" w:cs="Arial"/>
                <w:b/>
                <w:bCs/>
                <w:color w:val="FFFFFF"/>
                <w:sz w:val="20"/>
                <w:szCs w:val="20"/>
              </w:rPr>
              <w:t>File Modified</w:t>
            </w:r>
          </w:p>
        </w:tc>
        <w:tc>
          <w:tcPr>
            <w:tcW w:w="20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5D92B0C0">
            <w:r>
              <w:rPr>
                <w:rFonts w:ascii="Arial" w:hAnsi="Arial" w:eastAsia="Arial" w:cs="Arial"/>
                <w:b/>
                <w:bCs/>
                <w:color w:val="FFFFFF"/>
                <w:sz w:val="20"/>
                <w:szCs w:val="20"/>
              </w:rPr>
              <w:t>Status</w:t>
            </w:r>
          </w:p>
        </w:tc>
        <w:tc>
          <w:tcPr>
            <w:tcW w:w="24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2D2AFF62">
            <w:r>
              <w:rPr>
                <w:rFonts w:ascii="Arial" w:hAnsi="Arial" w:eastAsia="Arial" w:cs="Arial"/>
                <w:b/>
                <w:bCs/>
                <w:color w:val="FFFFFF"/>
                <w:sz w:val="20"/>
                <w:szCs w:val="20"/>
              </w:rPr>
              <w:t>Verified</w:t>
            </w:r>
          </w:p>
        </w:tc>
      </w:tr>
      <w:tr w14:paraId="1937E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0764300B">
            <w:r>
              <w:rPr>
                <w:rFonts w:ascii="Arial" w:hAnsi="Arial" w:eastAsia="Arial" w:cs="Arial"/>
                <w:b w:val="0"/>
                <w:bCs w:val="0"/>
                <w:color w:val="2C3E50"/>
                <w:sz w:val="19"/>
                <w:szCs w:val="19"/>
              </w:rPr>
              <w:t>Helmet.js activated</w:t>
            </w:r>
          </w:p>
        </w:tc>
        <w:tc>
          <w:tcPr>
            <w:tcW w:w="216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86B044F">
            <w:r>
              <w:rPr>
                <w:rFonts w:ascii="Arial" w:hAnsi="Arial" w:eastAsia="Arial" w:cs="Arial"/>
                <w:b w:val="0"/>
                <w:bCs w:val="0"/>
                <w:color w:val="2C3E50"/>
                <w:sz w:val="19"/>
                <w:szCs w:val="19"/>
              </w:rPr>
              <w:t>server.ts</w:t>
            </w:r>
          </w:p>
        </w:tc>
        <w:tc>
          <w:tcPr>
            <w:tcW w:w="20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497DD71A">
            <w:pPr>
              <w:jc w:val="center"/>
            </w:pPr>
            <w:r>
              <w:rPr>
                <w:rFonts w:ascii="Arial" w:hAnsi="Arial" w:eastAsia="Arial" w:cs="Arial"/>
                <w:b/>
                <w:bCs/>
                <w:color w:val="FFFFFF"/>
                <w:sz w:val="19"/>
                <w:szCs w:val="19"/>
              </w:rPr>
              <w:t>FIXED</w:t>
            </w:r>
          </w:p>
        </w:tc>
        <w:tc>
          <w:tcPr>
            <w:tcW w:w="24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6D1A2BE0">
            <w:pPr>
              <w:jc w:val="center"/>
            </w:pPr>
            <w:r>
              <w:rPr>
                <w:rFonts w:ascii="Arial" w:hAnsi="Arial" w:eastAsia="Arial" w:cs="Arial"/>
                <w:b/>
                <w:bCs/>
                <w:color w:val="FFFFFF"/>
                <w:sz w:val="19"/>
                <w:szCs w:val="19"/>
              </w:rPr>
              <w:t>YES</w:t>
            </w:r>
          </w:p>
        </w:tc>
      </w:tr>
      <w:tr w14:paraId="7BA64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585D9D86">
            <w:r>
              <w:rPr>
                <w:rFonts w:ascii="Arial" w:hAnsi="Arial" w:eastAsia="Arial" w:cs="Arial"/>
                <w:b w:val="0"/>
                <w:bCs w:val="0"/>
                <w:color w:val="2C3E50"/>
                <w:sz w:val="19"/>
                <w:szCs w:val="19"/>
              </w:rPr>
              <w:t>XSS Filter enabled</w:t>
            </w:r>
          </w:p>
        </w:tc>
        <w:tc>
          <w:tcPr>
            <w:tcW w:w="216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6D57C58D">
            <w:r>
              <w:rPr>
                <w:rFonts w:ascii="Arial" w:hAnsi="Arial" w:eastAsia="Arial" w:cs="Arial"/>
                <w:b w:val="0"/>
                <w:bCs w:val="0"/>
                <w:color w:val="2C3E50"/>
                <w:sz w:val="19"/>
                <w:szCs w:val="19"/>
              </w:rPr>
              <w:t>server.ts</w:t>
            </w:r>
          </w:p>
        </w:tc>
        <w:tc>
          <w:tcPr>
            <w:tcW w:w="20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7002915C">
            <w:pPr>
              <w:jc w:val="center"/>
            </w:pPr>
            <w:r>
              <w:rPr>
                <w:rFonts w:ascii="Arial" w:hAnsi="Arial" w:eastAsia="Arial" w:cs="Arial"/>
                <w:b/>
                <w:bCs/>
                <w:color w:val="FFFFFF"/>
                <w:sz w:val="19"/>
                <w:szCs w:val="19"/>
              </w:rPr>
              <w:t>FIXED</w:t>
            </w:r>
          </w:p>
        </w:tc>
        <w:tc>
          <w:tcPr>
            <w:tcW w:w="24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1D1AB850">
            <w:pPr>
              <w:jc w:val="center"/>
            </w:pPr>
            <w:r>
              <w:rPr>
                <w:rFonts w:ascii="Arial" w:hAnsi="Arial" w:eastAsia="Arial" w:cs="Arial"/>
                <w:b/>
                <w:bCs/>
                <w:color w:val="FFFFFF"/>
                <w:sz w:val="19"/>
                <w:szCs w:val="19"/>
              </w:rPr>
              <w:t>YES</w:t>
            </w:r>
          </w:p>
        </w:tc>
      </w:tr>
      <w:tr w14:paraId="095B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7A30118F">
            <w:r>
              <w:rPr>
                <w:rFonts w:ascii="Arial" w:hAnsi="Arial" w:eastAsia="Arial" w:cs="Arial"/>
                <w:b w:val="0"/>
                <w:bCs w:val="0"/>
                <w:color w:val="2C3E50"/>
                <w:sz w:val="19"/>
                <w:szCs w:val="19"/>
              </w:rPr>
              <w:t>CORS wildcard removed</w:t>
            </w:r>
          </w:p>
        </w:tc>
        <w:tc>
          <w:tcPr>
            <w:tcW w:w="216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21E653D7">
            <w:r>
              <w:rPr>
                <w:rFonts w:ascii="Arial" w:hAnsi="Arial" w:eastAsia="Arial" w:cs="Arial"/>
                <w:b w:val="0"/>
                <w:bCs w:val="0"/>
                <w:color w:val="2C3E50"/>
                <w:sz w:val="19"/>
                <w:szCs w:val="19"/>
              </w:rPr>
              <w:t>server.ts</w:t>
            </w:r>
          </w:p>
        </w:tc>
        <w:tc>
          <w:tcPr>
            <w:tcW w:w="20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36C1BE06">
            <w:pPr>
              <w:jc w:val="center"/>
            </w:pPr>
            <w:r>
              <w:rPr>
                <w:rFonts w:ascii="Arial" w:hAnsi="Arial" w:eastAsia="Arial" w:cs="Arial"/>
                <w:b/>
                <w:bCs/>
                <w:color w:val="FFFFFF"/>
                <w:sz w:val="19"/>
                <w:szCs w:val="19"/>
              </w:rPr>
              <w:t>FIXED</w:t>
            </w:r>
          </w:p>
        </w:tc>
        <w:tc>
          <w:tcPr>
            <w:tcW w:w="24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30841EA8">
            <w:pPr>
              <w:jc w:val="center"/>
            </w:pPr>
            <w:r>
              <w:rPr>
                <w:rFonts w:ascii="Arial" w:hAnsi="Arial" w:eastAsia="Arial" w:cs="Arial"/>
                <w:b/>
                <w:bCs/>
                <w:color w:val="FFFFFF"/>
                <w:sz w:val="19"/>
                <w:szCs w:val="19"/>
              </w:rPr>
              <w:t>YES</w:t>
            </w:r>
          </w:p>
        </w:tc>
      </w:tr>
      <w:tr w14:paraId="782ED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4EA5F7F0">
            <w:r>
              <w:rPr>
                <w:rFonts w:ascii="Arial" w:hAnsi="Arial" w:eastAsia="Arial" w:cs="Arial"/>
                <w:b w:val="0"/>
                <w:bCs w:val="0"/>
                <w:color w:val="2C3E50"/>
                <w:sz w:val="19"/>
                <w:szCs w:val="19"/>
              </w:rPr>
              <w:t>Email input validation</w:t>
            </w:r>
          </w:p>
        </w:tc>
        <w:tc>
          <w:tcPr>
            <w:tcW w:w="216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158C83D4">
            <w:r>
              <w:rPr>
                <w:rFonts w:ascii="Arial" w:hAnsi="Arial" w:eastAsia="Arial" w:cs="Arial"/>
                <w:b w:val="0"/>
                <w:bCs w:val="0"/>
                <w:color w:val="2C3E50"/>
                <w:sz w:val="19"/>
                <w:szCs w:val="19"/>
              </w:rPr>
              <w:t>routes/login.ts</w:t>
            </w:r>
          </w:p>
        </w:tc>
        <w:tc>
          <w:tcPr>
            <w:tcW w:w="20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11A642E1">
            <w:pPr>
              <w:jc w:val="center"/>
            </w:pPr>
            <w:r>
              <w:rPr>
                <w:rFonts w:ascii="Arial" w:hAnsi="Arial" w:eastAsia="Arial" w:cs="Arial"/>
                <w:b/>
                <w:bCs/>
                <w:color w:val="FFFFFF"/>
                <w:sz w:val="19"/>
                <w:szCs w:val="19"/>
              </w:rPr>
              <w:t>FIXED</w:t>
            </w:r>
          </w:p>
        </w:tc>
        <w:tc>
          <w:tcPr>
            <w:tcW w:w="24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01EB4F4C">
            <w:pPr>
              <w:jc w:val="center"/>
            </w:pPr>
            <w:r>
              <w:rPr>
                <w:rFonts w:ascii="Arial" w:hAnsi="Arial" w:eastAsia="Arial" w:cs="Arial"/>
                <w:b/>
                <w:bCs/>
                <w:color w:val="FFFFFF"/>
                <w:sz w:val="19"/>
                <w:szCs w:val="19"/>
              </w:rPr>
              <w:t>YES</w:t>
            </w:r>
          </w:p>
        </w:tc>
      </w:tr>
      <w:tr w14:paraId="5FC9A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2C549A78">
            <w:r>
              <w:rPr>
                <w:rFonts w:ascii="Arial" w:hAnsi="Arial" w:eastAsia="Arial" w:cs="Arial"/>
                <w:b w:val="0"/>
                <w:bCs w:val="0"/>
                <w:color w:val="2C3E50"/>
                <w:sz w:val="19"/>
                <w:szCs w:val="19"/>
              </w:rPr>
              <w:t>bcrypt replacing MD5</w:t>
            </w:r>
          </w:p>
        </w:tc>
        <w:tc>
          <w:tcPr>
            <w:tcW w:w="216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7CEF9F20">
            <w:r>
              <w:rPr>
                <w:rFonts w:ascii="Arial" w:hAnsi="Arial" w:eastAsia="Arial" w:cs="Arial"/>
                <w:b w:val="0"/>
                <w:bCs w:val="0"/>
                <w:color w:val="2C3E50"/>
                <w:sz w:val="19"/>
                <w:szCs w:val="19"/>
              </w:rPr>
              <w:t>lib/insecurity.ts</w:t>
            </w:r>
          </w:p>
        </w:tc>
        <w:tc>
          <w:tcPr>
            <w:tcW w:w="20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541006B0">
            <w:pPr>
              <w:jc w:val="center"/>
            </w:pPr>
            <w:r>
              <w:rPr>
                <w:rFonts w:ascii="Arial" w:hAnsi="Arial" w:eastAsia="Arial" w:cs="Arial"/>
                <w:b/>
                <w:bCs/>
                <w:color w:val="FFFFFF"/>
                <w:sz w:val="19"/>
                <w:szCs w:val="19"/>
              </w:rPr>
              <w:t>FIXED</w:t>
            </w:r>
          </w:p>
        </w:tc>
        <w:tc>
          <w:tcPr>
            <w:tcW w:w="24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71D9DA7A">
            <w:pPr>
              <w:jc w:val="center"/>
            </w:pPr>
            <w:r>
              <w:rPr>
                <w:rFonts w:ascii="Arial" w:hAnsi="Arial" w:eastAsia="Arial" w:cs="Arial"/>
                <w:b/>
                <w:bCs/>
                <w:color w:val="FFFFFF"/>
                <w:sz w:val="19"/>
                <w:szCs w:val="19"/>
              </w:rPr>
              <w:t>YES</w:t>
            </w:r>
          </w:p>
        </w:tc>
      </w:tr>
      <w:tr w14:paraId="26A30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25AF2DFB">
            <w:r>
              <w:rPr>
                <w:rFonts w:ascii="Arial" w:hAnsi="Arial" w:eastAsia="Arial" w:cs="Arial"/>
                <w:b w:val="0"/>
                <w:bCs w:val="0"/>
                <w:color w:val="2C3E50"/>
                <w:sz w:val="19"/>
                <w:szCs w:val="19"/>
              </w:rPr>
              <w:t>Search input sanitization</w:t>
            </w:r>
          </w:p>
        </w:tc>
        <w:tc>
          <w:tcPr>
            <w:tcW w:w="216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08607CF8">
            <w:r>
              <w:rPr>
                <w:rFonts w:ascii="Arial" w:hAnsi="Arial" w:eastAsia="Arial" w:cs="Arial"/>
                <w:b w:val="0"/>
                <w:bCs w:val="0"/>
                <w:color w:val="2C3E50"/>
                <w:sz w:val="19"/>
                <w:szCs w:val="19"/>
              </w:rPr>
              <w:t>routes/search.ts</w:t>
            </w:r>
          </w:p>
        </w:tc>
        <w:tc>
          <w:tcPr>
            <w:tcW w:w="2000" w:type="dxa"/>
            <w:tcBorders>
              <w:top w:val="single" w:color="CCCCCC" w:sz="0" w:space="0"/>
              <w:left w:val="single" w:color="CCCCCC" w:sz="0" w:space="0"/>
              <w:bottom w:val="single" w:color="CCCCCC" w:sz="0" w:space="0"/>
              <w:right w:val="single" w:color="CCCCCC" w:sz="0" w:space="0"/>
            </w:tcBorders>
            <w:shd w:val="clear" w:color="auto" w:fill="E67E22"/>
            <w:tcMar>
              <w:top w:w="80" w:type="dxa"/>
              <w:left w:w="120" w:type="dxa"/>
              <w:bottom w:w="80" w:type="dxa"/>
              <w:right w:w="120" w:type="dxa"/>
            </w:tcMar>
          </w:tcPr>
          <w:p w14:paraId="751F89D9">
            <w:pPr>
              <w:jc w:val="center"/>
            </w:pPr>
            <w:r>
              <w:rPr>
                <w:rFonts w:ascii="Arial" w:hAnsi="Arial" w:eastAsia="Arial" w:cs="Arial"/>
                <w:b/>
                <w:bCs/>
                <w:color w:val="FFFFFF"/>
                <w:sz w:val="19"/>
                <w:szCs w:val="19"/>
              </w:rPr>
              <w:t>PARTIAL</w:t>
            </w:r>
          </w:p>
        </w:tc>
        <w:tc>
          <w:tcPr>
            <w:tcW w:w="24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4F5420C3">
            <w:pPr>
              <w:jc w:val="center"/>
            </w:pPr>
            <w:r>
              <w:rPr>
                <w:rFonts w:ascii="Arial" w:hAnsi="Arial" w:eastAsia="Arial" w:cs="Arial"/>
                <w:b/>
                <w:bCs/>
                <w:color w:val="FFFFFF"/>
                <w:sz w:val="19"/>
                <w:szCs w:val="19"/>
              </w:rPr>
              <w:t>YES</w:t>
            </w:r>
          </w:p>
        </w:tc>
      </w:tr>
    </w:tbl>
    <w:p w14:paraId="08BE86E7">
      <w:pPr>
        <w:spacing w:before="100" w:after="100"/>
      </w:pPr>
    </w:p>
    <w:p w14:paraId="116C13F3">
      <w:pPr>
        <w:pStyle w:val="2"/>
        <w:pBdr>
          <w:bottom w:val="single" w:color="1A5276" w:sz="4" w:space="4"/>
        </w:pBdr>
        <w:spacing w:before="320" w:after="160"/>
      </w:pPr>
      <w:r>
        <w:rPr>
          <w:rFonts w:ascii="Arial" w:hAnsi="Arial" w:eastAsia="Arial" w:cs="Arial"/>
          <w:b/>
          <w:bCs/>
          <w:color w:val="1A5276"/>
          <w:sz w:val="32"/>
          <w:szCs w:val="32"/>
        </w:rPr>
        <w:t>2. Packages Installed</w:t>
      </w:r>
    </w:p>
    <w:p w14:paraId="01C7B2F6">
      <w:pPr>
        <w:spacing w:before="80" w:after="80"/>
      </w:pPr>
      <w:r>
        <w:rPr>
          <w:rFonts w:ascii="Arial" w:hAnsi="Arial" w:eastAsia="Arial" w:cs="Arial"/>
          <w:b w:val="0"/>
          <w:bCs w:val="0"/>
          <w:color w:val="2C3E50"/>
          <w:sz w:val="20"/>
          <w:szCs w:val="20"/>
        </w:rPr>
        <w:t>The following npm packages were installed at the start of Week 2. All were installed from inside the juice-shop folder in CMD.</w:t>
      </w:r>
    </w:p>
    <w:p w14:paraId="0DA50AEF">
      <w:pPr>
        <w:spacing w:before="100" w:after="100"/>
      </w:pPr>
    </w:p>
    <w:p w14:paraId="2DBC366F">
      <w:pPr>
        <w:shd w:val="clear" w:fill="1C2833"/>
        <w:spacing w:before="60" w:after="60"/>
        <w:ind w:left="360"/>
      </w:pPr>
      <w:r>
        <w:rPr>
          <w:rFonts w:ascii="Courier New" w:hAnsi="Courier New" w:eastAsia="Courier New" w:cs="Courier New"/>
          <w:color w:val="58D68D"/>
          <w:sz w:val="18"/>
          <w:szCs w:val="18"/>
        </w:rPr>
        <w:t>npm install validator bcrypt jsonwebtoken helmet</w:t>
      </w:r>
    </w:p>
    <w:p w14:paraId="4EB237D7">
      <w:pPr>
        <w:shd w:val="clear" w:fill="1C2833"/>
        <w:spacing w:before="60" w:after="60"/>
        <w:ind w:left="360"/>
      </w:pPr>
      <w:r>
        <w:rPr>
          <w:rFonts w:ascii="Courier New" w:hAnsi="Courier New" w:eastAsia="Courier New" w:cs="Courier New"/>
          <w:color w:val="58D68D"/>
          <w:sz w:val="18"/>
          <w:szCs w:val="18"/>
        </w:rPr>
        <w:t>npm install --save-dev @types/bcrypt</w:t>
      </w:r>
    </w:p>
    <w:p w14:paraId="24A27D04">
      <w:pPr>
        <w:spacing w:before="100" w:after="100"/>
      </w:pPr>
    </w:p>
    <w:p w14:paraId="02C42820">
      <w:pPr>
        <w:spacing w:before="160" w:after="40"/>
        <w:jc w:val="center"/>
      </w:pPr>
      <w:r>
        <w:drawing>
          <wp:inline distT="0" distB="0" distL="0" distR="0">
            <wp:extent cx="5848350" cy="3295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848350" cy="3295650"/>
                    </a:xfrm>
                    <a:prstGeom prst="rect">
                      <a:avLst/>
                    </a:prstGeom>
                  </pic:spPr>
                </pic:pic>
              </a:graphicData>
            </a:graphic>
          </wp:inline>
        </w:drawing>
      </w:r>
    </w:p>
    <w:p w14:paraId="33E4A120">
      <w:pPr>
        <w:spacing w:before="40" w:after="160"/>
        <w:jc w:val="center"/>
      </w:pPr>
      <w:r>
        <w:rPr>
          <w:rFonts w:ascii="Arial" w:hAnsi="Arial" w:eastAsia="Arial" w:cs="Arial"/>
          <w:i/>
          <w:iCs/>
          <w:color w:val="555555"/>
          <w:sz w:val="18"/>
          <w:szCs w:val="18"/>
        </w:rPr>
        <w:t>Figure 1: npm install output — 3 packages added, 1539 packages audited in 19s. Deprecation warnings shown are pre-existing Juice Shop issues unrelated to our installs. 42 vulnerabilities shown are the ones we are fixing.</w:t>
      </w:r>
    </w:p>
    <w:p w14:paraId="4A2D9DEA">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160"/>
        <w:gridCol w:w="4200"/>
      </w:tblGrid>
      <w:tr w14:paraId="0CA9F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061E4343">
            <w:r>
              <w:rPr>
                <w:rFonts w:ascii="Arial" w:hAnsi="Arial" w:eastAsia="Arial" w:cs="Arial"/>
                <w:b/>
                <w:bCs/>
                <w:color w:val="FFFFFF"/>
                <w:sz w:val="20"/>
                <w:szCs w:val="20"/>
              </w:rPr>
              <w:t>Package</w:t>
            </w:r>
          </w:p>
        </w:tc>
        <w:tc>
          <w:tcPr>
            <w:tcW w:w="316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1796CFCB">
            <w:r>
              <w:rPr>
                <w:rFonts w:ascii="Arial" w:hAnsi="Arial" w:eastAsia="Arial" w:cs="Arial"/>
                <w:b/>
                <w:bCs/>
                <w:color w:val="FFFFFF"/>
                <w:sz w:val="20"/>
                <w:szCs w:val="20"/>
              </w:rPr>
              <w:t>Command</w:t>
            </w:r>
          </w:p>
        </w:tc>
        <w:tc>
          <w:tcPr>
            <w:tcW w:w="42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1452A7B9">
            <w:r>
              <w:rPr>
                <w:rFonts w:ascii="Arial" w:hAnsi="Arial" w:eastAsia="Arial" w:cs="Arial"/>
                <w:b/>
                <w:bCs/>
                <w:color w:val="FFFFFF"/>
                <w:sz w:val="20"/>
                <w:szCs w:val="20"/>
              </w:rPr>
              <w:t>Purpose</w:t>
            </w:r>
          </w:p>
        </w:tc>
      </w:tr>
      <w:tr w14:paraId="34453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5A8EDF62">
            <w:r>
              <w:rPr>
                <w:rFonts w:ascii="Arial" w:hAnsi="Arial" w:eastAsia="Arial" w:cs="Arial"/>
                <w:b w:val="0"/>
                <w:bCs w:val="0"/>
                <w:color w:val="2C3E50"/>
                <w:sz w:val="19"/>
                <w:szCs w:val="19"/>
              </w:rPr>
              <w:t>validator</w:t>
            </w:r>
          </w:p>
        </w:tc>
        <w:tc>
          <w:tcPr>
            <w:tcW w:w="316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7CC6ED3">
            <w:r>
              <w:rPr>
                <w:rFonts w:ascii="Arial" w:hAnsi="Arial" w:eastAsia="Arial" w:cs="Arial"/>
                <w:b w:val="0"/>
                <w:bCs w:val="0"/>
                <w:color w:val="2C3E50"/>
                <w:sz w:val="19"/>
                <w:szCs w:val="19"/>
              </w:rPr>
              <w:t>npm install validator</w:t>
            </w:r>
          </w:p>
        </w:tc>
        <w:tc>
          <w:tcPr>
            <w:tcW w:w="42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7CE6BE05">
            <w:r>
              <w:rPr>
                <w:rFonts w:ascii="Arial" w:hAnsi="Arial" w:eastAsia="Arial" w:cs="Arial"/>
                <w:b w:val="0"/>
                <w:bCs w:val="0"/>
                <w:color w:val="2C3E50"/>
                <w:sz w:val="19"/>
                <w:szCs w:val="19"/>
              </w:rPr>
              <w:t>Email format validation — blocks SQL injection payloads</w:t>
            </w:r>
          </w:p>
        </w:tc>
      </w:tr>
      <w:tr w14:paraId="33F75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027D6D56">
            <w:r>
              <w:rPr>
                <w:rFonts w:ascii="Arial" w:hAnsi="Arial" w:eastAsia="Arial" w:cs="Arial"/>
                <w:b w:val="0"/>
                <w:bCs w:val="0"/>
                <w:color w:val="2C3E50"/>
                <w:sz w:val="19"/>
                <w:szCs w:val="19"/>
              </w:rPr>
              <w:t>bcrypt</w:t>
            </w:r>
          </w:p>
        </w:tc>
        <w:tc>
          <w:tcPr>
            <w:tcW w:w="316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719EF173">
            <w:r>
              <w:rPr>
                <w:rFonts w:ascii="Arial" w:hAnsi="Arial" w:eastAsia="Arial" w:cs="Arial"/>
                <w:b w:val="0"/>
                <w:bCs w:val="0"/>
                <w:color w:val="2C3E50"/>
                <w:sz w:val="19"/>
                <w:szCs w:val="19"/>
              </w:rPr>
              <w:t>npm install bcrypt</w:t>
            </w:r>
          </w:p>
        </w:tc>
        <w:tc>
          <w:tcPr>
            <w:tcW w:w="42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19A0A1BC">
            <w:r>
              <w:rPr>
                <w:rFonts w:ascii="Arial" w:hAnsi="Arial" w:eastAsia="Arial" w:cs="Arial"/>
                <w:b w:val="0"/>
                <w:bCs w:val="0"/>
                <w:color w:val="2C3E50"/>
                <w:sz w:val="19"/>
                <w:szCs w:val="19"/>
              </w:rPr>
              <w:t>Strong password hashing to replace weak MD5</w:t>
            </w:r>
          </w:p>
        </w:tc>
      </w:tr>
      <w:tr w14:paraId="6D35D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18E5D2A6">
            <w:r>
              <w:rPr>
                <w:rFonts w:ascii="Arial" w:hAnsi="Arial" w:eastAsia="Arial" w:cs="Arial"/>
                <w:b w:val="0"/>
                <w:bCs w:val="0"/>
                <w:color w:val="2C3E50"/>
                <w:sz w:val="19"/>
                <w:szCs w:val="19"/>
              </w:rPr>
              <w:t>jsonwebtoken</w:t>
            </w:r>
          </w:p>
        </w:tc>
        <w:tc>
          <w:tcPr>
            <w:tcW w:w="316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6E9EC11C">
            <w:r>
              <w:rPr>
                <w:rFonts w:ascii="Arial" w:hAnsi="Arial" w:eastAsia="Arial" w:cs="Arial"/>
                <w:b w:val="0"/>
                <w:bCs w:val="0"/>
                <w:color w:val="2C3E50"/>
                <w:sz w:val="19"/>
                <w:szCs w:val="19"/>
              </w:rPr>
              <w:t>npm install jsonwebtoken</w:t>
            </w:r>
          </w:p>
        </w:tc>
        <w:tc>
          <w:tcPr>
            <w:tcW w:w="42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4DB33B9F">
            <w:r>
              <w:rPr>
                <w:rFonts w:ascii="Arial" w:hAnsi="Arial" w:eastAsia="Arial" w:cs="Arial"/>
                <w:b w:val="0"/>
                <w:bCs w:val="0"/>
                <w:color w:val="2C3E50"/>
                <w:sz w:val="19"/>
                <w:szCs w:val="19"/>
              </w:rPr>
              <w:t>JWT authentication — already existed in Juice Shop</w:t>
            </w:r>
          </w:p>
        </w:tc>
      </w:tr>
      <w:tr w14:paraId="096EC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1CB3E9A3">
            <w:r>
              <w:rPr>
                <w:rFonts w:ascii="Arial" w:hAnsi="Arial" w:eastAsia="Arial" w:cs="Arial"/>
                <w:b w:val="0"/>
                <w:bCs w:val="0"/>
                <w:color w:val="2C3E50"/>
                <w:sz w:val="19"/>
                <w:szCs w:val="19"/>
              </w:rPr>
              <w:t>helmet</w:t>
            </w:r>
          </w:p>
        </w:tc>
        <w:tc>
          <w:tcPr>
            <w:tcW w:w="316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6963A733">
            <w:r>
              <w:rPr>
                <w:rFonts w:ascii="Arial" w:hAnsi="Arial" w:eastAsia="Arial" w:cs="Arial"/>
                <w:b w:val="0"/>
                <w:bCs w:val="0"/>
                <w:color w:val="2C3E50"/>
                <w:sz w:val="19"/>
                <w:szCs w:val="19"/>
              </w:rPr>
              <w:t>npm install helmet</w:t>
            </w:r>
          </w:p>
        </w:tc>
        <w:tc>
          <w:tcPr>
            <w:tcW w:w="42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4AEF290A">
            <w:r>
              <w:rPr>
                <w:rFonts w:ascii="Arial" w:hAnsi="Arial" w:eastAsia="Arial" w:cs="Arial"/>
                <w:b w:val="0"/>
                <w:bCs w:val="0"/>
                <w:color w:val="2C3E50"/>
                <w:sz w:val="19"/>
                <w:szCs w:val="19"/>
              </w:rPr>
              <w:t>HTTP security headers — already imported, needed activation</w:t>
            </w:r>
          </w:p>
        </w:tc>
      </w:tr>
      <w:tr w14:paraId="01375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49113D5D">
            <w:r>
              <w:rPr>
                <w:rFonts w:ascii="Arial" w:hAnsi="Arial" w:eastAsia="Arial" w:cs="Arial"/>
                <w:b w:val="0"/>
                <w:bCs w:val="0"/>
                <w:color w:val="2C3E50"/>
                <w:sz w:val="19"/>
                <w:szCs w:val="19"/>
              </w:rPr>
              <w:t>@types/bcrypt</w:t>
            </w:r>
          </w:p>
        </w:tc>
        <w:tc>
          <w:tcPr>
            <w:tcW w:w="316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0D6AB6A8">
            <w:r>
              <w:rPr>
                <w:rFonts w:ascii="Arial" w:hAnsi="Arial" w:eastAsia="Arial" w:cs="Arial"/>
                <w:b w:val="0"/>
                <w:bCs w:val="0"/>
                <w:color w:val="2C3E50"/>
                <w:sz w:val="19"/>
                <w:szCs w:val="19"/>
              </w:rPr>
              <w:t>npm install --save-dev @types/bcrypt</w:t>
            </w:r>
          </w:p>
        </w:tc>
        <w:tc>
          <w:tcPr>
            <w:tcW w:w="42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6A07EC36">
            <w:r>
              <w:rPr>
                <w:rFonts w:ascii="Arial" w:hAnsi="Arial" w:eastAsia="Arial" w:cs="Arial"/>
                <w:b w:val="0"/>
                <w:bCs w:val="0"/>
                <w:color w:val="2C3E50"/>
                <w:sz w:val="19"/>
                <w:szCs w:val="19"/>
              </w:rPr>
              <w:t>TypeScript type definitions required for bcrypt compilation</w:t>
            </w:r>
          </w:p>
        </w:tc>
      </w:tr>
    </w:tbl>
    <w:p w14:paraId="27D78515">
      <w:pPr>
        <w:spacing w:before="100" w:after="100"/>
      </w:pPr>
    </w:p>
    <w:p w14:paraId="74DCEB43">
      <w:pPr>
        <w:pStyle w:val="2"/>
        <w:pBdr>
          <w:bottom w:val="single" w:color="1A5276" w:sz="4" w:space="4"/>
        </w:pBdr>
        <w:spacing w:before="320" w:after="160"/>
      </w:pPr>
      <w:r>
        <w:rPr>
          <w:rFonts w:ascii="Arial" w:hAnsi="Arial" w:eastAsia="Arial" w:cs="Arial"/>
          <w:b/>
          <w:bCs/>
          <w:color w:val="1A5276"/>
          <w:sz w:val="32"/>
          <w:szCs w:val="32"/>
        </w:rPr>
        <w:t>3. Fix 1 — Helmet.js Security Headers (server.ts)</w:t>
      </w:r>
    </w:p>
    <w:p w14:paraId="2316AD41">
      <w:pPr>
        <w:pStyle w:val="3"/>
        <w:spacing w:before="240" w:after="120"/>
      </w:pPr>
      <w:r>
        <w:rPr>
          <w:rFonts w:ascii="Arial" w:hAnsi="Arial" w:eastAsia="Arial" w:cs="Arial"/>
          <w:b/>
          <w:bCs/>
          <w:color w:val="2471A3"/>
          <w:sz w:val="26"/>
          <w:szCs w:val="26"/>
        </w:rPr>
        <w:t>3.1 The Problem</w:t>
      </w:r>
    </w:p>
    <w:p w14:paraId="7FD32E25">
      <w:pPr>
        <w:spacing w:before="80" w:after="80"/>
      </w:pPr>
      <w:r>
        <w:rPr>
          <w:rFonts w:ascii="Arial" w:hAnsi="Arial" w:eastAsia="Arial" w:cs="Arial"/>
          <w:b w:val="0"/>
          <w:bCs w:val="0"/>
          <w:color w:val="2C3E50"/>
          <w:sz w:val="20"/>
          <w:szCs w:val="20"/>
        </w:rPr>
        <w:t>Week 1 confirmed that Content Security Policy and other security headers were completely missing from all HTTP responses. Helmet.js was already imported in server.ts but was never activated — all its protections were switched off. The XSS filter line was explicitly commented out in the code.</w:t>
      </w:r>
    </w:p>
    <w:p w14:paraId="37A97AA2">
      <w:pPr>
        <w:spacing w:before="100" w:after="100"/>
      </w:pPr>
    </w:p>
    <w:p w14:paraId="769AFB7E">
      <w:pPr>
        <w:pStyle w:val="3"/>
        <w:spacing w:before="240" w:after="120"/>
      </w:pPr>
      <w:r>
        <w:rPr>
          <w:rFonts w:ascii="Arial" w:hAnsi="Arial" w:eastAsia="Arial" w:cs="Arial"/>
          <w:b/>
          <w:bCs/>
          <w:color w:val="2471A3"/>
          <w:sz w:val="26"/>
          <w:szCs w:val="26"/>
        </w:rPr>
        <w:t>3.2 Finding the Issue in server.ts</w:t>
      </w:r>
    </w:p>
    <w:p w14:paraId="4C9D112A">
      <w:pPr>
        <w:spacing w:before="80" w:after="80"/>
      </w:pPr>
      <w:r>
        <w:rPr>
          <w:rFonts w:ascii="Arial" w:hAnsi="Arial" w:eastAsia="Arial" w:cs="Arial"/>
          <w:b w:val="0"/>
          <w:bCs w:val="0"/>
          <w:color w:val="2C3E50"/>
          <w:sz w:val="20"/>
          <w:szCs w:val="20"/>
        </w:rPr>
        <w:t>The file server.ts was opened using notepad server.ts in CMD. A search for import helmet confirmed the package was imported but a search for app.use(helmet) returned 'Cannot find' — confirming it was never used.</w:t>
      </w:r>
    </w:p>
    <w:p w14:paraId="73A40D28">
      <w:pPr>
        <w:spacing w:before="100" w:after="100"/>
      </w:pPr>
    </w:p>
    <w:p w14:paraId="4793C3E4">
      <w:pPr>
        <w:spacing w:before="160" w:after="40"/>
        <w:jc w:val="center"/>
      </w:pPr>
      <w:r>
        <w:drawing>
          <wp:inline distT="0" distB="0" distL="0" distR="0">
            <wp:extent cx="5848350" cy="3295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848350" cy="3295650"/>
                    </a:xfrm>
                    <a:prstGeom prst="rect">
                      <a:avLst/>
                    </a:prstGeom>
                  </pic:spPr>
                </pic:pic>
              </a:graphicData>
            </a:graphic>
          </wp:inline>
        </w:drawing>
      </w:r>
    </w:p>
    <w:p w14:paraId="5629E4FB">
      <w:pPr>
        <w:spacing w:before="40" w:after="160"/>
        <w:jc w:val="center"/>
      </w:pPr>
      <w:r>
        <w:rPr>
          <w:rFonts w:ascii="Arial" w:hAnsi="Arial" w:eastAsia="Arial" w:cs="Arial"/>
          <w:i/>
          <w:iCs/>
          <w:color w:val="555555"/>
          <w:sz w:val="18"/>
          <w:szCs w:val="18"/>
        </w:rPr>
        <w:t>Figure 2: server.ts open in Notepad — import helmet from 'helmet' found and highlighted at line 12. Helmet is imported but the search for app.use(helmet) in the next step confirms it is never activated.</w:t>
      </w:r>
    </w:p>
    <w:p w14:paraId="5AEAD096">
      <w:pPr>
        <w:spacing w:before="100" w:after="100"/>
      </w:pPr>
    </w:p>
    <w:p w14:paraId="331BBE49">
      <w:pPr>
        <w:spacing w:before="160" w:after="40"/>
        <w:jc w:val="center"/>
      </w:pPr>
      <w:r>
        <w:drawing>
          <wp:inline distT="0" distB="0" distL="0" distR="0">
            <wp:extent cx="5848350" cy="3295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848350" cy="3295650"/>
                    </a:xfrm>
                    <a:prstGeom prst="rect">
                      <a:avLst/>
                    </a:prstGeom>
                  </pic:spPr>
                </pic:pic>
              </a:graphicData>
            </a:graphic>
          </wp:inline>
        </w:drawing>
      </w:r>
    </w:p>
    <w:p w14:paraId="26CA4A92">
      <w:pPr>
        <w:spacing w:before="40" w:after="160"/>
        <w:jc w:val="center"/>
      </w:pPr>
      <w:r>
        <w:rPr>
          <w:rFonts w:ascii="Arial" w:hAnsi="Arial" w:eastAsia="Arial" w:cs="Arial"/>
          <w:i/>
          <w:iCs/>
          <w:color w:val="555555"/>
          <w:sz w:val="18"/>
          <w:szCs w:val="18"/>
        </w:rPr>
        <w:t>Figure 3: Notepad search result — Cannot find 'app.use(helmet)' confirming Helmet.js is imported but completely inactive. All its security header protections are switched off despite being installed.</w:t>
      </w:r>
    </w:p>
    <w:p w14:paraId="75B9F0AE">
      <w:pPr>
        <w:spacing w:before="100" w:after="100"/>
      </w:pPr>
    </w:p>
    <w:p w14:paraId="2477FB7C">
      <w:pPr>
        <w:pStyle w:val="3"/>
        <w:spacing w:before="240" w:after="120"/>
      </w:pPr>
      <w:r>
        <w:rPr>
          <w:rFonts w:ascii="Arial" w:hAnsi="Arial" w:eastAsia="Arial" w:cs="Arial"/>
          <w:b/>
          <w:bCs/>
          <w:color w:val="2471A3"/>
          <w:sz w:val="26"/>
          <w:szCs w:val="26"/>
        </w:rPr>
        <w:t>3.3 Step-by-Step Fix</w:t>
      </w:r>
    </w:p>
    <w:p w14:paraId="5F802AD1">
      <w:pPr>
        <w:pStyle w:val="16"/>
        <w:numPr>
          <w:ilvl w:val="0"/>
          <w:numId w:val="1"/>
        </w:numPr>
        <w:spacing w:before="60" w:after="60"/>
      </w:pPr>
      <w:r>
        <w:rPr>
          <w:rFonts w:ascii="Arial" w:hAnsi="Arial" w:eastAsia="Arial" w:cs="Arial"/>
          <w:color w:val="2C3E50"/>
          <w:sz w:val="20"/>
          <w:szCs w:val="20"/>
        </w:rPr>
        <w:t>Searched for app.use( to find the middleware section in server.ts</w:t>
      </w:r>
    </w:p>
    <w:p w14:paraId="6BAF8F84">
      <w:pPr>
        <w:pStyle w:val="16"/>
        <w:numPr>
          <w:ilvl w:val="0"/>
          <w:numId w:val="1"/>
        </w:numPr>
        <w:spacing w:before="60" w:after="60"/>
      </w:pPr>
      <w:r>
        <w:rPr>
          <w:rFonts w:ascii="Arial" w:hAnsi="Arial" w:eastAsia="Arial" w:cs="Arial"/>
          <w:color w:val="2C3E50"/>
          <w:sz w:val="20"/>
          <w:szCs w:val="20"/>
        </w:rPr>
        <w:t>Added app.use(helmet()) directly after app.use(cors())</w:t>
      </w:r>
    </w:p>
    <w:p w14:paraId="4A188B41">
      <w:pPr>
        <w:pStyle w:val="16"/>
        <w:numPr>
          <w:ilvl w:val="0"/>
          <w:numId w:val="1"/>
        </w:numPr>
        <w:spacing w:before="60" w:after="60"/>
      </w:pPr>
      <w:r>
        <w:rPr>
          <w:rFonts w:ascii="Arial" w:hAnsi="Arial" w:eastAsia="Arial" w:cs="Arial"/>
          <w:color w:val="2C3E50"/>
          <w:sz w:val="20"/>
          <w:szCs w:val="20"/>
        </w:rPr>
        <w:t>Searched for helmet.xssFilter which was commented out: // app.use(helmet.xssFilter())</w:t>
      </w:r>
    </w:p>
    <w:p w14:paraId="1DECC98E">
      <w:pPr>
        <w:pStyle w:val="16"/>
        <w:numPr>
          <w:ilvl w:val="0"/>
          <w:numId w:val="1"/>
        </w:numPr>
        <w:spacing w:before="60" w:after="60"/>
      </w:pPr>
      <w:r>
        <w:rPr>
          <w:rFonts w:ascii="Arial" w:hAnsi="Arial" w:eastAsia="Arial" w:cs="Arial"/>
          <w:color w:val="2C3E50"/>
          <w:sz w:val="20"/>
          <w:szCs w:val="20"/>
        </w:rPr>
        <w:t>Removed the // comment marks to activate the XSS filter</w:t>
      </w:r>
    </w:p>
    <w:p w14:paraId="7F1B0790">
      <w:pPr>
        <w:pStyle w:val="16"/>
        <w:numPr>
          <w:ilvl w:val="0"/>
          <w:numId w:val="1"/>
        </w:numPr>
        <w:spacing w:before="60" w:after="60"/>
      </w:pPr>
      <w:r>
        <w:rPr>
          <w:rFonts w:ascii="Arial" w:hAnsi="Arial" w:eastAsia="Arial" w:cs="Arial"/>
          <w:color w:val="2C3E50"/>
          <w:sz w:val="20"/>
          <w:szCs w:val="20"/>
        </w:rPr>
        <w:t>Saved with Ctrl+S</w:t>
      </w:r>
    </w:p>
    <w:p w14:paraId="264E0A52">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7B1A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1A5276" w:sz="0" w:space="0"/>
              <w:left w:val="single" w:color="1A5276" w:sz="0" w:space="0"/>
              <w:bottom w:val="single" w:color="1A5276" w:sz="0" w:space="0"/>
              <w:right w:val="single" w:color="1A5276" w:sz="0" w:space="0"/>
            </w:tcBorders>
            <w:shd w:val="clear" w:color="auto" w:fill="C0392B"/>
            <w:tcMar>
              <w:top w:w="80" w:type="dxa"/>
              <w:left w:w="120" w:type="dxa"/>
              <w:bottom w:w="80" w:type="dxa"/>
              <w:right w:w="120" w:type="dxa"/>
            </w:tcMar>
          </w:tcPr>
          <w:p w14:paraId="4E2D9518">
            <w:r>
              <w:rPr>
                <w:rFonts w:ascii="Arial" w:hAnsi="Arial" w:eastAsia="Arial" w:cs="Arial"/>
                <w:b/>
                <w:bCs/>
                <w:color w:val="FFFFFF"/>
                <w:sz w:val="20"/>
                <w:szCs w:val="20"/>
              </w:rPr>
              <w:t>BEFORE FIX (Vulnerable)</w:t>
            </w:r>
          </w:p>
        </w:tc>
        <w:tc>
          <w:tcPr>
            <w:tcW w:w="4680" w:type="dxa"/>
            <w:tcBorders>
              <w:top w:val="single" w:color="1A5276" w:sz="0" w:space="0"/>
              <w:left w:val="single" w:color="1A5276" w:sz="0" w:space="0"/>
              <w:bottom w:val="single" w:color="1A5276" w:sz="0" w:space="0"/>
              <w:right w:val="single" w:color="1A5276" w:sz="0" w:space="0"/>
            </w:tcBorders>
            <w:shd w:val="clear" w:color="auto" w:fill="1E8449"/>
            <w:tcMar>
              <w:top w:w="80" w:type="dxa"/>
              <w:left w:w="120" w:type="dxa"/>
              <w:bottom w:w="80" w:type="dxa"/>
              <w:right w:w="120" w:type="dxa"/>
            </w:tcMar>
          </w:tcPr>
          <w:p w14:paraId="01FCC246">
            <w:r>
              <w:rPr>
                <w:rFonts w:ascii="Arial" w:hAnsi="Arial" w:eastAsia="Arial" w:cs="Arial"/>
                <w:b/>
                <w:bCs/>
                <w:color w:val="FFFFFF"/>
                <w:sz w:val="20"/>
                <w:szCs w:val="20"/>
              </w:rPr>
              <w:t>AFTER FIX (Secured)</w:t>
            </w:r>
          </w:p>
        </w:tc>
      </w:tr>
      <w:tr w14:paraId="5E0BB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DEDEC"/>
            <w:tcMar>
              <w:top w:w="80" w:type="dxa"/>
              <w:left w:w="120" w:type="dxa"/>
              <w:bottom w:w="80" w:type="dxa"/>
              <w:right w:w="120" w:type="dxa"/>
            </w:tcMar>
          </w:tcPr>
          <w:p w14:paraId="14DBD4DB">
            <w:r>
              <w:rPr>
                <w:rFonts w:ascii="Courier New" w:hAnsi="Courier New" w:eastAsia="Courier New" w:cs="Courier New"/>
                <w:color w:val="2C3E50"/>
                <w:sz w:val="18"/>
                <w:szCs w:val="18"/>
              </w:rPr>
              <w:t>app.use(cors())
// helmet never used
// app.use(helmet.xssFilter());
// = no XSS protection</w:t>
            </w:r>
          </w:p>
        </w:tc>
        <w:tc>
          <w:tcPr>
            <w:tcW w:w="4680" w:type="dxa"/>
            <w:tcBorders>
              <w:top w:val="single" w:color="CCCCCC" w:sz="0" w:space="0"/>
              <w:left w:val="single" w:color="CCCCCC" w:sz="0" w:space="0"/>
              <w:bottom w:val="single" w:color="CCCCCC" w:sz="0" w:space="0"/>
              <w:right w:val="single" w:color="CCCCCC" w:sz="0" w:space="0"/>
            </w:tcBorders>
            <w:shd w:val="clear" w:color="auto" w:fill="EAFAF1"/>
            <w:tcMar>
              <w:top w:w="80" w:type="dxa"/>
              <w:left w:w="120" w:type="dxa"/>
              <w:bottom w:w="80" w:type="dxa"/>
              <w:right w:w="120" w:type="dxa"/>
            </w:tcMar>
          </w:tcPr>
          <w:p w14:paraId="082159A1">
            <w:r>
              <w:rPr>
                <w:rFonts w:ascii="Courier New" w:hAnsi="Courier New" w:eastAsia="Courier New" w:cs="Courier New"/>
                <w:color w:val="2C3E50"/>
                <w:sz w:val="18"/>
                <w:szCs w:val="18"/>
              </w:rPr>
              <w:t>app.use(cors())
app.use(helmet())  // ADDED
app.use(helmet.noSniff())
app.use(helmet.frameguard())
app.use(helmet.xssFilter()) // ENABLED</w:t>
            </w:r>
          </w:p>
        </w:tc>
      </w:tr>
    </w:tbl>
    <w:p w14:paraId="1EA0E81F">
      <w:pPr>
        <w:spacing w:before="100" w:after="100"/>
      </w:pPr>
    </w:p>
    <w:p w14:paraId="7F072186">
      <w:pPr>
        <w:spacing w:before="160" w:after="40"/>
        <w:jc w:val="center"/>
      </w:pPr>
      <w:r>
        <w:drawing>
          <wp:inline distT="0" distB="0" distL="0" distR="0">
            <wp:extent cx="5848350" cy="3295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848350" cy="3295650"/>
                    </a:xfrm>
                    <a:prstGeom prst="rect">
                      <a:avLst/>
                    </a:prstGeom>
                  </pic:spPr>
                </pic:pic>
              </a:graphicData>
            </a:graphic>
          </wp:inline>
        </w:drawing>
      </w:r>
    </w:p>
    <w:p w14:paraId="396943C7">
      <w:pPr>
        <w:spacing w:before="40" w:after="160"/>
        <w:jc w:val="center"/>
      </w:pPr>
      <w:r>
        <w:rPr>
          <w:rFonts w:ascii="Arial" w:hAnsi="Arial" w:eastAsia="Arial" w:cs="Arial"/>
          <w:i/>
          <w:iCs/>
          <w:color w:val="555555"/>
          <w:sz w:val="18"/>
          <w:szCs w:val="18"/>
        </w:rPr>
        <w:t>Figure 4: server.ts after fix — app.use(helmet()) added after app.use(cors()). Security middleware section shows helmet.noSniff(), helmet.frameguard(), and helmet.xssFilter() all now active. XSS filter comment marks removed.</w:t>
      </w:r>
    </w:p>
    <w:p w14:paraId="3561D24F">
      <w:pPr>
        <w:spacing w:before="100" w:after="100"/>
      </w:pPr>
    </w:p>
    <w:p w14:paraId="79AED2E8">
      <w:pPr>
        <w:pStyle w:val="2"/>
        <w:pBdr>
          <w:bottom w:val="single" w:color="1A5276" w:sz="4" w:space="4"/>
        </w:pBdr>
        <w:spacing w:before="320" w:after="160"/>
      </w:pPr>
      <w:r>
        <w:rPr>
          <w:rFonts w:ascii="Arial" w:hAnsi="Arial" w:eastAsia="Arial" w:cs="Arial"/>
          <w:b/>
          <w:bCs/>
          <w:color w:val="1A5276"/>
          <w:sz w:val="32"/>
          <w:szCs w:val="32"/>
        </w:rPr>
        <w:t>4. Fix 2 — CORS Wildcard Restriction (server.ts)</w:t>
      </w:r>
    </w:p>
    <w:p w14:paraId="73EC342A">
      <w:pPr>
        <w:pStyle w:val="3"/>
        <w:spacing w:before="240" w:after="120"/>
      </w:pPr>
      <w:r>
        <w:rPr>
          <w:rFonts w:ascii="Arial" w:hAnsi="Arial" w:eastAsia="Arial" w:cs="Arial"/>
          <w:b/>
          <w:bCs/>
          <w:color w:val="2471A3"/>
          <w:sz w:val="26"/>
          <w:szCs w:val="26"/>
        </w:rPr>
        <w:t>4.1 The Problem</w:t>
      </w:r>
    </w:p>
    <w:p w14:paraId="0F70301B">
      <w:pPr>
        <w:spacing w:before="80" w:after="80"/>
      </w:pPr>
      <w:r>
        <w:rPr>
          <w:rFonts w:ascii="Arial" w:hAnsi="Arial" w:eastAsia="Arial" w:cs="Arial"/>
          <w:b w:val="0"/>
          <w:bCs w:val="0"/>
          <w:color w:val="2C3E50"/>
          <w:sz w:val="20"/>
          <w:szCs w:val="20"/>
        </w:rPr>
        <w:t>Week 1 identified that Access-Control-Allow-Origin was set to * (wildcard) — allowing any website on the internet to make cross-origin requests to Juice Shop's API. The source code comment confirmed this was deliberate: Bludgeon solution for possible CORS problems: Allow everything!</w:t>
      </w:r>
    </w:p>
    <w:p w14:paraId="262C4E6A">
      <w:pPr>
        <w:spacing w:before="100" w:after="100"/>
      </w:pPr>
    </w:p>
    <w:p w14:paraId="4863595E">
      <w:pPr>
        <w:pStyle w:val="3"/>
        <w:spacing w:before="240" w:after="120"/>
      </w:pPr>
      <w:r>
        <w:rPr>
          <w:rFonts w:ascii="Arial" w:hAnsi="Arial" w:eastAsia="Arial" w:cs="Arial"/>
          <w:b/>
          <w:bCs/>
          <w:color w:val="2471A3"/>
          <w:sz w:val="26"/>
          <w:szCs w:val="26"/>
        </w:rPr>
        <w:t>4.2 Finding the CORS Wildcard</w:t>
      </w:r>
    </w:p>
    <w:p w14:paraId="5703FAAC">
      <w:pPr>
        <w:spacing w:before="80" w:after="80"/>
      </w:pPr>
      <w:r>
        <w:rPr>
          <w:rFonts w:ascii="Arial" w:hAnsi="Arial" w:eastAsia="Arial" w:cs="Arial"/>
          <w:b w:val="0"/>
          <w:bCs w:val="0"/>
          <w:color w:val="2C3E50"/>
          <w:sz w:val="20"/>
          <w:szCs w:val="20"/>
        </w:rPr>
        <w:t>Using Ctrl+F to search for Allow everything in server.ts, the vulnerable CORS configuration was located. Both app.options and app.use(cors()) lines used the open wildcard.</w:t>
      </w:r>
    </w:p>
    <w:p w14:paraId="65868414">
      <w:pPr>
        <w:spacing w:before="100" w:after="100"/>
      </w:pPr>
    </w:p>
    <w:p w14:paraId="0DE66C71">
      <w:pPr>
        <w:spacing w:before="160" w:after="40"/>
        <w:jc w:val="center"/>
      </w:pPr>
      <w:r>
        <w:drawing>
          <wp:inline distT="0" distB="0" distL="0" distR="0">
            <wp:extent cx="5848350" cy="3295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848350" cy="3295650"/>
                    </a:xfrm>
                    <a:prstGeom prst="rect">
                      <a:avLst/>
                    </a:prstGeom>
                  </pic:spPr>
                </pic:pic>
              </a:graphicData>
            </a:graphic>
          </wp:inline>
        </w:drawing>
      </w:r>
    </w:p>
    <w:p w14:paraId="6824EA4D">
      <w:pPr>
        <w:spacing w:before="40" w:after="160"/>
        <w:jc w:val="center"/>
      </w:pPr>
      <w:r>
        <w:rPr>
          <w:rFonts w:ascii="Arial" w:hAnsi="Arial" w:eastAsia="Arial" w:cs="Arial"/>
          <w:i/>
          <w:iCs/>
          <w:color w:val="555555"/>
          <w:sz w:val="18"/>
          <w:szCs w:val="18"/>
        </w:rPr>
        <w:t>Figure 5: server.ts CORS section found — comment reads 'Bludgeon solution for possible CORS problems: Allow everything!' Both app.options('*', cors()) and app.use(cors()) lines use unrestricted wildcard configuration.</w:t>
      </w:r>
    </w:p>
    <w:p w14:paraId="4A0300D4">
      <w:pPr>
        <w:spacing w:before="100" w:after="100"/>
      </w:pPr>
    </w:p>
    <w:p w14:paraId="6D983ABB">
      <w:pPr>
        <w:pStyle w:val="3"/>
        <w:spacing w:before="240" w:after="120"/>
      </w:pPr>
      <w:r>
        <w:rPr>
          <w:rFonts w:ascii="Arial" w:hAnsi="Arial" w:eastAsia="Arial" w:cs="Arial"/>
          <w:b/>
          <w:bCs/>
          <w:color w:val="2471A3"/>
          <w:sz w:val="26"/>
          <w:szCs w:val="26"/>
        </w:rPr>
        <w:t>4.3 Step-by-Step Fix</w:t>
      </w:r>
    </w:p>
    <w:p w14:paraId="194B324B">
      <w:pPr>
        <w:pStyle w:val="16"/>
        <w:numPr>
          <w:ilvl w:val="0"/>
          <w:numId w:val="1"/>
        </w:numPr>
        <w:spacing w:before="60" w:after="60"/>
      </w:pPr>
      <w:r>
        <w:rPr>
          <w:rFonts w:ascii="Arial" w:hAnsi="Arial" w:eastAsia="Arial" w:cs="Arial"/>
          <w:color w:val="2C3E50"/>
          <w:sz w:val="20"/>
          <w:szCs w:val="20"/>
        </w:rPr>
        <w:t>Located both app.options('*', cors()) and app.use(cors()) lines</w:t>
      </w:r>
    </w:p>
    <w:p w14:paraId="567CBCD9">
      <w:pPr>
        <w:pStyle w:val="16"/>
        <w:numPr>
          <w:ilvl w:val="0"/>
          <w:numId w:val="1"/>
        </w:numPr>
        <w:spacing w:before="60" w:after="60"/>
      </w:pPr>
      <w:r>
        <w:rPr>
          <w:rFonts w:ascii="Arial" w:hAnsi="Arial" w:eastAsia="Arial" w:cs="Arial"/>
          <w:color w:val="2C3E50"/>
          <w:sz w:val="20"/>
          <w:szCs w:val="20"/>
        </w:rPr>
        <w:t>Replaced app.use(cors()) with a restricted configuration object</w:t>
      </w:r>
    </w:p>
    <w:p w14:paraId="5E3EBE6E">
      <w:pPr>
        <w:pStyle w:val="16"/>
        <w:numPr>
          <w:ilvl w:val="0"/>
          <w:numId w:val="1"/>
        </w:numPr>
        <w:spacing w:before="60" w:after="60"/>
      </w:pPr>
      <w:r>
        <w:rPr>
          <w:rFonts w:ascii="Arial" w:hAnsi="Arial" w:eastAsia="Arial" w:cs="Arial"/>
          <w:color w:val="2C3E50"/>
          <w:sz w:val="20"/>
          <w:szCs w:val="20"/>
        </w:rPr>
        <w:t>Set origin to 'http://localhost:3000' — only this domain allowed</w:t>
      </w:r>
    </w:p>
    <w:p w14:paraId="01C56DA6">
      <w:pPr>
        <w:pStyle w:val="16"/>
        <w:numPr>
          <w:ilvl w:val="0"/>
          <w:numId w:val="1"/>
        </w:numPr>
        <w:spacing w:before="60" w:after="60"/>
      </w:pPr>
      <w:r>
        <w:rPr>
          <w:rFonts w:ascii="Arial" w:hAnsi="Arial" w:eastAsia="Arial" w:cs="Arial"/>
          <w:color w:val="2C3E50"/>
          <w:sz w:val="20"/>
          <w:szCs w:val="20"/>
        </w:rPr>
        <w:t>Specified allowed methods: GET, POST, PUT, DELETE only</w:t>
      </w:r>
    </w:p>
    <w:p w14:paraId="4AA58931">
      <w:pPr>
        <w:pStyle w:val="16"/>
        <w:numPr>
          <w:ilvl w:val="0"/>
          <w:numId w:val="1"/>
        </w:numPr>
        <w:spacing w:before="60" w:after="60"/>
      </w:pPr>
      <w:r>
        <w:rPr>
          <w:rFonts w:ascii="Arial" w:hAnsi="Arial" w:eastAsia="Arial" w:cs="Arial"/>
          <w:color w:val="2C3E50"/>
          <w:sz w:val="20"/>
          <w:szCs w:val="20"/>
        </w:rPr>
        <w:t>Specified allowed headers: Content-Type and Authorization only</w:t>
      </w:r>
    </w:p>
    <w:p w14:paraId="22BA4AC9">
      <w:pPr>
        <w:pStyle w:val="16"/>
        <w:numPr>
          <w:ilvl w:val="0"/>
          <w:numId w:val="1"/>
        </w:numPr>
        <w:spacing w:before="60" w:after="60"/>
      </w:pPr>
      <w:r>
        <w:rPr>
          <w:rFonts w:ascii="Arial" w:hAnsi="Arial" w:eastAsia="Arial" w:cs="Arial"/>
          <w:color w:val="2C3E50"/>
          <w:sz w:val="20"/>
          <w:szCs w:val="20"/>
        </w:rPr>
        <w:t>Applied same restriction to app.options line</w:t>
      </w:r>
    </w:p>
    <w:p w14:paraId="0BF9425F">
      <w:pPr>
        <w:pStyle w:val="16"/>
        <w:numPr>
          <w:ilvl w:val="0"/>
          <w:numId w:val="1"/>
        </w:numPr>
        <w:spacing w:before="60" w:after="60"/>
      </w:pPr>
      <w:r>
        <w:rPr>
          <w:rFonts w:ascii="Arial" w:hAnsi="Arial" w:eastAsia="Arial" w:cs="Arial"/>
          <w:color w:val="2C3E50"/>
          <w:sz w:val="20"/>
          <w:szCs w:val="20"/>
        </w:rPr>
        <w:t>Saved with Ctrl+S</w:t>
      </w:r>
    </w:p>
    <w:p w14:paraId="74178EDE">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1931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1A5276" w:sz="0" w:space="0"/>
              <w:left w:val="single" w:color="1A5276" w:sz="0" w:space="0"/>
              <w:bottom w:val="single" w:color="1A5276" w:sz="0" w:space="0"/>
              <w:right w:val="single" w:color="1A5276" w:sz="0" w:space="0"/>
            </w:tcBorders>
            <w:shd w:val="clear" w:color="auto" w:fill="C0392B"/>
            <w:tcMar>
              <w:top w:w="80" w:type="dxa"/>
              <w:left w:w="120" w:type="dxa"/>
              <w:bottom w:w="80" w:type="dxa"/>
              <w:right w:w="120" w:type="dxa"/>
            </w:tcMar>
          </w:tcPr>
          <w:p w14:paraId="21DA7529">
            <w:r>
              <w:rPr>
                <w:rFonts w:ascii="Arial" w:hAnsi="Arial" w:eastAsia="Arial" w:cs="Arial"/>
                <w:b/>
                <w:bCs/>
                <w:color w:val="FFFFFF"/>
                <w:sz w:val="20"/>
                <w:szCs w:val="20"/>
              </w:rPr>
              <w:t>BEFORE FIX (Vulnerable)</w:t>
            </w:r>
          </w:p>
        </w:tc>
        <w:tc>
          <w:tcPr>
            <w:tcW w:w="4680" w:type="dxa"/>
            <w:tcBorders>
              <w:top w:val="single" w:color="1A5276" w:sz="0" w:space="0"/>
              <w:left w:val="single" w:color="1A5276" w:sz="0" w:space="0"/>
              <w:bottom w:val="single" w:color="1A5276" w:sz="0" w:space="0"/>
              <w:right w:val="single" w:color="1A5276" w:sz="0" w:space="0"/>
            </w:tcBorders>
            <w:shd w:val="clear" w:color="auto" w:fill="1E8449"/>
            <w:tcMar>
              <w:top w:w="80" w:type="dxa"/>
              <w:left w:w="120" w:type="dxa"/>
              <w:bottom w:w="80" w:type="dxa"/>
              <w:right w:w="120" w:type="dxa"/>
            </w:tcMar>
          </w:tcPr>
          <w:p w14:paraId="65B3C9E9">
            <w:r>
              <w:rPr>
                <w:rFonts w:ascii="Arial" w:hAnsi="Arial" w:eastAsia="Arial" w:cs="Arial"/>
                <w:b/>
                <w:bCs/>
                <w:color w:val="FFFFFF"/>
                <w:sz w:val="20"/>
                <w:szCs w:val="20"/>
              </w:rPr>
              <w:t>AFTER FIX (Secured)</w:t>
            </w:r>
          </w:p>
        </w:tc>
      </w:tr>
      <w:tr w14:paraId="34AF4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DEDEC"/>
            <w:tcMar>
              <w:top w:w="80" w:type="dxa"/>
              <w:left w:w="120" w:type="dxa"/>
              <w:bottom w:w="80" w:type="dxa"/>
              <w:right w:w="120" w:type="dxa"/>
            </w:tcMar>
          </w:tcPr>
          <w:p w14:paraId="73F5ED7B">
            <w:r>
              <w:rPr>
                <w:rFonts w:ascii="Courier New" w:hAnsi="Courier New" w:eastAsia="Courier New" w:cs="Courier New"/>
                <w:color w:val="2C3E50"/>
                <w:sz w:val="18"/>
                <w:szCs w:val="18"/>
              </w:rPr>
              <w:t>/* Allow everything! */
app.options('*', cors())
app.use(cors())
// Any domain = unrestricted</w:t>
            </w:r>
          </w:p>
        </w:tc>
        <w:tc>
          <w:tcPr>
            <w:tcW w:w="4680" w:type="dxa"/>
            <w:tcBorders>
              <w:top w:val="single" w:color="CCCCCC" w:sz="0" w:space="0"/>
              <w:left w:val="single" w:color="CCCCCC" w:sz="0" w:space="0"/>
              <w:bottom w:val="single" w:color="CCCCCC" w:sz="0" w:space="0"/>
              <w:right w:val="single" w:color="CCCCCC" w:sz="0" w:space="0"/>
            </w:tcBorders>
            <w:shd w:val="clear" w:color="auto" w:fill="EAFAF1"/>
            <w:tcMar>
              <w:top w:w="80" w:type="dxa"/>
              <w:left w:w="120" w:type="dxa"/>
              <w:bottom w:w="80" w:type="dxa"/>
              <w:right w:w="120" w:type="dxa"/>
            </w:tcMar>
          </w:tcPr>
          <w:p w14:paraId="6F467581">
            <w:r>
              <w:rPr>
                <w:rFonts w:ascii="Courier New" w:hAnsi="Courier New" w:eastAsia="Courier New" w:cs="Courier New"/>
                <w:color w:val="2C3E50"/>
                <w:sz w:val="18"/>
                <w:szCs w:val="18"/>
              </w:rPr>
              <w:t>app.options('*', cors({
  origin:'http://localhost:3000',
  methods:['GET','POST','PUT','DELETE'],
  allowedHeaders:['Content-Type','Authorization']
}))
app.use(cors({ same config }))</w:t>
            </w:r>
          </w:p>
        </w:tc>
      </w:tr>
    </w:tbl>
    <w:p w14:paraId="00419EB7">
      <w:pPr>
        <w:spacing w:before="100" w:after="100"/>
      </w:pPr>
    </w:p>
    <w:p w14:paraId="0A913E84">
      <w:pPr>
        <w:spacing w:before="160" w:after="40"/>
        <w:jc w:val="center"/>
      </w:pPr>
      <w:r>
        <w:drawing>
          <wp:inline distT="0" distB="0" distL="0" distR="0">
            <wp:extent cx="5848350" cy="3295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848350" cy="3295650"/>
                    </a:xfrm>
                    <a:prstGeom prst="rect">
                      <a:avLst/>
                    </a:prstGeom>
                  </pic:spPr>
                </pic:pic>
              </a:graphicData>
            </a:graphic>
          </wp:inline>
        </w:drawing>
      </w:r>
    </w:p>
    <w:p w14:paraId="099A48BF">
      <w:pPr>
        <w:spacing w:before="40" w:after="160"/>
        <w:jc w:val="center"/>
      </w:pPr>
      <w:r>
        <w:rPr>
          <w:rFonts w:ascii="Arial" w:hAnsi="Arial" w:eastAsia="Arial" w:cs="Arial"/>
          <w:i/>
          <w:iCs/>
          <w:color w:val="555555"/>
          <w:sz w:val="18"/>
          <w:szCs w:val="18"/>
        </w:rPr>
        <w:t>Figure 6: server.ts CORS section after fix — app.options now uses restricted cors() config with origin: 'http://localhost:3000', specific methods and allowedHeaders. app.use(helmet()) visible below confirming both Fix 1 and Fix 2 applied.</w:t>
      </w:r>
    </w:p>
    <w:p w14:paraId="5F737FAF">
      <w:pPr>
        <w:spacing w:before="100" w:after="100"/>
      </w:pPr>
    </w:p>
    <w:p w14:paraId="251F043D">
      <w:pPr>
        <w:pStyle w:val="2"/>
        <w:pBdr>
          <w:bottom w:val="single" w:color="1A5276" w:sz="4" w:space="4"/>
        </w:pBdr>
        <w:spacing w:before="320" w:after="160"/>
      </w:pPr>
      <w:r>
        <w:rPr>
          <w:rFonts w:ascii="Arial" w:hAnsi="Arial" w:eastAsia="Arial" w:cs="Arial"/>
          <w:b/>
          <w:bCs/>
          <w:color w:val="1A5276"/>
          <w:sz w:val="32"/>
          <w:szCs w:val="32"/>
        </w:rPr>
        <w:t>5. Fix 3 — SQL Injection via Input Validation (routes/login.ts)</w:t>
      </w:r>
    </w:p>
    <w:p w14:paraId="2B5A5732">
      <w:pPr>
        <w:pStyle w:val="3"/>
        <w:spacing w:before="240" w:after="120"/>
      </w:pPr>
      <w:r>
        <w:rPr>
          <w:rFonts w:ascii="Arial" w:hAnsi="Arial" w:eastAsia="Arial" w:cs="Arial"/>
          <w:b/>
          <w:bCs/>
          <w:color w:val="2471A3"/>
          <w:sz w:val="26"/>
          <w:szCs w:val="26"/>
        </w:rPr>
        <w:t>5.1 The Problem</w:t>
      </w:r>
    </w:p>
    <w:p w14:paraId="443539CD">
      <w:pPr>
        <w:spacing w:before="80" w:after="80"/>
      </w:pPr>
      <w:r>
        <w:rPr>
          <w:rFonts w:ascii="Arial" w:hAnsi="Arial" w:eastAsia="Arial" w:cs="Arial"/>
          <w:b w:val="0"/>
          <w:bCs w:val="0"/>
          <w:color w:val="2C3E50"/>
          <w:sz w:val="20"/>
          <w:szCs w:val="20"/>
        </w:rPr>
        <w:t>Week 1 confirmed that entering ' OR 1=1-- in the Email field bypassed login completely. The root cause was that user input was directly interpolated into the SQL query string with no validation — any text including SQL commands was accepted as a valid email address.</w:t>
      </w:r>
    </w:p>
    <w:p w14:paraId="37D41981">
      <w:pPr>
        <w:spacing w:before="100" w:after="100"/>
      </w:pPr>
    </w:p>
    <w:p w14:paraId="3E97CE4E">
      <w:pPr>
        <w:pStyle w:val="3"/>
        <w:spacing w:before="240" w:after="120"/>
      </w:pPr>
      <w:r>
        <w:rPr>
          <w:rFonts w:ascii="Arial" w:hAnsi="Arial" w:eastAsia="Arial" w:cs="Arial"/>
          <w:b/>
          <w:bCs/>
          <w:color w:val="2471A3"/>
          <w:sz w:val="26"/>
          <w:szCs w:val="26"/>
        </w:rPr>
        <w:t>5.2 Finding the Vulnerable SQL Query</w:t>
      </w:r>
    </w:p>
    <w:p w14:paraId="1B74D214">
      <w:pPr>
        <w:spacing w:before="80" w:after="80"/>
      </w:pPr>
      <w:r>
        <w:rPr>
          <w:rFonts w:ascii="Arial" w:hAnsi="Arial" w:eastAsia="Arial" w:cs="Arial"/>
          <w:b w:val="0"/>
          <w:bCs w:val="0"/>
          <w:color w:val="2C3E50"/>
          <w:sz w:val="20"/>
          <w:szCs w:val="20"/>
        </w:rPr>
        <w:t>The routes folder was listed in CMD to find the login file, then routes/login.ts was opened. Searching for WHERE revealed the raw SQL query directly inserting user input.</w:t>
      </w:r>
    </w:p>
    <w:p w14:paraId="2F5D9010">
      <w:pPr>
        <w:spacing w:before="100" w:after="100"/>
      </w:pPr>
    </w:p>
    <w:p w14:paraId="63CD2F34">
      <w:pPr>
        <w:spacing w:before="160" w:after="40"/>
        <w:jc w:val="center"/>
      </w:pPr>
      <w:r>
        <w:drawing>
          <wp:inline distT="0" distB="0" distL="0" distR="0">
            <wp:extent cx="5848350" cy="3295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848350" cy="3295650"/>
                    </a:xfrm>
                    <a:prstGeom prst="rect">
                      <a:avLst/>
                    </a:prstGeom>
                  </pic:spPr>
                </pic:pic>
              </a:graphicData>
            </a:graphic>
          </wp:inline>
        </w:drawing>
      </w:r>
    </w:p>
    <w:p w14:paraId="1244D653">
      <w:pPr>
        <w:spacing w:before="40" w:after="160"/>
        <w:jc w:val="center"/>
      </w:pPr>
      <w:r>
        <w:rPr>
          <w:rFonts w:ascii="Arial" w:hAnsi="Arial" w:eastAsia="Arial" w:cs="Arial"/>
          <w:i/>
          <w:iCs/>
          <w:color w:val="555555"/>
          <w:sz w:val="18"/>
          <w:szCs w:val="18"/>
        </w:rPr>
        <w:t>Figure 7: CMD directory listing of routes/ folder — login.ts visible (5,274 bytes). Also shows register.ts does not exist — Juice Shop handles registration differently. Other route files visible including changePassword.ts, userProfile.ts.</w:t>
      </w:r>
    </w:p>
    <w:p w14:paraId="49324526">
      <w:pPr>
        <w:spacing w:before="100" w:after="100"/>
      </w:pPr>
    </w:p>
    <w:p w14:paraId="454EC419">
      <w:pPr>
        <w:spacing w:before="160" w:after="40"/>
        <w:jc w:val="center"/>
      </w:pPr>
      <w:r>
        <w:drawing>
          <wp:inline distT="0" distB="0" distL="0" distR="0">
            <wp:extent cx="5848350" cy="3295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5848350" cy="3295650"/>
                    </a:xfrm>
                    <a:prstGeom prst="rect">
                      <a:avLst/>
                    </a:prstGeom>
                  </pic:spPr>
                </pic:pic>
              </a:graphicData>
            </a:graphic>
          </wp:inline>
        </w:drawing>
      </w:r>
    </w:p>
    <w:p w14:paraId="3F9F0D36">
      <w:pPr>
        <w:spacing w:before="40" w:after="160"/>
        <w:jc w:val="center"/>
      </w:pPr>
      <w:r>
        <w:rPr>
          <w:rFonts w:ascii="Arial" w:hAnsi="Arial" w:eastAsia="Arial" w:cs="Arial"/>
          <w:i/>
          <w:iCs/>
          <w:color w:val="555555"/>
          <w:sz w:val="18"/>
          <w:szCs w:val="18"/>
        </w:rPr>
        <w:t>Figure 8: Vulnerable SQL query found in login.ts — models.sequelize.query('SELECT * FROM Users WHERE email = ${req.body.email}' AND password = '${security.hash(...)}') — raw user input directly inserted into SQL string via template literals.</w:t>
      </w:r>
    </w:p>
    <w:p w14:paraId="31DDF781">
      <w:pPr>
        <w:spacing w:before="100" w:after="100"/>
      </w:pPr>
    </w:p>
    <w:p w14:paraId="2E7BC6DA">
      <w:pPr>
        <w:pStyle w:val="3"/>
        <w:spacing w:before="240" w:after="120"/>
      </w:pPr>
      <w:r>
        <w:rPr>
          <w:rFonts w:ascii="Arial" w:hAnsi="Arial" w:eastAsia="Arial" w:cs="Arial"/>
          <w:b/>
          <w:bCs/>
          <w:color w:val="2471A3"/>
          <w:sz w:val="26"/>
          <w:szCs w:val="26"/>
        </w:rPr>
        <w:t>5.3 Step-by-Step Fix</w:t>
      </w:r>
    </w:p>
    <w:p w14:paraId="3EEB8BFE">
      <w:pPr>
        <w:pStyle w:val="16"/>
        <w:numPr>
          <w:ilvl w:val="0"/>
          <w:numId w:val="1"/>
        </w:numPr>
        <w:spacing w:before="60" w:after="60"/>
      </w:pPr>
      <w:r>
        <w:rPr>
          <w:rFonts w:ascii="Arial" w:hAnsi="Arial" w:eastAsia="Arial" w:cs="Arial"/>
          <w:color w:val="2C3E50"/>
          <w:sz w:val="20"/>
          <w:szCs w:val="20"/>
        </w:rPr>
        <w:t>Navigated to top of login.ts with Ctrl+Home</w:t>
      </w:r>
    </w:p>
    <w:p w14:paraId="62081328">
      <w:pPr>
        <w:pStyle w:val="16"/>
        <w:numPr>
          <w:ilvl w:val="0"/>
          <w:numId w:val="1"/>
        </w:numPr>
        <w:spacing w:before="60" w:after="60"/>
      </w:pPr>
      <w:r>
        <w:rPr>
          <w:rFonts w:ascii="Arial" w:hAnsi="Arial" w:eastAsia="Arial" w:cs="Arial"/>
          <w:color w:val="2C3E50"/>
          <w:sz w:val="20"/>
          <w:szCs w:val="20"/>
        </w:rPr>
        <w:t>Added import validator from 'validator' after the copyright comment</w:t>
      </w:r>
    </w:p>
    <w:p w14:paraId="5EEA661F">
      <w:pPr>
        <w:pStyle w:val="16"/>
        <w:numPr>
          <w:ilvl w:val="0"/>
          <w:numId w:val="1"/>
        </w:numPr>
        <w:spacing w:before="60" w:after="60"/>
      </w:pPr>
      <w:r>
        <w:rPr>
          <w:rFonts w:ascii="Arial" w:hAnsi="Arial" w:eastAsia="Arial" w:cs="Arial"/>
          <w:color w:val="2C3E50"/>
          <w:sz w:val="20"/>
          <w:szCs w:val="20"/>
        </w:rPr>
        <w:t>Searched for verifyPreLoginChallenges to find correct position inside the request handler</w:t>
      </w:r>
    </w:p>
    <w:p w14:paraId="5BB3D4DC">
      <w:pPr>
        <w:pStyle w:val="16"/>
        <w:numPr>
          <w:ilvl w:val="0"/>
          <w:numId w:val="1"/>
        </w:numPr>
        <w:spacing w:before="60" w:after="60"/>
      </w:pPr>
      <w:r>
        <w:rPr>
          <w:rFonts w:ascii="Arial" w:hAnsi="Arial" w:eastAsia="Arial" w:cs="Arial"/>
          <w:color w:val="2C3E50"/>
          <w:sz w:val="20"/>
          <w:szCs w:val="20"/>
        </w:rPr>
        <w:t>Added email validation block immediately after verifyPreLoginChallenges(req)</w:t>
      </w:r>
    </w:p>
    <w:p w14:paraId="421D1744">
      <w:pPr>
        <w:pStyle w:val="16"/>
        <w:numPr>
          <w:ilvl w:val="0"/>
          <w:numId w:val="1"/>
        </w:numPr>
        <w:spacing w:before="60" w:after="60"/>
      </w:pPr>
      <w:r>
        <w:rPr>
          <w:rFonts w:ascii="Arial" w:hAnsi="Arial" w:eastAsia="Arial" w:cs="Arial"/>
          <w:color w:val="2C3E50"/>
          <w:sz w:val="20"/>
          <w:szCs w:val="20"/>
        </w:rPr>
        <w:t>Added normalizeEmail to clean input before it reaches the database query</w:t>
      </w:r>
    </w:p>
    <w:p w14:paraId="156FB045">
      <w:pPr>
        <w:pStyle w:val="16"/>
        <w:numPr>
          <w:ilvl w:val="0"/>
          <w:numId w:val="1"/>
        </w:numPr>
        <w:spacing w:before="60" w:after="60"/>
      </w:pPr>
      <w:r>
        <w:rPr>
          <w:rFonts w:ascii="Arial" w:hAnsi="Arial" w:eastAsia="Arial" w:cs="Arial"/>
          <w:color w:val="2C3E50"/>
          <w:sz w:val="20"/>
          <w:szCs w:val="20"/>
        </w:rPr>
        <w:t>Carefully indented all new code to match the surrounding function</w:t>
      </w:r>
    </w:p>
    <w:p w14:paraId="5D84EEBB">
      <w:pPr>
        <w:pStyle w:val="16"/>
        <w:numPr>
          <w:ilvl w:val="0"/>
          <w:numId w:val="1"/>
        </w:numPr>
        <w:spacing w:before="60" w:after="60"/>
      </w:pPr>
      <w:r>
        <w:rPr>
          <w:rFonts w:ascii="Arial" w:hAnsi="Arial" w:eastAsia="Arial" w:cs="Arial"/>
          <w:color w:val="2C3E50"/>
          <w:sz w:val="20"/>
          <w:szCs w:val="20"/>
        </w:rPr>
        <w:t>Saved with Ctrl+S</w:t>
      </w:r>
    </w:p>
    <w:p w14:paraId="585DB3BD">
      <w:pPr>
        <w:spacing w:before="100" w:after="100"/>
      </w:pPr>
    </w:p>
    <w:p w14:paraId="3A0BDB68">
      <w:pPr>
        <w:spacing w:before="160" w:after="40"/>
        <w:jc w:val="center"/>
      </w:pPr>
      <w:r>
        <w:drawing>
          <wp:inline distT="0" distB="0" distL="0" distR="0">
            <wp:extent cx="5848350" cy="3295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5848350" cy="3295650"/>
                    </a:xfrm>
                    <a:prstGeom prst="rect">
                      <a:avLst/>
                    </a:prstGeom>
                  </pic:spPr>
                </pic:pic>
              </a:graphicData>
            </a:graphic>
          </wp:inline>
        </w:drawing>
      </w:r>
    </w:p>
    <w:p w14:paraId="5A0802E7">
      <w:pPr>
        <w:spacing w:before="40" w:after="160"/>
        <w:jc w:val="center"/>
      </w:pPr>
      <w:r>
        <w:rPr>
          <w:rFonts w:ascii="Arial" w:hAnsi="Arial" w:eastAsia="Arial" w:cs="Arial"/>
          <w:i/>
          <w:iCs/>
          <w:color w:val="555555"/>
          <w:sz w:val="18"/>
          <w:szCs w:val="18"/>
        </w:rPr>
        <w:t>Figure 9: login.ts after adding validator import — import validator from 'validator' added at line 5 after copyright comment, before other imports. Validation code also visible at bottom of screen being added inside the request handler function.</w:t>
      </w:r>
    </w:p>
    <w:p w14:paraId="0454DD1A">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18F7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1A5276" w:sz="0" w:space="0"/>
              <w:left w:val="single" w:color="1A5276" w:sz="0" w:space="0"/>
              <w:bottom w:val="single" w:color="1A5276" w:sz="0" w:space="0"/>
              <w:right w:val="single" w:color="1A5276" w:sz="0" w:space="0"/>
            </w:tcBorders>
            <w:shd w:val="clear" w:color="auto" w:fill="C0392B"/>
            <w:tcMar>
              <w:top w:w="80" w:type="dxa"/>
              <w:left w:w="120" w:type="dxa"/>
              <w:bottom w:w="80" w:type="dxa"/>
              <w:right w:w="120" w:type="dxa"/>
            </w:tcMar>
          </w:tcPr>
          <w:p w14:paraId="5488AA31">
            <w:r>
              <w:rPr>
                <w:rFonts w:ascii="Arial" w:hAnsi="Arial" w:eastAsia="Arial" w:cs="Arial"/>
                <w:b/>
                <w:bCs/>
                <w:color w:val="FFFFFF"/>
                <w:sz w:val="20"/>
                <w:szCs w:val="20"/>
              </w:rPr>
              <w:t>BEFORE FIX (Vulnerable)</w:t>
            </w:r>
          </w:p>
        </w:tc>
        <w:tc>
          <w:tcPr>
            <w:tcW w:w="4680" w:type="dxa"/>
            <w:tcBorders>
              <w:top w:val="single" w:color="1A5276" w:sz="0" w:space="0"/>
              <w:left w:val="single" w:color="1A5276" w:sz="0" w:space="0"/>
              <w:bottom w:val="single" w:color="1A5276" w:sz="0" w:space="0"/>
              <w:right w:val="single" w:color="1A5276" w:sz="0" w:space="0"/>
            </w:tcBorders>
            <w:shd w:val="clear" w:color="auto" w:fill="1E8449"/>
            <w:tcMar>
              <w:top w:w="80" w:type="dxa"/>
              <w:left w:w="120" w:type="dxa"/>
              <w:bottom w:w="80" w:type="dxa"/>
              <w:right w:w="120" w:type="dxa"/>
            </w:tcMar>
          </w:tcPr>
          <w:p w14:paraId="555E4D63">
            <w:r>
              <w:rPr>
                <w:rFonts w:ascii="Arial" w:hAnsi="Arial" w:eastAsia="Arial" w:cs="Arial"/>
                <w:b/>
                <w:bCs/>
                <w:color w:val="FFFFFF"/>
                <w:sz w:val="20"/>
                <w:szCs w:val="20"/>
              </w:rPr>
              <w:t>AFTER FIX (Secured)</w:t>
            </w:r>
          </w:p>
        </w:tc>
      </w:tr>
      <w:tr w14:paraId="750EC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DEDEC"/>
            <w:tcMar>
              <w:top w:w="80" w:type="dxa"/>
              <w:left w:w="120" w:type="dxa"/>
              <w:bottom w:w="80" w:type="dxa"/>
              <w:right w:w="120" w:type="dxa"/>
            </w:tcMar>
          </w:tcPr>
          <w:p w14:paraId="2AFEBF85">
            <w:r>
              <w:rPr>
                <w:rFonts w:ascii="Courier New" w:hAnsi="Courier New" w:eastAsia="Courier New" w:cs="Courier New"/>
                <w:color w:val="2C3E50"/>
                <w:sz w:val="18"/>
                <w:szCs w:val="18"/>
              </w:rPr>
              <w:t>return (req, res, next) =&gt; {
  verifyPreLoginChallenges(req)
  models.sequelize.query(
  `SELECT * FROM Users WHERE
  email='${req.body.email}'`
  // raw input = SQL injection!</w:t>
            </w:r>
          </w:p>
        </w:tc>
        <w:tc>
          <w:tcPr>
            <w:tcW w:w="4680" w:type="dxa"/>
            <w:tcBorders>
              <w:top w:val="single" w:color="CCCCCC" w:sz="0" w:space="0"/>
              <w:left w:val="single" w:color="CCCCCC" w:sz="0" w:space="0"/>
              <w:bottom w:val="single" w:color="CCCCCC" w:sz="0" w:space="0"/>
              <w:right w:val="single" w:color="CCCCCC" w:sz="0" w:space="0"/>
            </w:tcBorders>
            <w:shd w:val="clear" w:color="auto" w:fill="EAFAF1"/>
            <w:tcMar>
              <w:top w:w="80" w:type="dxa"/>
              <w:left w:w="120" w:type="dxa"/>
              <w:bottom w:w="80" w:type="dxa"/>
              <w:right w:w="120" w:type="dxa"/>
            </w:tcMar>
          </w:tcPr>
          <w:p w14:paraId="56D151FA">
            <w:r>
              <w:rPr>
                <w:rFonts w:ascii="Courier New" w:hAnsi="Courier New" w:eastAsia="Courier New" w:cs="Courier New"/>
                <w:color w:val="2C3E50"/>
                <w:sz w:val="18"/>
                <w:szCs w:val="18"/>
              </w:rPr>
              <w:t>return (req, res, next) =&gt; {
  verifyPreLoginChallenges(req)
  // Week 2 fix:
  if (!validator.isEmail(req.body.email)) {
    return res.status(400).json({
      error: 'Invalid email format'
    })
  }
  const cleanEmail =
    validator.normalizeEmail(req.body.email)</w:t>
            </w:r>
          </w:p>
        </w:tc>
      </w:tr>
    </w:tbl>
    <w:p w14:paraId="4B3A107F">
      <w:pPr>
        <w:spacing w:before="100" w:after="100"/>
      </w:pPr>
    </w:p>
    <w:p w14:paraId="67378E2F">
      <w:pPr>
        <w:spacing w:before="160" w:after="40"/>
        <w:jc w:val="center"/>
      </w:pPr>
      <w:r>
        <w:drawing>
          <wp:inline distT="0" distB="0" distL="0" distR="0">
            <wp:extent cx="5848350" cy="3295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5848350" cy="3295650"/>
                    </a:xfrm>
                    <a:prstGeom prst="rect">
                      <a:avLst/>
                    </a:prstGeom>
                  </pic:spPr>
                </pic:pic>
              </a:graphicData>
            </a:graphic>
          </wp:inline>
        </w:drawing>
      </w:r>
    </w:p>
    <w:p w14:paraId="44FB84F1">
      <w:pPr>
        <w:spacing w:before="40" w:after="160"/>
        <w:jc w:val="center"/>
      </w:pPr>
      <w:r>
        <w:rPr>
          <w:rFonts w:ascii="Arial" w:hAnsi="Arial" w:eastAsia="Arial" w:cs="Arial"/>
          <w:i/>
          <w:iCs/>
          <w:color w:val="555555"/>
          <w:sz w:val="18"/>
          <w:szCs w:val="18"/>
        </w:rPr>
        <w:t>Figure 10: login.ts validation code correctly placed inside the return request handler — verifyPreLoginChallenges(req) followed by // Input validation added - Week 2 security fix, if (!validator.isEmail) check, and const cleanEmail normalizeEmail all properly indented.</w:t>
      </w:r>
    </w:p>
    <w:p w14:paraId="2D1E10C6">
      <w:pPr>
        <w:spacing w:before="100" w:after="100"/>
      </w:pPr>
    </w:p>
    <w:p w14:paraId="74968A5E">
      <w:pPr>
        <w:pStyle w:val="2"/>
        <w:pBdr>
          <w:bottom w:val="single" w:color="1A5276" w:sz="4" w:space="4"/>
        </w:pBdr>
        <w:spacing w:before="320" w:after="160"/>
      </w:pPr>
      <w:r>
        <w:rPr>
          <w:rFonts w:ascii="Arial" w:hAnsi="Arial" w:eastAsia="Arial" w:cs="Arial"/>
          <w:b/>
          <w:bCs/>
          <w:color w:val="1A5276"/>
          <w:sz w:val="32"/>
          <w:szCs w:val="32"/>
        </w:rPr>
        <w:t>6. Fix 4 — bcrypt Password Hashing (lib/insecurity.ts)</w:t>
      </w:r>
    </w:p>
    <w:p w14:paraId="05ADD2FC">
      <w:pPr>
        <w:pStyle w:val="3"/>
        <w:spacing w:before="240" w:after="120"/>
      </w:pPr>
      <w:r>
        <w:rPr>
          <w:rFonts w:ascii="Arial" w:hAnsi="Arial" w:eastAsia="Arial" w:cs="Arial"/>
          <w:b/>
          <w:bCs/>
          <w:color w:val="2471A3"/>
          <w:sz w:val="26"/>
          <w:szCs w:val="26"/>
        </w:rPr>
        <w:t>6.1 The Problem</w:t>
      </w:r>
    </w:p>
    <w:p w14:paraId="55C74B9F">
      <w:pPr>
        <w:spacing w:before="80" w:after="80"/>
      </w:pPr>
      <w:r>
        <w:rPr>
          <w:rFonts w:ascii="Arial" w:hAnsi="Arial" w:eastAsia="Arial" w:cs="Arial"/>
          <w:b w:val="0"/>
          <w:bCs w:val="0"/>
          <w:color w:val="2C3E50"/>
          <w:sz w:val="20"/>
          <w:szCs w:val="20"/>
        </w:rPr>
        <w:t>Juice Shop stored passwords using MD5 — a hashing algorithm designed for speed, not security. MD5 hashes can be cracked in milliseconds using online rainbow table lookups. The vulnerable hash function was in lib/insecurity.ts using Node's built-in crypto module.</w:t>
      </w:r>
    </w:p>
    <w:p w14:paraId="3549E351">
      <w:pPr>
        <w:spacing w:before="100" w:after="100"/>
      </w:pPr>
    </w:p>
    <w:p w14:paraId="12C51DF4">
      <w:pPr>
        <w:pStyle w:val="3"/>
        <w:spacing w:before="240" w:after="120"/>
      </w:pPr>
      <w:r>
        <w:rPr>
          <w:rFonts w:ascii="Arial" w:hAnsi="Arial" w:eastAsia="Arial" w:cs="Arial"/>
          <w:b/>
          <w:bCs/>
          <w:color w:val="2471A3"/>
          <w:sz w:val="26"/>
          <w:szCs w:val="26"/>
        </w:rPr>
        <w:t>6.2 Finding the MD5 Hash Function</w:t>
      </w:r>
    </w:p>
    <w:p w14:paraId="01D6B390">
      <w:pPr>
        <w:spacing w:before="80" w:after="80"/>
      </w:pPr>
      <w:r>
        <w:rPr>
          <w:rFonts w:ascii="Arial" w:hAnsi="Arial" w:eastAsia="Arial" w:cs="Arial"/>
          <w:b w:val="0"/>
          <w:bCs w:val="0"/>
          <w:color w:val="2C3E50"/>
          <w:sz w:val="20"/>
          <w:szCs w:val="20"/>
        </w:rPr>
        <w:t>The file lib/insecurity.ts was opened. Searching for hash revealed the vulnerable single-line MD5 function. This file also confirmed that JWT authentication was already fully implemented — no additional JWT work was needed.</w:t>
      </w:r>
    </w:p>
    <w:p w14:paraId="0EC42FDC">
      <w:pPr>
        <w:spacing w:before="100" w:after="100"/>
      </w:pPr>
    </w:p>
    <w:p w14:paraId="57A0F6BF">
      <w:pPr>
        <w:spacing w:before="160" w:after="40"/>
        <w:jc w:val="center"/>
      </w:pPr>
      <w:r>
        <w:drawing>
          <wp:inline distT="0" distB="0" distL="0" distR="0">
            <wp:extent cx="5848350" cy="3295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srcRect/>
                    <a:stretch>
                      <a:fillRect/>
                    </a:stretch>
                  </pic:blipFill>
                  <pic:spPr>
                    <a:xfrm>
                      <a:off x="0" y="0"/>
                      <a:ext cx="5848350" cy="3295650"/>
                    </a:xfrm>
                    <a:prstGeom prst="rect">
                      <a:avLst/>
                    </a:prstGeom>
                  </pic:spPr>
                </pic:pic>
              </a:graphicData>
            </a:graphic>
          </wp:inline>
        </w:drawing>
      </w:r>
    </w:p>
    <w:p w14:paraId="3DDBA0E5">
      <w:pPr>
        <w:spacing w:before="40" w:after="160"/>
        <w:jc w:val="center"/>
      </w:pPr>
      <w:r>
        <w:rPr>
          <w:rFonts w:ascii="Arial" w:hAnsi="Arial" w:eastAsia="Arial" w:cs="Arial"/>
          <w:i/>
          <w:iCs/>
          <w:color w:val="555555"/>
          <w:sz w:val="18"/>
          <w:szCs w:val="18"/>
        </w:rPr>
        <w:t>Figure 11: lib/insecurity.ts — export const hash = (data: string) =&gt; crypto.createHash('md5').update(data).digest('hex') highlighted. Also shows JWT already present: import expressJwt, import jwt, export const authorize = jwt.sign with RS256 algorithm and 6h expiry.</w:t>
      </w:r>
    </w:p>
    <w:p w14:paraId="144ABE81">
      <w:pPr>
        <w:spacing w:before="100" w:after="100"/>
      </w:pPr>
    </w:p>
    <w:p w14:paraId="1255B901">
      <w:pPr>
        <w:pStyle w:val="3"/>
        <w:spacing w:before="240" w:after="120"/>
      </w:pPr>
      <w:r>
        <w:rPr>
          <w:rFonts w:ascii="Arial" w:hAnsi="Arial" w:eastAsia="Arial" w:cs="Arial"/>
          <w:b/>
          <w:bCs/>
          <w:color w:val="2471A3"/>
          <w:sz w:val="26"/>
          <w:szCs w:val="26"/>
        </w:rPr>
        <w:t>6.3 Step-by-Step Fix</w:t>
      </w:r>
    </w:p>
    <w:p w14:paraId="35DDA05D">
      <w:pPr>
        <w:pStyle w:val="16"/>
        <w:numPr>
          <w:ilvl w:val="0"/>
          <w:numId w:val="1"/>
        </w:numPr>
        <w:spacing w:before="60" w:after="60"/>
      </w:pPr>
      <w:r>
        <w:rPr>
          <w:rFonts w:ascii="Arial" w:hAnsi="Arial" w:eastAsia="Arial" w:cs="Arial"/>
          <w:color w:val="2C3E50"/>
          <w:sz w:val="20"/>
          <w:szCs w:val="20"/>
        </w:rPr>
        <w:t>Added import bcrypt from 'bcrypt' after the existing import * as utils line</w:t>
      </w:r>
    </w:p>
    <w:p w14:paraId="1D77E81D">
      <w:pPr>
        <w:pStyle w:val="16"/>
        <w:numPr>
          <w:ilvl w:val="0"/>
          <w:numId w:val="1"/>
        </w:numPr>
        <w:spacing w:before="60" w:after="60"/>
      </w:pPr>
      <w:r>
        <w:rPr>
          <w:rFonts w:ascii="Arial" w:hAnsi="Arial" w:eastAsia="Arial" w:cs="Arial"/>
          <w:color w:val="2C3E50"/>
          <w:sz w:val="20"/>
          <w:szCs w:val="20"/>
        </w:rPr>
        <w:t>Replaced the MD5 hash line with bcrypt.hashSync(data, 10)</w:t>
      </w:r>
    </w:p>
    <w:p w14:paraId="6E607B80">
      <w:pPr>
        <w:pStyle w:val="16"/>
        <w:numPr>
          <w:ilvl w:val="0"/>
          <w:numId w:val="1"/>
        </w:numPr>
        <w:spacing w:before="60" w:after="60"/>
      </w:pPr>
      <w:r>
        <w:rPr>
          <w:rFonts w:ascii="Arial" w:hAnsi="Arial" w:eastAsia="Arial" w:cs="Arial"/>
          <w:color w:val="2C3E50"/>
          <w:sz w:val="20"/>
          <w:szCs w:val="20"/>
        </w:rPr>
        <w:t>Cost factor 10 means 2^10 = 1,024 hashing rounds — resistant to brute force</w:t>
      </w:r>
    </w:p>
    <w:p w14:paraId="6DAC80DA">
      <w:pPr>
        <w:pStyle w:val="16"/>
        <w:numPr>
          <w:ilvl w:val="0"/>
          <w:numId w:val="1"/>
        </w:numPr>
        <w:spacing w:before="60" w:after="60"/>
      </w:pPr>
      <w:r>
        <w:rPr>
          <w:rFonts w:ascii="Arial" w:hAnsi="Arial" w:eastAsia="Arial" w:cs="Arial"/>
          <w:color w:val="2C3E50"/>
          <w:sz w:val="20"/>
          <w:szCs w:val="20"/>
        </w:rPr>
        <w:t>Added new compareHash function using bcrypt.compareSync for password verification</w:t>
      </w:r>
    </w:p>
    <w:p w14:paraId="39F90F68">
      <w:pPr>
        <w:pStyle w:val="16"/>
        <w:numPr>
          <w:ilvl w:val="0"/>
          <w:numId w:val="1"/>
        </w:numPr>
        <w:spacing w:before="60" w:after="60"/>
      </w:pPr>
      <w:r>
        <w:rPr>
          <w:rFonts w:ascii="Arial" w:hAnsi="Arial" w:eastAsia="Arial" w:cs="Arial"/>
          <w:color w:val="2C3E50"/>
          <w:sz w:val="20"/>
          <w:szCs w:val="20"/>
        </w:rPr>
        <w:t>Saved file — npm run build initially failed with TypeScript error</w:t>
      </w:r>
    </w:p>
    <w:p w14:paraId="0E02B8F7">
      <w:pPr>
        <w:pStyle w:val="16"/>
        <w:numPr>
          <w:ilvl w:val="0"/>
          <w:numId w:val="1"/>
        </w:numPr>
        <w:spacing w:before="60" w:after="60"/>
      </w:pPr>
      <w:r>
        <w:rPr>
          <w:rFonts w:ascii="Arial" w:hAnsi="Arial" w:eastAsia="Arial" w:cs="Arial"/>
          <w:color w:val="2C3E50"/>
          <w:sz w:val="20"/>
          <w:szCs w:val="20"/>
        </w:rPr>
        <w:t>Installed type definitions: npm install --save-dev @types/bcrypt</w:t>
      </w:r>
    </w:p>
    <w:p w14:paraId="1C1CC39F">
      <w:pPr>
        <w:pStyle w:val="16"/>
        <w:numPr>
          <w:ilvl w:val="0"/>
          <w:numId w:val="1"/>
        </w:numPr>
        <w:spacing w:before="60" w:after="60"/>
      </w:pPr>
      <w:r>
        <w:rPr>
          <w:rFonts w:ascii="Arial" w:hAnsi="Arial" w:eastAsia="Arial" w:cs="Arial"/>
          <w:color w:val="2C3E50"/>
          <w:sz w:val="20"/>
          <w:szCs w:val="20"/>
        </w:rPr>
        <w:t>Rebuilt successfully</w:t>
      </w:r>
    </w:p>
    <w:p w14:paraId="3A696DB9">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7A75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1A5276" w:sz="0" w:space="0"/>
              <w:left w:val="single" w:color="1A5276" w:sz="0" w:space="0"/>
              <w:bottom w:val="single" w:color="1A5276" w:sz="0" w:space="0"/>
              <w:right w:val="single" w:color="1A5276" w:sz="0" w:space="0"/>
            </w:tcBorders>
            <w:shd w:val="clear" w:color="auto" w:fill="C0392B"/>
            <w:tcMar>
              <w:top w:w="80" w:type="dxa"/>
              <w:left w:w="120" w:type="dxa"/>
              <w:bottom w:w="80" w:type="dxa"/>
              <w:right w:w="120" w:type="dxa"/>
            </w:tcMar>
          </w:tcPr>
          <w:p w14:paraId="2E66C199">
            <w:r>
              <w:rPr>
                <w:rFonts w:ascii="Arial" w:hAnsi="Arial" w:eastAsia="Arial" w:cs="Arial"/>
                <w:b/>
                <w:bCs/>
                <w:color w:val="FFFFFF"/>
                <w:sz w:val="20"/>
                <w:szCs w:val="20"/>
              </w:rPr>
              <w:t>BEFORE FIX (Vulnerable)</w:t>
            </w:r>
          </w:p>
        </w:tc>
        <w:tc>
          <w:tcPr>
            <w:tcW w:w="4680" w:type="dxa"/>
            <w:tcBorders>
              <w:top w:val="single" w:color="1A5276" w:sz="0" w:space="0"/>
              <w:left w:val="single" w:color="1A5276" w:sz="0" w:space="0"/>
              <w:bottom w:val="single" w:color="1A5276" w:sz="0" w:space="0"/>
              <w:right w:val="single" w:color="1A5276" w:sz="0" w:space="0"/>
            </w:tcBorders>
            <w:shd w:val="clear" w:color="auto" w:fill="1E8449"/>
            <w:tcMar>
              <w:top w:w="80" w:type="dxa"/>
              <w:left w:w="120" w:type="dxa"/>
              <w:bottom w:w="80" w:type="dxa"/>
              <w:right w:w="120" w:type="dxa"/>
            </w:tcMar>
          </w:tcPr>
          <w:p w14:paraId="2CB9966A">
            <w:r>
              <w:rPr>
                <w:rFonts w:ascii="Arial" w:hAnsi="Arial" w:eastAsia="Arial" w:cs="Arial"/>
                <w:b/>
                <w:bCs/>
                <w:color w:val="FFFFFF"/>
                <w:sz w:val="20"/>
                <w:szCs w:val="20"/>
              </w:rPr>
              <w:t>AFTER FIX (Secured)</w:t>
            </w:r>
          </w:p>
        </w:tc>
      </w:tr>
      <w:tr w14:paraId="78AF3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DEDEC"/>
            <w:tcMar>
              <w:top w:w="80" w:type="dxa"/>
              <w:left w:w="120" w:type="dxa"/>
              <w:bottom w:w="80" w:type="dxa"/>
              <w:right w:w="120" w:type="dxa"/>
            </w:tcMar>
          </w:tcPr>
          <w:p w14:paraId="55F9425F">
            <w:r>
              <w:rPr>
                <w:rFonts w:ascii="Courier New" w:hAnsi="Courier New" w:eastAsia="Courier New" w:cs="Courier New"/>
                <w:color w:val="2C3E50"/>
                <w:sz w:val="18"/>
                <w:szCs w:val="18"/>
              </w:rPr>
              <w:t>// MD5 — crackable in milliseconds
export const hash =
(data: string) =&gt;
  crypto.createHash('md5')
  .update(data)
  .digest('hex')
// Output: '482c811da5d5b4bc...'</w:t>
            </w:r>
          </w:p>
        </w:tc>
        <w:tc>
          <w:tcPr>
            <w:tcW w:w="4680" w:type="dxa"/>
            <w:tcBorders>
              <w:top w:val="single" w:color="CCCCCC" w:sz="0" w:space="0"/>
              <w:left w:val="single" w:color="CCCCCC" w:sz="0" w:space="0"/>
              <w:bottom w:val="single" w:color="CCCCCC" w:sz="0" w:space="0"/>
              <w:right w:val="single" w:color="CCCCCC" w:sz="0" w:space="0"/>
            </w:tcBorders>
            <w:shd w:val="clear" w:color="auto" w:fill="EAFAF1"/>
            <w:tcMar>
              <w:top w:w="80" w:type="dxa"/>
              <w:left w:w="120" w:type="dxa"/>
              <w:bottom w:w="80" w:type="dxa"/>
              <w:right w:w="120" w:type="dxa"/>
            </w:tcMar>
          </w:tcPr>
          <w:p w14:paraId="311D192D">
            <w:r>
              <w:rPr>
                <w:rFonts w:ascii="Courier New" w:hAnsi="Courier New" w:eastAsia="Courier New" w:cs="Courier New"/>
                <w:color w:val="2C3E50"/>
                <w:sz w:val="18"/>
                <w:szCs w:val="18"/>
              </w:rPr>
              <w:t>import bcrypt from 'bcrypt'
// bcrypt — takes years to crack
export const hash =
(data: string) =&gt;
  bcrypt.hashSync(data, 10)
export const compareHash =
(data: string, hash: string) =&gt;
  bcrypt.compareSync(data, hash)</w:t>
            </w:r>
          </w:p>
        </w:tc>
      </w:tr>
    </w:tbl>
    <w:p w14:paraId="4A8AF6DA">
      <w:pPr>
        <w:spacing w:before="100" w:after="100"/>
      </w:pPr>
    </w:p>
    <w:p w14:paraId="5D901114">
      <w:pPr>
        <w:spacing w:before="160" w:after="40"/>
        <w:jc w:val="center"/>
      </w:pPr>
      <w:r>
        <w:drawing>
          <wp:inline distT="0" distB="0" distL="0" distR="0">
            <wp:extent cx="5848350" cy="32956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7"/>
                    <a:srcRect/>
                    <a:stretch>
                      <a:fillRect/>
                    </a:stretch>
                  </pic:blipFill>
                  <pic:spPr>
                    <a:xfrm>
                      <a:off x="0" y="0"/>
                      <a:ext cx="5848350" cy="3295650"/>
                    </a:xfrm>
                    <a:prstGeom prst="rect">
                      <a:avLst/>
                    </a:prstGeom>
                  </pic:spPr>
                </pic:pic>
              </a:graphicData>
            </a:graphic>
          </wp:inline>
        </w:drawing>
      </w:r>
    </w:p>
    <w:p w14:paraId="1DB30DD5">
      <w:pPr>
        <w:spacing w:before="40" w:after="160"/>
        <w:jc w:val="center"/>
      </w:pPr>
      <w:r>
        <w:rPr>
          <w:rFonts w:ascii="Arial" w:hAnsi="Arial" w:eastAsia="Arial" w:cs="Arial"/>
          <w:i/>
          <w:iCs/>
          <w:color w:val="555555"/>
          <w:sz w:val="18"/>
          <w:szCs w:val="18"/>
        </w:rPr>
        <w:t>Figure 12: lib/insecurity.ts after fix — import bcrypt from 'bcrypt' added. export const hash = (data: string) =&gt; bcrypt.hashSync(data, 10) replacing MD5. export const compareHash using bcrypt.compareSync added for password verification during login.</w:t>
      </w:r>
    </w:p>
    <w:p w14:paraId="689CA2FF">
      <w:pPr>
        <w:spacing w:before="100" w:after="100"/>
      </w:pPr>
    </w:p>
    <w:p w14:paraId="6E679345">
      <w:pPr>
        <w:pStyle w:val="3"/>
        <w:spacing w:before="240" w:after="120"/>
      </w:pPr>
      <w:r>
        <w:rPr>
          <w:rFonts w:ascii="Arial" w:hAnsi="Arial" w:eastAsia="Arial" w:cs="Arial"/>
          <w:b/>
          <w:bCs/>
          <w:color w:val="2471A3"/>
          <w:sz w:val="26"/>
          <w:szCs w:val="26"/>
        </w:rPr>
        <w:t>6.4 Why bcrypt is Stronger Than MD5</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6086B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29BD6C84">
            <w:r>
              <w:rPr>
                <w:rFonts w:ascii="Arial" w:hAnsi="Arial" w:eastAsia="Arial" w:cs="Arial"/>
                <w:b/>
                <w:bCs/>
                <w:color w:val="FFFFFF"/>
                <w:sz w:val="20"/>
                <w:szCs w:val="20"/>
              </w:rPr>
              <w:t>Property</w:t>
            </w:r>
          </w:p>
        </w:tc>
        <w:tc>
          <w:tcPr>
            <w:tcW w:w="3120" w:type="dxa"/>
            <w:tcBorders>
              <w:top w:val="single" w:color="1A5276" w:sz="0" w:space="0"/>
              <w:left w:val="single" w:color="1A5276" w:sz="0" w:space="0"/>
              <w:bottom w:val="single" w:color="1A5276" w:sz="0" w:space="0"/>
              <w:right w:val="single" w:color="1A5276" w:sz="0" w:space="0"/>
            </w:tcBorders>
            <w:shd w:val="clear" w:color="auto" w:fill="C0392B"/>
            <w:tcMar>
              <w:top w:w="80" w:type="dxa"/>
              <w:left w:w="120" w:type="dxa"/>
              <w:bottom w:w="80" w:type="dxa"/>
              <w:right w:w="120" w:type="dxa"/>
            </w:tcMar>
          </w:tcPr>
          <w:p w14:paraId="5D09871C">
            <w:r>
              <w:rPr>
                <w:rFonts w:ascii="Arial" w:hAnsi="Arial" w:eastAsia="Arial" w:cs="Arial"/>
                <w:b/>
                <w:bCs/>
                <w:color w:val="FFFFFF"/>
                <w:sz w:val="20"/>
                <w:szCs w:val="20"/>
              </w:rPr>
              <w:t>MD5 (Before)</w:t>
            </w:r>
          </w:p>
        </w:tc>
        <w:tc>
          <w:tcPr>
            <w:tcW w:w="3120" w:type="dxa"/>
            <w:tcBorders>
              <w:top w:val="single" w:color="1A5276" w:sz="0" w:space="0"/>
              <w:left w:val="single" w:color="1A5276" w:sz="0" w:space="0"/>
              <w:bottom w:val="single" w:color="1A5276" w:sz="0" w:space="0"/>
              <w:right w:val="single" w:color="1A5276" w:sz="0" w:space="0"/>
            </w:tcBorders>
            <w:shd w:val="clear" w:color="auto" w:fill="1E8449"/>
            <w:tcMar>
              <w:top w:w="80" w:type="dxa"/>
              <w:left w:w="120" w:type="dxa"/>
              <w:bottom w:w="80" w:type="dxa"/>
              <w:right w:w="120" w:type="dxa"/>
            </w:tcMar>
          </w:tcPr>
          <w:p w14:paraId="007D9C52">
            <w:r>
              <w:rPr>
                <w:rFonts w:ascii="Arial" w:hAnsi="Arial" w:eastAsia="Arial" w:cs="Arial"/>
                <w:b/>
                <w:bCs/>
                <w:color w:val="FFFFFF"/>
                <w:sz w:val="20"/>
                <w:szCs w:val="20"/>
              </w:rPr>
              <w:t>bcrypt (After)</w:t>
            </w:r>
          </w:p>
        </w:tc>
      </w:tr>
      <w:tr w14:paraId="3DD54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217FC75A">
            <w:r>
              <w:rPr>
                <w:rFonts w:ascii="Arial" w:hAnsi="Arial" w:eastAsia="Arial" w:cs="Arial"/>
                <w:b w:val="0"/>
                <w:bCs w:val="0"/>
                <w:color w:val="2C3E50"/>
                <w:sz w:val="19"/>
                <w:szCs w:val="19"/>
              </w:rPr>
              <w:t>Speed</w:t>
            </w:r>
          </w:p>
        </w:tc>
        <w:tc>
          <w:tcPr>
            <w:tcW w:w="31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51CC16F8">
            <w:r>
              <w:rPr>
                <w:rFonts w:ascii="Arial" w:hAnsi="Arial" w:eastAsia="Arial" w:cs="Arial"/>
                <w:b w:val="0"/>
                <w:bCs w:val="0"/>
                <w:color w:val="2C3E50"/>
                <w:sz w:val="19"/>
                <w:szCs w:val="19"/>
              </w:rPr>
              <w:t>Billions of hashes per second</w:t>
            </w:r>
          </w:p>
        </w:tc>
        <w:tc>
          <w:tcPr>
            <w:tcW w:w="31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C73F749">
            <w:r>
              <w:rPr>
                <w:rFonts w:ascii="Arial" w:hAnsi="Arial" w:eastAsia="Arial" w:cs="Arial"/>
                <w:b w:val="0"/>
                <w:bCs w:val="0"/>
                <w:color w:val="2C3E50"/>
                <w:sz w:val="19"/>
                <w:szCs w:val="19"/>
              </w:rPr>
              <w:t>Thousands per second only</w:t>
            </w:r>
          </w:p>
        </w:tc>
      </w:tr>
      <w:tr w14:paraId="1A888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21084D4">
            <w:r>
              <w:rPr>
                <w:rFonts w:ascii="Arial" w:hAnsi="Arial" w:eastAsia="Arial" w:cs="Arial"/>
                <w:b w:val="0"/>
                <w:bCs w:val="0"/>
                <w:color w:val="2C3E50"/>
                <w:sz w:val="19"/>
                <w:szCs w:val="19"/>
              </w:rPr>
              <w:t>Built-in Salt</w:t>
            </w:r>
          </w:p>
        </w:tc>
        <w:tc>
          <w:tcPr>
            <w:tcW w:w="31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6F4C419B">
            <w:r>
              <w:rPr>
                <w:rFonts w:ascii="Arial" w:hAnsi="Arial" w:eastAsia="Arial" w:cs="Arial"/>
                <w:b w:val="0"/>
                <w:bCs w:val="0"/>
                <w:color w:val="2C3E50"/>
                <w:sz w:val="19"/>
                <w:szCs w:val="19"/>
              </w:rPr>
              <w:t>None — same input = same hash</w:t>
            </w:r>
          </w:p>
        </w:tc>
        <w:tc>
          <w:tcPr>
            <w:tcW w:w="31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07EA1B4B">
            <w:r>
              <w:rPr>
                <w:rFonts w:ascii="Arial" w:hAnsi="Arial" w:eastAsia="Arial" w:cs="Arial"/>
                <w:b w:val="0"/>
                <w:bCs w:val="0"/>
                <w:color w:val="2C3E50"/>
                <w:sz w:val="19"/>
                <w:szCs w:val="19"/>
              </w:rPr>
              <w:t>Automatic random salt every time</w:t>
            </w:r>
          </w:p>
        </w:tc>
      </w:tr>
      <w:tr w14:paraId="6A61A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17335FCF">
            <w:r>
              <w:rPr>
                <w:rFonts w:ascii="Arial" w:hAnsi="Arial" w:eastAsia="Arial" w:cs="Arial"/>
                <w:b w:val="0"/>
                <w:bCs w:val="0"/>
                <w:color w:val="2C3E50"/>
                <w:sz w:val="19"/>
                <w:szCs w:val="19"/>
              </w:rPr>
              <w:t>Rainbow Tables</w:t>
            </w:r>
          </w:p>
        </w:tc>
        <w:tc>
          <w:tcPr>
            <w:tcW w:w="31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05537E0">
            <w:r>
              <w:rPr>
                <w:rFonts w:ascii="Arial" w:hAnsi="Arial" w:eastAsia="Arial" w:cs="Arial"/>
                <w:b w:val="0"/>
                <w:bCs w:val="0"/>
                <w:color w:val="2C3E50"/>
                <w:sz w:val="19"/>
                <w:szCs w:val="19"/>
              </w:rPr>
              <w:t>Completely vulnerable</w:t>
            </w:r>
          </w:p>
        </w:tc>
        <w:tc>
          <w:tcPr>
            <w:tcW w:w="31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73818E71">
            <w:r>
              <w:rPr>
                <w:rFonts w:ascii="Arial" w:hAnsi="Arial" w:eastAsia="Arial" w:cs="Arial"/>
                <w:b w:val="0"/>
                <w:bCs w:val="0"/>
                <w:color w:val="2C3E50"/>
                <w:sz w:val="19"/>
                <w:szCs w:val="19"/>
              </w:rPr>
              <w:t>Immune — salt prevents lookup</w:t>
            </w:r>
          </w:p>
        </w:tc>
      </w:tr>
      <w:tr w14:paraId="133A6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521AB032">
            <w:r>
              <w:rPr>
                <w:rFonts w:ascii="Arial" w:hAnsi="Arial" w:eastAsia="Arial" w:cs="Arial"/>
                <w:b w:val="0"/>
                <w:bCs w:val="0"/>
                <w:color w:val="2C3E50"/>
                <w:sz w:val="19"/>
                <w:szCs w:val="19"/>
              </w:rPr>
              <w:t>Time to Crack</w:t>
            </w:r>
          </w:p>
        </w:tc>
        <w:tc>
          <w:tcPr>
            <w:tcW w:w="31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710BE00B">
            <w:r>
              <w:rPr>
                <w:rFonts w:ascii="Arial" w:hAnsi="Arial" w:eastAsia="Arial" w:cs="Arial"/>
                <w:b w:val="0"/>
                <w:bCs w:val="0"/>
                <w:color w:val="2C3E50"/>
                <w:sz w:val="19"/>
                <w:szCs w:val="19"/>
              </w:rPr>
              <w:t>Milliseconds online</w:t>
            </w:r>
          </w:p>
        </w:tc>
        <w:tc>
          <w:tcPr>
            <w:tcW w:w="31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4F891A48">
            <w:r>
              <w:rPr>
                <w:rFonts w:ascii="Arial" w:hAnsi="Arial" w:eastAsia="Arial" w:cs="Arial"/>
                <w:b w:val="0"/>
                <w:bCs w:val="0"/>
                <w:color w:val="2C3E50"/>
                <w:sz w:val="19"/>
                <w:szCs w:val="19"/>
              </w:rPr>
              <w:t>Years even with powerful hardware</w:t>
            </w:r>
          </w:p>
        </w:tc>
      </w:tr>
      <w:tr w14:paraId="7A431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BBC2E2F">
            <w:r>
              <w:rPr>
                <w:rFonts w:ascii="Arial" w:hAnsi="Arial" w:eastAsia="Arial" w:cs="Arial"/>
                <w:b w:val="0"/>
                <w:bCs w:val="0"/>
                <w:color w:val="2C3E50"/>
                <w:sz w:val="19"/>
                <w:szCs w:val="19"/>
              </w:rPr>
              <w:t>Industry Standard</w:t>
            </w:r>
          </w:p>
        </w:tc>
        <w:tc>
          <w:tcPr>
            <w:tcW w:w="31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67C22979">
            <w:r>
              <w:rPr>
                <w:rFonts w:ascii="Arial" w:hAnsi="Arial" w:eastAsia="Arial" w:cs="Arial"/>
                <w:b w:val="0"/>
                <w:bCs w:val="0"/>
                <w:color w:val="2C3E50"/>
                <w:sz w:val="19"/>
                <w:szCs w:val="19"/>
              </w:rPr>
              <w:t>No — deprecated for passwords</w:t>
            </w:r>
          </w:p>
        </w:tc>
        <w:tc>
          <w:tcPr>
            <w:tcW w:w="312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64BE3D33">
            <w:r>
              <w:rPr>
                <w:rFonts w:ascii="Arial" w:hAnsi="Arial" w:eastAsia="Arial" w:cs="Arial"/>
                <w:b w:val="0"/>
                <w:bCs w:val="0"/>
                <w:color w:val="2C3E50"/>
                <w:sz w:val="19"/>
                <w:szCs w:val="19"/>
              </w:rPr>
              <w:t>Yes — OWASP recommended</w:t>
            </w:r>
          </w:p>
        </w:tc>
      </w:tr>
    </w:tbl>
    <w:p w14:paraId="66E7BB72">
      <w:pPr>
        <w:spacing w:before="100" w:after="100"/>
      </w:pPr>
    </w:p>
    <w:p w14:paraId="39FED4F9">
      <w:pPr>
        <w:pStyle w:val="2"/>
        <w:pBdr>
          <w:bottom w:val="single" w:color="1A5276" w:sz="4" w:space="4"/>
        </w:pBdr>
        <w:spacing w:before="320" w:after="160"/>
      </w:pPr>
      <w:r>
        <w:rPr>
          <w:rFonts w:ascii="Arial" w:hAnsi="Arial" w:eastAsia="Arial" w:cs="Arial"/>
          <w:b/>
          <w:bCs/>
          <w:color w:val="1A5276"/>
          <w:sz w:val="32"/>
          <w:szCs w:val="32"/>
        </w:rPr>
        <w:t>7. Fix 5 — XSS Input Sanitization (routes/search.ts)</w:t>
      </w:r>
    </w:p>
    <w:p w14:paraId="407621D7">
      <w:pPr>
        <w:pStyle w:val="3"/>
        <w:spacing w:before="240" w:after="120"/>
      </w:pPr>
      <w:r>
        <w:rPr>
          <w:rFonts w:ascii="Arial" w:hAnsi="Arial" w:eastAsia="Arial" w:cs="Arial"/>
          <w:b/>
          <w:bCs/>
          <w:color w:val="2471A3"/>
          <w:sz w:val="26"/>
          <w:szCs w:val="26"/>
        </w:rPr>
        <w:t>7.1 The Problem</w:t>
      </w:r>
    </w:p>
    <w:p w14:paraId="3DCF0687">
      <w:pPr>
        <w:spacing w:before="80" w:after="80"/>
      </w:pPr>
      <w:r>
        <w:rPr>
          <w:rFonts w:ascii="Arial" w:hAnsi="Arial" w:eastAsia="Arial" w:cs="Arial"/>
          <w:b w:val="0"/>
          <w:bCs w:val="0"/>
          <w:color w:val="2C3E50"/>
          <w:sz w:val="20"/>
          <w:szCs w:val="20"/>
        </w:rPr>
        <w:t>Week 1 confirmed XSS using an iframe payload in the search bar. After activating helmet.xssFilter() in Fix 1, JavaScript execution was blocked — but the iframe HTML element was still being rendered on screen, meaning HTML injection at the server level persisted.</w:t>
      </w:r>
    </w:p>
    <w:p w14:paraId="558EE626">
      <w:pPr>
        <w:spacing w:before="100" w:after="100"/>
      </w:pPr>
    </w:p>
    <w:p w14:paraId="14CC34A6">
      <w:pPr>
        <w:pStyle w:val="3"/>
        <w:spacing w:before="240" w:after="120"/>
      </w:pPr>
      <w:r>
        <w:rPr>
          <w:rFonts w:ascii="Arial" w:hAnsi="Arial" w:eastAsia="Arial" w:cs="Arial"/>
          <w:b/>
          <w:bCs/>
          <w:color w:val="2471A3"/>
          <w:sz w:val="26"/>
          <w:szCs w:val="26"/>
        </w:rPr>
        <w:t>7.2 Finding the Vulnerable Search Handler</w:t>
      </w:r>
    </w:p>
    <w:p w14:paraId="01646088">
      <w:pPr>
        <w:spacing w:before="80" w:after="80"/>
      </w:pPr>
      <w:r>
        <w:rPr>
          <w:rFonts w:ascii="Arial" w:hAnsi="Arial" w:eastAsia="Arial" w:cs="Arial"/>
          <w:b w:val="0"/>
          <w:bCs w:val="0"/>
          <w:color w:val="2C3E50"/>
          <w:sz w:val="20"/>
          <w:szCs w:val="20"/>
        </w:rPr>
        <w:t>The file routes/search.ts was opened. Searching for req.query revealed the criteria variable which passed raw user input directly into the SQL LIKE query — no sanitization whatsoever.</w:t>
      </w:r>
    </w:p>
    <w:p w14:paraId="1179C17E">
      <w:pPr>
        <w:spacing w:before="100" w:after="100"/>
      </w:pPr>
    </w:p>
    <w:p w14:paraId="57B19D5E">
      <w:pPr>
        <w:spacing w:before="160" w:after="40"/>
        <w:jc w:val="center"/>
      </w:pPr>
      <w:r>
        <w:drawing>
          <wp:inline distT="0" distB="0" distL="0" distR="0">
            <wp:extent cx="5848350" cy="32956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8"/>
                    <a:srcRect/>
                    <a:stretch>
                      <a:fillRect/>
                    </a:stretch>
                  </pic:blipFill>
                  <pic:spPr>
                    <a:xfrm>
                      <a:off x="0" y="0"/>
                      <a:ext cx="5848350" cy="3295650"/>
                    </a:xfrm>
                    <a:prstGeom prst="rect">
                      <a:avLst/>
                    </a:prstGeom>
                  </pic:spPr>
                </pic:pic>
              </a:graphicData>
            </a:graphic>
          </wp:inline>
        </w:drawing>
      </w:r>
    </w:p>
    <w:p w14:paraId="3216BE9A">
      <w:pPr>
        <w:spacing w:before="40" w:after="160"/>
        <w:jc w:val="center"/>
      </w:pPr>
      <w:r>
        <w:rPr>
          <w:rFonts w:ascii="Arial" w:hAnsi="Arial" w:eastAsia="Arial" w:cs="Arial"/>
          <w:i/>
          <w:iCs/>
          <w:color w:val="555555"/>
          <w:sz w:val="18"/>
          <w:szCs w:val="18"/>
        </w:rPr>
        <w:t>Figure 13: routes/search.ts after fix — import sanitizeHtml from 'sanitize-html' added at top. criteria = sanitizeHtml(criteria, { allowedTags: [], allowedAttributes: {} }) added after the length check, before the SQL query. All HTML stripped from search input.</w:t>
      </w:r>
    </w:p>
    <w:p w14:paraId="3B52B287">
      <w:pPr>
        <w:spacing w:before="100" w:after="100"/>
      </w:pPr>
    </w:p>
    <w:p w14:paraId="4E8F8C1E">
      <w:pPr>
        <w:pStyle w:val="3"/>
        <w:spacing w:before="240" w:after="120"/>
      </w:pPr>
      <w:r>
        <w:rPr>
          <w:rFonts w:ascii="Arial" w:hAnsi="Arial" w:eastAsia="Arial" w:cs="Arial"/>
          <w:b/>
          <w:bCs/>
          <w:color w:val="2471A3"/>
          <w:sz w:val="26"/>
          <w:szCs w:val="26"/>
        </w:rPr>
        <w:t>7.3 Step-by-Step Fix</w:t>
      </w:r>
    </w:p>
    <w:p w14:paraId="3A5B7E6E">
      <w:pPr>
        <w:pStyle w:val="16"/>
        <w:numPr>
          <w:ilvl w:val="0"/>
          <w:numId w:val="1"/>
        </w:numPr>
        <w:spacing w:before="60" w:after="60"/>
      </w:pPr>
      <w:r>
        <w:rPr>
          <w:rFonts w:ascii="Arial" w:hAnsi="Arial" w:eastAsia="Arial" w:cs="Arial"/>
          <w:color w:val="2C3E50"/>
          <w:sz w:val="20"/>
          <w:szCs w:val="20"/>
        </w:rPr>
        <w:t>Opened routes/search.ts using notepad routes/search.ts</w:t>
      </w:r>
    </w:p>
    <w:p w14:paraId="479457E5">
      <w:pPr>
        <w:pStyle w:val="16"/>
        <w:numPr>
          <w:ilvl w:val="0"/>
          <w:numId w:val="1"/>
        </w:numPr>
        <w:spacing w:before="60" w:after="60"/>
      </w:pPr>
      <w:r>
        <w:rPr>
          <w:rFonts w:ascii="Arial" w:hAnsi="Arial" w:eastAsia="Arial" w:cs="Arial"/>
          <w:color w:val="2C3E50"/>
          <w:sz w:val="20"/>
          <w:szCs w:val="20"/>
        </w:rPr>
        <w:t>Added import sanitizeHtml from 'sanitize-html' after challengeUtils import</w:t>
      </w:r>
    </w:p>
    <w:p w14:paraId="6E801685">
      <w:pPr>
        <w:pStyle w:val="16"/>
        <w:numPr>
          <w:ilvl w:val="0"/>
          <w:numId w:val="1"/>
        </w:numPr>
        <w:spacing w:before="60" w:after="60"/>
      </w:pPr>
      <w:r>
        <w:rPr>
          <w:rFonts w:ascii="Arial" w:hAnsi="Arial" w:eastAsia="Arial" w:cs="Arial"/>
          <w:color w:val="2C3E50"/>
          <w:sz w:val="20"/>
          <w:szCs w:val="20"/>
        </w:rPr>
        <w:t>Located the criteria variable using Ctrl+F to search for let criteria</w:t>
      </w:r>
    </w:p>
    <w:p w14:paraId="13EAAD7C">
      <w:pPr>
        <w:pStyle w:val="16"/>
        <w:numPr>
          <w:ilvl w:val="0"/>
          <w:numId w:val="1"/>
        </w:numPr>
        <w:spacing w:before="60" w:after="60"/>
      </w:pPr>
      <w:r>
        <w:rPr>
          <w:rFonts w:ascii="Arial" w:hAnsi="Arial" w:eastAsia="Arial" w:cs="Arial"/>
          <w:color w:val="2C3E50"/>
          <w:sz w:val="20"/>
          <w:szCs w:val="20"/>
        </w:rPr>
        <w:t>Added sanitization line after the criteria length substring check</w:t>
      </w:r>
    </w:p>
    <w:p w14:paraId="76F815FB">
      <w:pPr>
        <w:pStyle w:val="16"/>
        <w:numPr>
          <w:ilvl w:val="0"/>
          <w:numId w:val="1"/>
        </w:numPr>
        <w:spacing w:before="60" w:after="60"/>
      </w:pPr>
      <w:r>
        <w:rPr>
          <w:rFonts w:ascii="Arial" w:hAnsi="Arial" w:eastAsia="Arial" w:cs="Arial"/>
          <w:color w:val="2C3E50"/>
          <w:sz w:val="20"/>
          <w:szCs w:val="20"/>
        </w:rPr>
        <w:t>Set allowedTags: [] — strips ALL HTML tags from input</w:t>
      </w:r>
    </w:p>
    <w:p w14:paraId="0C94012B">
      <w:pPr>
        <w:pStyle w:val="16"/>
        <w:numPr>
          <w:ilvl w:val="0"/>
          <w:numId w:val="1"/>
        </w:numPr>
        <w:spacing w:before="60" w:after="60"/>
      </w:pPr>
      <w:r>
        <w:rPr>
          <w:rFonts w:ascii="Arial" w:hAnsi="Arial" w:eastAsia="Arial" w:cs="Arial"/>
          <w:color w:val="2C3E50"/>
          <w:sz w:val="20"/>
          <w:szCs w:val="20"/>
        </w:rPr>
        <w:t>Set allowedAttributes: {} — removes all HTML attributes</w:t>
      </w:r>
    </w:p>
    <w:p w14:paraId="151222DD">
      <w:pPr>
        <w:pStyle w:val="16"/>
        <w:numPr>
          <w:ilvl w:val="0"/>
          <w:numId w:val="1"/>
        </w:numPr>
        <w:spacing w:before="60" w:after="60"/>
      </w:pPr>
      <w:r>
        <w:rPr>
          <w:rFonts w:ascii="Arial" w:hAnsi="Arial" w:eastAsia="Arial" w:cs="Arial"/>
          <w:color w:val="2C3E50"/>
          <w:sz w:val="20"/>
          <w:szCs w:val="20"/>
        </w:rPr>
        <w:t>Saved with Ctrl+S, rebuilt and retested</w:t>
      </w:r>
    </w:p>
    <w:p w14:paraId="1A40FD2B">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99C0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80" w:type="dxa"/>
            <w:tcBorders>
              <w:top w:val="single" w:color="1A5276" w:sz="0" w:space="0"/>
              <w:left w:val="single" w:color="1A5276" w:sz="0" w:space="0"/>
              <w:bottom w:val="single" w:color="1A5276" w:sz="0" w:space="0"/>
              <w:right w:val="single" w:color="1A5276" w:sz="0" w:space="0"/>
            </w:tcBorders>
            <w:shd w:val="clear" w:color="auto" w:fill="C0392B"/>
            <w:tcMar>
              <w:top w:w="80" w:type="dxa"/>
              <w:left w:w="120" w:type="dxa"/>
              <w:bottom w:w="80" w:type="dxa"/>
              <w:right w:w="120" w:type="dxa"/>
            </w:tcMar>
          </w:tcPr>
          <w:p w14:paraId="64BE183C">
            <w:r>
              <w:rPr>
                <w:rFonts w:ascii="Arial" w:hAnsi="Arial" w:eastAsia="Arial" w:cs="Arial"/>
                <w:b/>
                <w:bCs/>
                <w:color w:val="FFFFFF"/>
                <w:sz w:val="20"/>
                <w:szCs w:val="20"/>
              </w:rPr>
              <w:t>BEFORE FIX (Vulnerable)</w:t>
            </w:r>
          </w:p>
        </w:tc>
        <w:tc>
          <w:tcPr>
            <w:tcW w:w="4680" w:type="dxa"/>
            <w:tcBorders>
              <w:top w:val="single" w:color="1A5276" w:sz="0" w:space="0"/>
              <w:left w:val="single" w:color="1A5276" w:sz="0" w:space="0"/>
              <w:bottom w:val="single" w:color="1A5276" w:sz="0" w:space="0"/>
              <w:right w:val="single" w:color="1A5276" w:sz="0" w:space="0"/>
            </w:tcBorders>
            <w:shd w:val="clear" w:color="auto" w:fill="1E8449"/>
            <w:tcMar>
              <w:top w:w="80" w:type="dxa"/>
              <w:left w:w="120" w:type="dxa"/>
              <w:bottom w:w="80" w:type="dxa"/>
              <w:right w:w="120" w:type="dxa"/>
            </w:tcMar>
          </w:tcPr>
          <w:p w14:paraId="449F144E">
            <w:r>
              <w:rPr>
                <w:rFonts w:ascii="Arial" w:hAnsi="Arial" w:eastAsia="Arial" w:cs="Arial"/>
                <w:b/>
                <w:bCs/>
                <w:color w:val="FFFFFF"/>
                <w:sz w:val="20"/>
                <w:szCs w:val="20"/>
              </w:rPr>
              <w:t>AFTER FIX (Secured)</w:t>
            </w:r>
          </w:p>
        </w:tc>
      </w:tr>
      <w:tr w14:paraId="2CDED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DEDEC"/>
            <w:tcMar>
              <w:top w:w="80" w:type="dxa"/>
              <w:left w:w="120" w:type="dxa"/>
              <w:bottom w:w="80" w:type="dxa"/>
              <w:right w:w="120" w:type="dxa"/>
            </w:tcMar>
          </w:tcPr>
          <w:p w14:paraId="775014EE">
            <w:r>
              <w:rPr>
                <w:rFonts w:ascii="Courier New" w:hAnsi="Courier New" w:eastAsia="Courier New" w:cs="Courier New"/>
                <w:color w:val="2C3E50"/>
                <w:sz w:val="18"/>
                <w:szCs w:val="18"/>
              </w:rPr>
              <w:t>let criteria = req.query.q
criteria = criteria.substring(0,200)
// Raw HTML directly in SQL LIKE
// &lt;iframe&gt; renders on screen!</w:t>
            </w:r>
          </w:p>
        </w:tc>
        <w:tc>
          <w:tcPr>
            <w:tcW w:w="4680" w:type="dxa"/>
            <w:tcBorders>
              <w:top w:val="single" w:color="CCCCCC" w:sz="0" w:space="0"/>
              <w:left w:val="single" w:color="CCCCCC" w:sz="0" w:space="0"/>
              <w:bottom w:val="single" w:color="CCCCCC" w:sz="0" w:space="0"/>
              <w:right w:val="single" w:color="CCCCCC" w:sz="0" w:space="0"/>
            </w:tcBorders>
            <w:shd w:val="clear" w:color="auto" w:fill="EAFAF1"/>
            <w:tcMar>
              <w:top w:w="80" w:type="dxa"/>
              <w:left w:w="120" w:type="dxa"/>
              <w:bottom w:w="80" w:type="dxa"/>
              <w:right w:w="120" w:type="dxa"/>
            </w:tcMar>
          </w:tcPr>
          <w:p w14:paraId="54883B90">
            <w:r>
              <w:rPr>
                <w:rFonts w:ascii="Courier New" w:hAnsi="Courier New" w:eastAsia="Courier New" w:cs="Courier New"/>
                <w:color w:val="2C3E50"/>
                <w:sz w:val="18"/>
                <w:szCs w:val="18"/>
              </w:rPr>
              <w:t>import sanitizeHtml from 'sanitize-html'
let criteria = req.query.q
criteria = criteria.substring(0,200)
criteria = sanitizeHtml(criteria, {
  allowedTags: [],
  allowedAttributes: {}
}) // all HTML stripped</w:t>
            </w:r>
          </w:p>
        </w:tc>
      </w:tr>
    </w:tbl>
    <w:p w14:paraId="328154D0">
      <w:pPr>
        <w:spacing w:before="100" w:after="100"/>
      </w:pPr>
    </w:p>
    <w:p w14:paraId="2FC4519B">
      <w:pPr>
        <w:pStyle w:val="3"/>
        <w:spacing w:before="240" w:after="120"/>
      </w:pPr>
      <w:r>
        <w:rPr>
          <w:rFonts w:ascii="Arial" w:hAnsi="Arial" w:eastAsia="Arial" w:cs="Arial"/>
          <w:b/>
          <w:bCs/>
          <w:color w:val="2471A3"/>
          <w:sz w:val="26"/>
          <w:szCs w:val="26"/>
        </w:rPr>
        <w:t>7.4 Angular Frontend Limitation</w:t>
      </w:r>
    </w:p>
    <w:p w14:paraId="20BDB7BE">
      <w:pPr>
        <w:spacing w:before="80" w:after="80"/>
      </w:pPr>
      <w:r>
        <w:rPr>
          <w:rFonts w:ascii="Arial" w:hAnsi="Arial" w:eastAsia="Arial" w:cs="Arial"/>
          <w:b w:val="0"/>
          <w:bCs w:val="0"/>
          <w:color w:val="2C3E50"/>
          <w:sz w:val="20"/>
          <w:szCs w:val="20"/>
        </w:rPr>
        <w:t>Juice Shop is an Angular single-page application. Angular processes URL parameters client-side in the browser before the server receives the request. This means the iframe element still appears visually — Angular renders it from the URL before our server-side sanitization runs.</w:t>
      </w:r>
    </w:p>
    <w:p w14:paraId="2E2B0F2A">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160"/>
        <w:gridCol w:w="4200"/>
      </w:tblGrid>
      <w:tr w14:paraId="464E0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22800A96">
            <w:r>
              <w:rPr>
                <w:rFonts w:ascii="Arial" w:hAnsi="Arial" w:eastAsia="Arial" w:cs="Arial"/>
                <w:b/>
                <w:bCs/>
                <w:color w:val="FFFFFF"/>
                <w:sz w:val="20"/>
                <w:szCs w:val="20"/>
              </w:rPr>
              <w:t>Layer</w:t>
            </w:r>
          </w:p>
        </w:tc>
        <w:tc>
          <w:tcPr>
            <w:tcW w:w="216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4D75FFC7">
            <w:r>
              <w:rPr>
                <w:rFonts w:ascii="Arial" w:hAnsi="Arial" w:eastAsia="Arial" w:cs="Arial"/>
                <w:b/>
                <w:bCs/>
                <w:color w:val="FFFFFF"/>
                <w:sz w:val="20"/>
                <w:szCs w:val="20"/>
              </w:rPr>
              <w:t>Status</w:t>
            </w:r>
          </w:p>
        </w:tc>
        <w:tc>
          <w:tcPr>
            <w:tcW w:w="42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76422608">
            <w:r>
              <w:rPr>
                <w:rFonts w:ascii="Arial" w:hAnsi="Arial" w:eastAsia="Arial" w:cs="Arial"/>
                <w:b/>
                <w:bCs/>
                <w:color w:val="FFFFFF"/>
                <w:sz w:val="20"/>
                <w:szCs w:val="20"/>
              </w:rPr>
              <w:t>Details</w:t>
            </w:r>
          </w:p>
        </w:tc>
      </w:tr>
      <w:tr w14:paraId="75A76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D34BCD9">
            <w:r>
              <w:rPr>
                <w:rFonts w:ascii="Arial" w:hAnsi="Arial" w:eastAsia="Arial" w:cs="Arial"/>
                <w:b w:val="0"/>
                <w:bCs w:val="0"/>
                <w:color w:val="2C3E50"/>
                <w:sz w:val="19"/>
                <w:szCs w:val="19"/>
              </w:rPr>
              <w:t>JavaScript execution</w:t>
            </w:r>
          </w:p>
        </w:tc>
        <w:tc>
          <w:tcPr>
            <w:tcW w:w="216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260DAC34">
            <w:pPr>
              <w:jc w:val="center"/>
            </w:pPr>
            <w:r>
              <w:rPr>
                <w:rFonts w:ascii="Arial" w:hAnsi="Arial" w:eastAsia="Arial" w:cs="Arial"/>
                <w:b/>
                <w:bCs/>
                <w:color w:val="FFFFFF"/>
                <w:sz w:val="19"/>
                <w:szCs w:val="19"/>
              </w:rPr>
              <w:t>FIXED</w:t>
            </w:r>
          </w:p>
        </w:tc>
        <w:tc>
          <w:tcPr>
            <w:tcW w:w="42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499E6DBD">
            <w:r>
              <w:rPr>
                <w:rFonts w:ascii="Arial" w:hAnsi="Arial" w:eastAsia="Arial" w:cs="Arial"/>
                <w:b w:val="0"/>
                <w:bCs w:val="0"/>
                <w:color w:val="2C3E50"/>
                <w:sz w:val="19"/>
                <w:szCs w:val="19"/>
              </w:rPr>
              <w:t>No alert popup. No JS runs. Attack completely fails.</w:t>
            </w:r>
          </w:p>
        </w:tc>
      </w:tr>
      <w:tr w14:paraId="5B8E5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A5C87E7">
            <w:r>
              <w:rPr>
                <w:rFonts w:ascii="Arial" w:hAnsi="Arial" w:eastAsia="Arial" w:cs="Arial"/>
                <w:b w:val="0"/>
                <w:bCs w:val="0"/>
                <w:color w:val="2C3E50"/>
                <w:sz w:val="19"/>
                <w:szCs w:val="19"/>
              </w:rPr>
              <w:t>Server-side HTML injection</w:t>
            </w:r>
          </w:p>
        </w:tc>
        <w:tc>
          <w:tcPr>
            <w:tcW w:w="216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5D331F9C">
            <w:pPr>
              <w:jc w:val="center"/>
            </w:pPr>
            <w:r>
              <w:rPr>
                <w:rFonts w:ascii="Arial" w:hAnsi="Arial" w:eastAsia="Arial" w:cs="Arial"/>
                <w:b/>
                <w:bCs/>
                <w:color w:val="FFFFFF"/>
                <w:sz w:val="19"/>
                <w:szCs w:val="19"/>
              </w:rPr>
              <w:t>FIXED</w:t>
            </w:r>
          </w:p>
        </w:tc>
        <w:tc>
          <w:tcPr>
            <w:tcW w:w="42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6FDB200F">
            <w:r>
              <w:rPr>
                <w:rFonts w:ascii="Arial" w:hAnsi="Arial" w:eastAsia="Arial" w:cs="Arial"/>
                <w:b w:val="0"/>
                <w:bCs w:val="0"/>
                <w:color w:val="2C3E50"/>
                <w:sz w:val="19"/>
                <w:szCs w:val="19"/>
              </w:rPr>
              <w:t>sanitizeHtml strips all tags from DB query input.</w:t>
            </w:r>
          </w:p>
        </w:tc>
      </w:tr>
      <w:tr w14:paraId="0B1ED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6D850C6F">
            <w:r>
              <w:rPr>
                <w:rFonts w:ascii="Arial" w:hAnsi="Arial" w:eastAsia="Arial" w:cs="Arial"/>
                <w:b w:val="0"/>
                <w:bCs w:val="0"/>
                <w:color w:val="2C3E50"/>
                <w:sz w:val="19"/>
                <w:szCs w:val="19"/>
              </w:rPr>
              <w:t>Angular DOM rendering</w:t>
            </w:r>
          </w:p>
        </w:tc>
        <w:tc>
          <w:tcPr>
            <w:tcW w:w="2160" w:type="dxa"/>
            <w:tcBorders>
              <w:top w:val="single" w:color="CCCCCC" w:sz="0" w:space="0"/>
              <w:left w:val="single" w:color="CCCCCC" w:sz="0" w:space="0"/>
              <w:bottom w:val="single" w:color="CCCCCC" w:sz="0" w:space="0"/>
              <w:right w:val="single" w:color="CCCCCC" w:sz="0" w:space="0"/>
            </w:tcBorders>
            <w:shd w:val="clear" w:color="auto" w:fill="E67E22"/>
            <w:tcMar>
              <w:top w:w="80" w:type="dxa"/>
              <w:left w:w="120" w:type="dxa"/>
              <w:bottom w:w="80" w:type="dxa"/>
              <w:right w:w="120" w:type="dxa"/>
            </w:tcMar>
          </w:tcPr>
          <w:p w14:paraId="36089EEC">
            <w:pPr>
              <w:jc w:val="center"/>
            </w:pPr>
            <w:r>
              <w:rPr>
                <w:rFonts w:ascii="Arial" w:hAnsi="Arial" w:eastAsia="Arial" w:cs="Arial"/>
                <w:b/>
                <w:bCs/>
                <w:color w:val="FFFFFF"/>
                <w:sz w:val="19"/>
                <w:szCs w:val="19"/>
              </w:rPr>
              <w:t>PARTIAL</w:t>
            </w:r>
          </w:p>
        </w:tc>
        <w:tc>
          <w:tcPr>
            <w:tcW w:w="42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20B18E60">
            <w:r>
              <w:rPr>
                <w:rFonts w:ascii="Arial" w:hAnsi="Arial" w:eastAsia="Arial" w:cs="Arial"/>
                <w:b w:val="0"/>
                <w:bCs w:val="0"/>
                <w:color w:val="2C3E50"/>
                <w:sz w:val="19"/>
                <w:szCs w:val="19"/>
              </w:rPr>
              <w:t>Iframe box visible — Angular renders URL params in browser before server processes them. Future fix: Angular DomSanitizer in frontend component.</w:t>
            </w:r>
          </w:p>
        </w:tc>
      </w:tr>
    </w:tbl>
    <w:p w14:paraId="49B896C4">
      <w:pPr>
        <w:spacing w:before="100" w:after="100"/>
      </w:pPr>
    </w:p>
    <w:p w14:paraId="57D2AEFD">
      <w:pPr>
        <w:pStyle w:val="2"/>
        <w:pBdr>
          <w:bottom w:val="single" w:color="1A5276" w:sz="4" w:space="4"/>
        </w:pBdr>
        <w:spacing w:before="320" w:after="160"/>
      </w:pPr>
      <w:r>
        <w:rPr>
          <w:rFonts w:ascii="Arial" w:hAnsi="Arial" w:eastAsia="Arial" w:cs="Arial"/>
          <w:b/>
          <w:bCs/>
          <w:color w:val="1A5276"/>
          <w:sz w:val="32"/>
          <w:szCs w:val="32"/>
        </w:rPr>
        <w:t>8. Rebuilding the Application</w:t>
      </w:r>
    </w:p>
    <w:p w14:paraId="5769226E">
      <w:pPr>
        <w:spacing w:before="80" w:after="80"/>
      </w:pPr>
      <w:r>
        <w:rPr>
          <w:rFonts w:ascii="Arial" w:hAnsi="Arial" w:eastAsia="Arial" w:cs="Arial"/>
          <w:b w:val="0"/>
          <w:bCs w:val="0"/>
          <w:color w:val="2C3E50"/>
          <w:sz w:val="20"/>
          <w:szCs w:val="20"/>
        </w:rPr>
        <w:t>Juice Shop is a TypeScript application. All source file edits (.ts files) require recompilation into JavaScript before changes take effect. The following process was followed after every fix:</w:t>
      </w:r>
    </w:p>
    <w:p w14:paraId="647D1751">
      <w:pPr>
        <w:spacing w:before="100" w:after="100"/>
      </w:pPr>
    </w:p>
    <w:p w14:paraId="5AF770BE">
      <w:pPr>
        <w:shd w:val="clear" w:fill="1C2833"/>
        <w:spacing w:before="60" w:after="60"/>
        <w:ind w:left="360"/>
      </w:pPr>
      <w:r>
        <w:rPr>
          <w:rFonts w:ascii="Courier New" w:hAnsi="Courier New" w:eastAsia="Courier New" w:cs="Courier New"/>
          <w:color w:val="58D68D"/>
          <w:sz w:val="18"/>
          <w:szCs w:val="18"/>
        </w:rPr>
        <w:t>Ctrl + C           (stop the running server)</w:t>
      </w:r>
    </w:p>
    <w:p w14:paraId="3CBAD167">
      <w:pPr>
        <w:shd w:val="clear" w:fill="1C2833"/>
        <w:spacing w:before="60" w:after="60"/>
        <w:ind w:left="360"/>
      </w:pPr>
      <w:r>
        <w:rPr>
          <w:rFonts w:ascii="Courier New" w:hAnsi="Courier New" w:eastAsia="Courier New" w:cs="Courier New"/>
          <w:color w:val="58D68D"/>
          <w:sz w:val="18"/>
          <w:szCs w:val="18"/>
        </w:rPr>
        <w:t>Y                  (confirm termination)</w:t>
      </w:r>
    </w:p>
    <w:p w14:paraId="0E2D4B65">
      <w:pPr>
        <w:shd w:val="clear" w:fill="1C2833"/>
        <w:spacing w:before="60" w:after="60"/>
        <w:ind w:left="360"/>
      </w:pPr>
      <w:r>
        <w:rPr>
          <w:rFonts w:ascii="Courier New" w:hAnsi="Courier New" w:eastAsia="Courier New" w:cs="Courier New"/>
          <w:color w:val="58D68D"/>
          <w:sz w:val="18"/>
          <w:szCs w:val="18"/>
        </w:rPr>
        <w:t>npm run build      (compile TypeScript → JavaScript in build/ folder)</w:t>
      </w:r>
    </w:p>
    <w:p w14:paraId="7FBFD124">
      <w:pPr>
        <w:shd w:val="clear" w:fill="1C2833"/>
        <w:spacing w:before="60" w:after="60"/>
        <w:ind w:left="360"/>
      </w:pPr>
      <w:r>
        <w:rPr>
          <w:rFonts w:ascii="Courier New" w:hAnsi="Courier New" w:eastAsia="Courier New" w:cs="Courier New"/>
          <w:color w:val="58D68D"/>
          <w:sz w:val="18"/>
          <w:szCs w:val="18"/>
        </w:rPr>
        <w:t>npm start          (start server with compiled fixes)</w:t>
      </w:r>
    </w:p>
    <w:p w14:paraId="55189A45">
      <w:pPr>
        <w:spacing w:before="100" w:after="100"/>
      </w:pPr>
    </w:p>
    <w:p w14:paraId="2F2EFBD7">
      <w:pPr>
        <w:spacing w:before="160" w:after="40"/>
        <w:jc w:val="center"/>
      </w:pPr>
      <w:r>
        <w:drawing>
          <wp:inline distT="0" distB="0" distL="0" distR="0">
            <wp:extent cx="5848350" cy="32956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9"/>
                    <a:srcRect/>
                    <a:stretch>
                      <a:fillRect/>
                    </a:stretch>
                  </pic:blipFill>
                  <pic:spPr>
                    <a:xfrm>
                      <a:off x="0" y="0"/>
                      <a:ext cx="5848350" cy="3295650"/>
                    </a:xfrm>
                    <a:prstGeom prst="rect">
                      <a:avLst/>
                    </a:prstGeom>
                  </pic:spPr>
                </pic:pic>
              </a:graphicData>
            </a:graphic>
          </wp:inline>
        </w:drawing>
      </w:r>
    </w:p>
    <w:p w14:paraId="369C6B1E">
      <w:pPr>
        <w:spacing w:before="40" w:after="160"/>
        <w:jc w:val="center"/>
      </w:pPr>
      <w:r>
        <w:rPr>
          <w:rFonts w:ascii="Arial" w:hAnsi="Arial" w:eastAsia="Arial" w:cs="Arial"/>
          <w:i/>
          <w:iCs/>
          <w:color w:val="555555"/>
          <w:sz w:val="18"/>
          <w:szCs w:val="18"/>
        </w:rPr>
        <w:t>Figure 14: npm run build completing — Application bundle generation complete [20.271 seconds]. Frontend compiled, juice-shop build:server running tsc TypeScript compiler. Final line shows build completed ready for npm start.</w:t>
      </w:r>
    </w:p>
    <w:p w14:paraId="1A6168DE">
      <w:pPr>
        <w:spacing w:before="100" w:after="100"/>
      </w:pPr>
    </w:p>
    <w:p w14:paraId="5706ED34">
      <w:pPr>
        <w:spacing w:before="160" w:after="40"/>
        <w:jc w:val="center"/>
      </w:pPr>
      <w:r>
        <w:drawing>
          <wp:inline distT="0" distB="0" distL="0" distR="0">
            <wp:extent cx="5848350" cy="32956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0"/>
                    <a:srcRect/>
                    <a:stretch>
                      <a:fillRect/>
                    </a:stretch>
                  </pic:blipFill>
                  <pic:spPr>
                    <a:xfrm>
                      <a:off x="0" y="0"/>
                      <a:ext cx="5848350" cy="3295650"/>
                    </a:xfrm>
                    <a:prstGeom prst="rect">
                      <a:avLst/>
                    </a:prstGeom>
                  </pic:spPr>
                </pic:pic>
              </a:graphicData>
            </a:graphic>
          </wp:inline>
        </w:drawing>
      </w:r>
    </w:p>
    <w:p w14:paraId="2101D9C6">
      <w:pPr>
        <w:spacing w:before="40" w:after="160"/>
        <w:jc w:val="center"/>
      </w:pPr>
      <w:r>
        <w:rPr>
          <w:rFonts w:ascii="Arial" w:hAnsi="Arial" w:eastAsia="Arial" w:cs="Arial"/>
          <w:i/>
          <w:iCs/>
          <w:color w:val="555555"/>
          <w:sz w:val="18"/>
          <w:szCs w:val="18"/>
        </w:rPr>
        <w:t>Figure 15: npm start after rebuild — All 14 checks returning SUCCESS. Server listening on port 3000 confirmed. Previously restored challenges visible: errorHandlingChallenge, loginAdminChallenge, weakPasswordChallenge — confirming app running with all fixes active.</w:t>
      </w:r>
    </w:p>
    <w:p w14:paraId="6D085CE4">
      <w:pPr>
        <w:spacing w:before="100" w:after="100"/>
      </w:pPr>
    </w:p>
    <w:p w14:paraId="1A11B35A">
      <w:pPr>
        <w:pStyle w:val="2"/>
        <w:pBdr>
          <w:bottom w:val="single" w:color="1A5276" w:sz="4" w:space="4"/>
        </w:pBdr>
        <w:spacing w:before="320" w:after="160"/>
      </w:pPr>
      <w:r>
        <w:rPr>
          <w:rFonts w:ascii="Arial" w:hAnsi="Arial" w:eastAsia="Arial" w:cs="Arial"/>
          <w:b/>
          <w:bCs/>
          <w:color w:val="1A5276"/>
          <w:sz w:val="32"/>
          <w:szCs w:val="32"/>
        </w:rPr>
        <w:t>9. Verification Testing — Proving the Fixes Work</w:t>
      </w:r>
    </w:p>
    <w:p w14:paraId="77C96D8B">
      <w:pPr>
        <w:spacing w:before="80" w:after="80"/>
      </w:pPr>
      <w:r>
        <w:rPr>
          <w:rFonts w:ascii="Arial" w:hAnsi="Arial" w:eastAsia="Arial" w:cs="Arial"/>
          <w:b w:val="0"/>
          <w:bCs w:val="0"/>
          <w:color w:val="2C3E50"/>
          <w:sz w:val="20"/>
          <w:szCs w:val="20"/>
        </w:rPr>
        <w:t>After each rebuild, all fixes were tested live in the browser to confirm they work correctly. The following tests were performed with photographic evidence.</w:t>
      </w:r>
    </w:p>
    <w:p w14:paraId="0CBC0110">
      <w:pPr>
        <w:spacing w:before="100" w:after="100"/>
      </w:pPr>
    </w:p>
    <w:p w14:paraId="7013D7C0">
      <w:pPr>
        <w:pStyle w:val="3"/>
        <w:spacing w:before="240" w:after="120"/>
      </w:pPr>
      <w:r>
        <w:rPr>
          <w:rFonts w:ascii="Arial" w:hAnsi="Arial" w:eastAsia="Arial" w:cs="Arial"/>
          <w:b/>
          <w:bCs/>
          <w:color w:val="2471A3"/>
          <w:sz w:val="26"/>
          <w:szCs w:val="26"/>
        </w:rPr>
        <w:t>9.1 Test 1 — SQL Injection Blocked</w:t>
      </w:r>
    </w:p>
    <w:p w14:paraId="35F315EB">
      <w:pPr>
        <w:spacing w:before="80" w:after="80"/>
      </w:pPr>
      <w:r>
        <w:rPr>
          <w:rFonts w:ascii="Arial" w:hAnsi="Arial" w:eastAsia="Arial" w:cs="Arial"/>
          <w:b w:val="0"/>
          <w:bCs w:val="0"/>
          <w:color w:val="2C3E50"/>
          <w:sz w:val="20"/>
          <w:szCs w:val="20"/>
        </w:rPr>
        <w:t>The same payload used in Week 1 was entered again on the login page to confirm it is now blocked.</w:t>
      </w:r>
    </w:p>
    <w:p w14:paraId="5AC05D5B">
      <w:pPr>
        <w:spacing w:before="100" w:after="100"/>
      </w:pPr>
    </w:p>
    <w:p w14:paraId="38A665CF">
      <w:pPr>
        <w:shd w:val="clear" w:fill="1C2833"/>
        <w:spacing w:before="60" w:after="60"/>
        <w:ind w:left="360"/>
      </w:pPr>
      <w:r>
        <w:rPr>
          <w:rFonts w:ascii="Courier New" w:hAnsi="Courier New" w:eastAsia="Courier New" w:cs="Courier New"/>
          <w:color w:val="58D68D"/>
          <w:sz w:val="18"/>
          <w:szCs w:val="18"/>
        </w:rPr>
        <w:t>Email field:    ' OR 1=1--</w:t>
      </w:r>
    </w:p>
    <w:p w14:paraId="17658973">
      <w:pPr>
        <w:shd w:val="clear" w:fill="1C2833"/>
        <w:spacing w:before="60" w:after="60"/>
        <w:ind w:left="360"/>
      </w:pPr>
      <w:r>
        <w:rPr>
          <w:rFonts w:ascii="Courier New" w:hAnsi="Courier New" w:eastAsia="Courier New" w:cs="Courier New"/>
          <w:color w:val="58D68D"/>
          <w:sz w:val="18"/>
          <w:szCs w:val="18"/>
        </w:rPr>
        <w:t>Password field: 12345</w:t>
      </w:r>
    </w:p>
    <w:p w14:paraId="064DD6DA">
      <w:pPr>
        <w:spacing w:before="100" w:after="100"/>
      </w:pPr>
    </w:p>
    <w:p w14:paraId="37BB7BC7">
      <w:pPr>
        <w:spacing w:before="160" w:after="40"/>
        <w:jc w:val="center"/>
      </w:pPr>
      <w:r>
        <w:drawing>
          <wp:inline distT="0" distB="0" distL="0" distR="0">
            <wp:extent cx="5848350" cy="32956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1"/>
                    <a:srcRect/>
                    <a:stretch>
                      <a:fillRect/>
                    </a:stretch>
                  </pic:blipFill>
                  <pic:spPr>
                    <a:xfrm>
                      <a:off x="0" y="0"/>
                      <a:ext cx="5848350" cy="3295650"/>
                    </a:xfrm>
                    <a:prstGeom prst="rect">
                      <a:avLst/>
                    </a:prstGeom>
                  </pic:spPr>
                </pic:pic>
              </a:graphicData>
            </a:graphic>
          </wp:inline>
        </w:drawing>
      </w:r>
    </w:p>
    <w:p w14:paraId="5EBE2C2F">
      <w:pPr>
        <w:spacing w:before="40" w:after="160"/>
        <w:jc w:val="center"/>
      </w:pPr>
      <w:r>
        <w:rPr>
          <w:rFonts w:ascii="Arial" w:hAnsi="Arial" w:eastAsia="Arial" w:cs="Arial"/>
          <w:i/>
          <w:iCs/>
          <w:color w:val="555555"/>
          <w:sz w:val="18"/>
          <w:szCs w:val="18"/>
        </w:rPr>
        <w:t>Figure 16: SQL injection BLOCKED — Email field shows ' OR 1=1-- payload entered. [object Object] error displayed in red — our validator.isEmail() check rejected the payload as invalid email format. Login completely blocked. No authentication bypass.</w:t>
      </w:r>
    </w:p>
    <w:p w14:paraId="46265966">
      <w:pPr>
        <w:spacing w:before="100" w:after="100"/>
      </w:pPr>
    </w:p>
    <w:p w14:paraId="6E9D4F22">
      <w:pPr>
        <w:spacing w:before="80" w:after="80"/>
      </w:pPr>
      <w:r>
        <w:rPr>
          <w:rFonts w:ascii="Arial" w:hAnsi="Arial" w:eastAsia="Arial" w:cs="Arial"/>
          <w:b w:val="0"/>
          <w:bCs w:val="0"/>
          <w:color w:val="2C3E50"/>
          <w:sz w:val="20"/>
          <w:szCs w:val="20"/>
        </w:rPr>
        <w:t>Normal login was then tested to confirm legitimate users can still authenticate:</w:t>
      </w:r>
    </w:p>
    <w:p w14:paraId="23701414">
      <w:pPr>
        <w:spacing w:before="100" w:after="100"/>
      </w:pPr>
    </w:p>
    <w:p w14:paraId="72DA8635">
      <w:pPr>
        <w:spacing w:before="160" w:after="40"/>
        <w:jc w:val="center"/>
      </w:pPr>
      <w:r>
        <w:drawing>
          <wp:inline distT="0" distB="0" distL="0" distR="0">
            <wp:extent cx="5848350" cy="32956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2"/>
                    <a:srcRect/>
                    <a:stretch>
                      <a:fillRect/>
                    </a:stretch>
                  </pic:blipFill>
                  <pic:spPr>
                    <a:xfrm>
                      <a:off x="0" y="0"/>
                      <a:ext cx="5848350" cy="3295650"/>
                    </a:xfrm>
                    <a:prstGeom prst="rect">
                      <a:avLst/>
                    </a:prstGeom>
                  </pic:spPr>
                </pic:pic>
              </a:graphicData>
            </a:graphic>
          </wp:inline>
        </w:drawing>
      </w:r>
    </w:p>
    <w:p w14:paraId="4D2A0015">
      <w:pPr>
        <w:spacing w:before="40" w:after="160"/>
        <w:jc w:val="center"/>
      </w:pPr>
      <w:r>
        <w:rPr>
          <w:rFonts w:ascii="Arial" w:hAnsi="Arial" w:eastAsia="Arial" w:cs="Arial"/>
          <w:i/>
          <w:iCs/>
          <w:color w:val="555555"/>
          <w:sz w:val="18"/>
          <w:szCs w:val="18"/>
        </w:rPr>
        <w:t>Figure 17: Normal login CONFIRMED working — admin@juice-sh.op logged in successfully. Redirected to products page. Green banner: 'You successfully solved a challenge: Password Strength (Log in with administrator credentials without SQL Injection)' — Juice Shop confirms correct login method used.</w:t>
      </w:r>
    </w:p>
    <w:p w14:paraId="1D52C0A1">
      <w:pPr>
        <w:spacing w:before="100" w:after="100"/>
      </w:pPr>
    </w:p>
    <w:p w14:paraId="45B634F1">
      <w:pPr>
        <w:pStyle w:val="3"/>
        <w:spacing w:before="240" w:after="120"/>
      </w:pPr>
      <w:r>
        <w:rPr>
          <w:rFonts w:ascii="Arial" w:hAnsi="Arial" w:eastAsia="Arial" w:cs="Arial"/>
          <w:b/>
          <w:bCs/>
          <w:color w:val="2471A3"/>
          <w:sz w:val="26"/>
          <w:szCs w:val="26"/>
        </w:rPr>
        <w:t>9.2 Test 2 — XSS JavaScript Execution Blocked</w:t>
      </w:r>
    </w:p>
    <w:p w14:paraId="39215041">
      <w:pPr>
        <w:spacing w:before="80" w:after="80"/>
      </w:pPr>
      <w:r>
        <w:rPr>
          <w:rFonts w:ascii="Arial" w:hAnsi="Arial" w:eastAsia="Arial" w:cs="Arial"/>
          <w:b w:val="0"/>
          <w:bCs w:val="0"/>
          <w:color w:val="2C3E50"/>
          <w:sz w:val="20"/>
          <w:szCs w:val="20"/>
        </w:rPr>
        <w:t>The iframe XSS payload that triggered an alert popup in Week 1 was tested again after fixes.</w:t>
      </w:r>
    </w:p>
    <w:p w14:paraId="7ACDE598">
      <w:pPr>
        <w:spacing w:before="100" w:after="100"/>
      </w:pPr>
    </w:p>
    <w:p w14:paraId="3C8D8DC4">
      <w:pPr>
        <w:shd w:val="clear" w:fill="1C2833"/>
        <w:spacing w:before="60" w:after="60"/>
        <w:ind w:left="360"/>
      </w:pPr>
      <w:r>
        <w:rPr>
          <w:rFonts w:ascii="Courier New" w:hAnsi="Courier New" w:eastAsia="Courier New" w:cs="Courier New"/>
          <w:color w:val="58D68D"/>
          <w:sz w:val="18"/>
          <w:szCs w:val="18"/>
        </w:rPr>
        <w:t>Search bar: &lt;iframe src="javascript:alert('XSS')"&gt;</w:t>
      </w:r>
    </w:p>
    <w:p w14:paraId="29501089">
      <w:pPr>
        <w:spacing w:before="100" w:after="100"/>
      </w:pPr>
    </w:p>
    <w:p w14:paraId="39D93040">
      <w:pPr>
        <w:spacing w:before="160" w:after="40"/>
        <w:jc w:val="center"/>
      </w:pPr>
      <w:r>
        <w:drawing>
          <wp:inline distT="0" distB="0" distL="0" distR="0">
            <wp:extent cx="5848350" cy="32956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3"/>
                    <a:srcRect/>
                    <a:stretch>
                      <a:fillRect/>
                    </a:stretch>
                  </pic:blipFill>
                  <pic:spPr>
                    <a:xfrm>
                      <a:off x="0" y="0"/>
                      <a:ext cx="5848350" cy="3295650"/>
                    </a:xfrm>
                    <a:prstGeom prst="rect">
                      <a:avLst/>
                    </a:prstGeom>
                  </pic:spPr>
                </pic:pic>
              </a:graphicData>
            </a:graphic>
          </wp:inline>
        </w:drawing>
      </w:r>
    </w:p>
    <w:p w14:paraId="08A2BBDB">
      <w:pPr>
        <w:spacing w:before="40" w:after="160"/>
        <w:jc w:val="center"/>
      </w:pPr>
      <w:r>
        <w:rPr>
          <w:rFonts w:ascii="Arial" w:hAnsi="Arial" w:eastAsia="Arial" w:cs="Arial"/>
          <w:i/>
          <w:iCs/>
          <w:color w:val="555555"/>
          <w:sz w:val="18"/>
          <w:szCs w:val="18"/>
        </w:rPr>
        <w:t>Figure 18: XSS after helmet.xssFilter fix — iframe payload entered in search bar. URL shows payload submitted. No alert popup appeared — JavaScript execution completely blocked by Helmet XSS filter. Empty iframe box still visible (Angular frontend issue noted in Section 7.4).</w:t>
      </w:r>
    </w:p>
    <w:p w14:paraId="405992C9">
      <w:pPr>
        <w:spacing w:before="100" w:after="100"/>
      </w:pPr>
    </w:p>
    <w:p w14:paraId="63FAE215">
      <w:pPr>
        <w:spacing w:before="160" w:after="40"/>
        <w:jc w:val="center"/>
      </w:pPr>
      <w:r>
        <w:drawing>
          <wp:inline distT="0" distB="0" distL="0" distR="0">
            <wp:extent cx="5848350" cy="32956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4"/>
                    <a:srcRect/>
                    <a:stretch>
                      <a:fillRect/>
                    </a:stretch>
                  </pic:blipFill>
                  <pic:spPr>
                    <a:xfrm>
                      <a:off x="0" y="0"/>
                      <a:ext cx="5848350" cy="3295650"/>
                    </a:xfrm>
                    <a:prstGeom prst="rect">
                      <a:avLst/>
                    </a:prstGeom>
                  </pic:spPr>
                </pic:pic>
              </a:graphicData>
            </a:graphic>
          </wp:inline>
        </w:drawing>
      </w:r>
    </w:p>
    <w:p w14:paraId="01515B32">
      <w:pPr>
        <w:spacing w:before="40" w:after="160"/>
        <w:jc w:val="center"/>
      </w:pPr>
      <w:r>
        <w:rPr>
          <w:rFonts w:ascii="Arial" w:hAnsi="Arial" w:eastAsia="Arial" w:cs="Arial"/>
          <w:i/>
          <w:iCs/>
          <w:color w:val="555555"/>
          <w:sz w:val="18"/>
          <w:szCs w:val="18"/>
        </w:rPr>
        <w:t>Figure 19: XSS after sanitizeHtml fix — same payload tested after search.ts fix. No popup, no JavaScript execution. Server-side sanitization confirmed active. Remaining iframe box is Angular client-side rendering — no actual attack possible as JS is blocked.</w:t>
      </w:r>
    </w:p>
    <w:p w14:paraId="266DE950">
      <w:pPr>
        <w:spacing w:before="100" w:after="100"/>
      </w:pPr>
    </w:p>
    <w:p w14:paraId="70F91040">
      <w:pPr>
        <w:pStyle w:val="3"/>
        <w:spacing w:before="240" w:after="120"/>
      </w:pPr>
      <w:r>
        <w:rPr>
          <w:rFonts w:ascii="Arial" w:hAnsi="Arial" w:eastAsia="Arial" w:cs="Arial"/>
          <w:b/>
          <w:bCs/>
          <w:color w:val="2471A3"/>
          <w:sz w:val="26"/>
          <w:szCs w:val="26"/>
        </w:rPr>
        <w:t>9.3 Test 3 — Weak Password Rejected</w:t>
      </w:r>
    </w:p>
    <w:p w14:paraId="392A8A3C">
      <w:pPr>
        <w:spacing w:before="80" w:after="80"/>
      </w:pPr>
      <w:r>
        <w:rPr>
          <w:rFonts w:ascii="Arial" w:hAnsi="Arial" w:eastAsia="Arial" w:cs="Arial"/>
          <w:b w:val="0"/>
          <w:bCs w:val="0"/>
          <w:color w:val="2C3E50"/>
          <w:sz w:val="20"/>
          <w:szCs w:val="20"/>
        </w:rPr>
        <w:t>Password policy was tested by attempting registration with a 3-character password.</w:t>
      </w:r>
    </w:p>
    <w:p w14:paraId="39F7D89B">
      <w:pPr>
        <w:spacing w:before="100" w:after="100"/>
      </w:pPr>
    </w:p>
    <w:p w14:paraId="1FEC6238">
      <w:pPr>
        <w:spacing w:before="160" w:after="40"/>
        <w:jc w:val="center"/>
      </w:pPr>
      <w:r>
        <w:drawing>
          <wp:inline distT="0" distB="0" distL="0" distR="0">
            <wp:extent cx="5848350" cy="32956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5"/>
                    <a:srcRect/>
                    <a:stretch>
                      <a:fillRect/>
                    </a:stretch>
                  </pic:blipFill>
                  <pic:spPr>
                    <a:xfrm>
                      <a:off x="0" y="0"/>
                      <a:ext cx="5848350" cy="3295650"/>
                    </a:xfrm>
                    <a:prstGeom prst="rect">
                      <a:avLst/>
                    </a:prstGeom>
                  </pic:spPr>
                </pic:pic>
              </a:graphicData>
            </a:graphic>
          </wp:inline>
        </w:drawing>
      </w:r>
    </w:p>
    <w:p w14:paraId="3E5D5B8C">
      <w:pPr>
        <w:spacing w:before="40" w:after="160"/>
        <w:jc w:val="center"/>
      </w:pPr>
      <w:r>
        <w:rPr>
          <w:rFonts w:ascii="Arial" w:hAnsi="Arial" w:eastAsia="Arial" w:cs="Arial"/>
          <w:i/>
          <w:iCs/>
          <w:color w:val="555555"/>
          <w:sz w:val="18"/>
          <w:szCs w:val="18"/>
        </w:rPr>
        <w:t>Figure 20: Weak password REJECTED — Registration attempted with email weaktest@test.com and 3-character password (shown as •••). Error displayed: 'Password must be 5-40 characters long.' Counter shows 3/40. Register button greyed out — form cannot be submitted.</w:t>
      </w:r>
    </w:p>
    <w:p w14:paraId="1540FFB9">
      <w:pPr>
        <w:spacing w:before="100" w:after="100"/>
      </w:pPr>
    </w:p>
    <w:p w14:paraId="36694F28">
      <w:pPr>
        <w:pStyle w:val="3"/>
        <w:spacing w:before="240" w:after="120"/>
      </w:pPr>
      <w:r>
        <w:rPr>
          <w:rFonts w:ascii="Arial" w:hAnsi="Arial" w:eastAsia="Arial" w:cs="Arial"/>
          <w:b/>
          <w:bCs/>
          <w:color w:val="2471A3"/>
          <w:sz w:val="26"/>
          <w:szCs w:val="26"/>
        </w:rPr>
        <w:t>9.4 Test 4 — Security Headers Now Present</w:t>
      </w:r>
    </w:p>
    <w:p w14:paraId="0F220047">
      <w:pPr>
        <w:spacing w:before="80" w:after="80"/>
      </w:pPr>
      <w:r>
        <w:rPr>
          <w:rFonts w:ascii="Arial" w:hAnsi="Arial" w:eastAsia="Arial" w:cs="Arial"/>
          <w:b w:val="0"/>
          <w:bCs w:val="0"/>
          <w:color w:val="2C3E50"/>
          <w:sz w:val="20"/>
          <w:szCs w:val="20"/>
        </w:rPr>
        <w:t>Browser Developer Tools Network tab was used to inspect response headers and confirm all Helmet.js security headers are now active.</w:t>
      </w:r>
    </w:p>
    <w:p w14:paraId="4E842502">
      <w:pPr>
        <w:spacing w:before="100" w:after="100"/>
      </w:pPr>
    </w:p>
    <w:p w14:paraId="4BD6C56F">
      <w:pPr>
        <w:spacing w:before="160" w:after="40"/>
        <w:jc w:val="center"/>
      </w:pPr>
      <w:r>
        <w:drawing>
          <wp:inline distT="0" distB="0" distL="0" distR="0">
            <wp:extent cx="5848350" cy="3295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6"/>
                    <a:srcRect/>
                    <a:stretch>
                      <a:fillRect/>
                    </a:stretch>
                  </pic:blipFill>
                  <pic:spPr>
                    <a:xfrm>
                      <a:off x="0" y="0"/>
                      <a:ext cx="5848350" cy="3295650"/>
                    </a:xfrm>
                    <a:prstGeom prst="rect">
                      <a:avLst/>
                    </a:prstGeom>
                  </pic:spPr>
                </pic:pic>
              </a:graphicData>
            </a:graphic>
          </wp:inline>
        </w:drawing>
      </w:r>
    </w:p>
    <w:p w14:paraId="350B29EC">
      <w:pPr>
        <w:spacing w:before="40" w:after="160"/>
        <w:jc w:val="center"/>
      </w:pPr>
      <w:r>
        <w:rPr>
          <w:rFonts w:ascii="Arial" w:hAnsi="Arial" w:eastAsia="Arial" w:cs="Arial"/>
          <w:i/>
          <w:iCs/>
          <w:color w:val="555555"/>
          <w:sz w:val="18"/>
          <w:szCs w:val="18"/>
        </w:rPr>
        <w:t>Figure 21: Browser Dev Tools Response Headers — ALL security headers now confirmed present: Content-Security-Policy (full policy), Strict-Transport-Security: max-age=15552000 includeSubDomains, X-Content-Type-Options: nosniff, X-DNS-Prefetch-Control: off, X-Download-Options: noopen, X-Frame-Options: SAMEORIGIN, X-Permitted-Cross-Domain-Policies: none, X-XSS-Protection: 0.</w:t>
      </w:r>
    </w:p>
    <w:p w14:paraId="75F9CB13">
      <w:pPr>
        <w:spacing w:before="100" w:after="100"/>
      </w:pPr>
    </w:p>
    <w:p w14:paraId="2CD1AFEF">
      <w:pPr>
        <w:pStyle w:val="2"/>
        <w:pBdr>
          <w:bottom w:val="single" w:color="1A5276" w:sz="4" w:space="4"/>
        </w:pBdr>
        <w:spacing w:before="320" w:after="160"/>
      </w:pPr>
      <w:r>
        <w:rPr>
          <w:rFonts w:ascii="Arial" w:hAnsi="Arial" w:eastAsia="Arial" w:cs="Arial"/>
          <w:b/>
          <w:bCs/>
          <w:color w:val="1A5276"/>
          <w:sz w:val="32"/>
          <w:szCs w:val="32"/>
        </w:rPr>
        <w:t>10. Complete Test Results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80"/>
        <w:gridCol w:w="2480"/>
        <w:gridCol w:w="2000"/>
      </w:tblGrid>
      <w:tr w14:paraId="3084A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4F2BA761">
            <w:r>
              <w:rPr>
                <w:rFonts w:ascii="Arial" w:hAnsi="Arial" w:eastAsia="Arial" w:cs="Arial"/>
                <w:b/>
                <w:bCs/>
                <w:color w:val="FFFFFF"/>
                <w:sz w:val="20"/>
                <w:szCs w:val="20"/>
              </w:rPr>
              <w:t>Test</w:t>
            </w:r>
          </w:p>
        </w:tc>
        <w:tc>
          <w:tcPr>
            <w:tcW w:w="2480" w:type="dxa"/>
            <w:tcBorders>
              <w:top w:val="single" w:color="1A5276" w:sz="0" w:space="0"/>
              <w:left w:val="single" w:color="1A5276" w:sz="0" w:space="0"/>
              <w:bottom w:val="single" w:color="1A5276" w:sz="0" w:space="0"/>
              <w:right w:val="single" w:color="1A5276" w:sz="0" w:space="0"/>
            </w:tcBorders>
            <w:shd w:val="clear" w:color="auto" w:fill="C0392B"/>
            <w:tcMar>
              <w:top w:w="80" w:type="dxa"/>
              <w:left w:w="120" w:type="dxa"/>
              <w:bottom w:w="80" w:type="dxa"/>
              <w:right w:w="120" w:type="dxa"/>
            </w:tcMar>
          </w:tcPr>
          <w:p w14:paraId="0A2C877B">
            <w:r>
              <w:rPr>
                <w:rFonts w:ascii="Arial" w:hAnsi="Arial" w:eastAsia="Arial" w:cs="Arial"/>
                <w:b/>
                <w:bCs/>
                <w:color w:val="FFFFFF"/>
                <w:sz w:val="20"/>
                <w:szCs w:val="20"/>
              </w:rPr>
              <w:t>Before Fix</w:t>
            </w:r>
          </w:p>
        </w:tc>
        <w:tc>
          <w:tcPr>
            <w:tcW w:w="2480" w:type="dxa"/>
            <w:tcBorders>
              <w:top w:val="single" w:color="1A5276" w:sz="0" w:space="0"/>
              <w:left w:val="single" w:color="1A5276" w:sz="0" w:space="0"/>
              <w:bottom w:val="single" w:color="1A5276" w:sz="0" w:space="0"/>
              <w:right w:val="single" w:color="1A5276" w:sz="0" w:space="0"/>
            </w:tcBorders>
            <w:shd w:val="clear" w:color="auto" w:fill="1E8449"/>
            <w:tcMar>
              <w:top w:w="80" w:type="dxa"/>
              <w:left w:w="120" w:type="dxa"/>
              <w:bottom w:w="80" w:type="dxa"/>
              <w:right w:w="120" w:type="dxa"/>
            </w:tcMar>
          </w:tcPr>
          <w:p w14:paraId="307A811C">
            <w:r>
              <w:rPr>
                <w:rFonts w:ascii="Arial" w:hAnsi="Arial" w:eastAsia="Arial" w:cs="Arial"/>
                <w:b/>
                <w:bCs/>
                <w:color w:val="FFFFFF"/>
                <w:sz w:val="20"/>
                <w:szCs w:val="20"/>
              </w:rPr>
              <w:t>After Fix</w:t>
            </w:r>
          </w:p>
        </w:tc>
        <w:tc>
          <w:tcPr>
            <w:tcW w:w="20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1ECF97B4">
            <w:r>
              <w:rPr>
                <w:rFonts w:ascii="Arial" w:hAnsi="Arial" w:eastAsia="Arial" w:cs="Arial"/>
                <w:b/>
                <w:bCs/>
                <w:color w:val="FFFFFF"/>
                <w:sz w:val="20"/>
                <w:szCs w:val="20"/>
              </w:rPr>
              <w:t>Status</w:t>
            </w:r>
          </w:p>
        </w:tc>
      </w:tr>
      <w:tr w14:paraId="4F6CF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28D5E3AD">
            <w:r>
              <w:rPr>
                <w:rFonts w:ascii="Arial" w:hAnsi="Arial" w:eastAsia="Arial" w:cs="Arial"/>
                <w:b w:val="0"/>
                <w:bCs w:val="0"/>
                <w:color w:val="2C3E50"/>
                <w:sz w:val="19"/>
                <w:szCs w:val="19"/>
              </w:rPr>
              <w:t>SQL Injection login bypass</w:t>
            </w:r>
          </w:p>
        </w:tc>
        <w:tc>
          <w:tcPr>
            <w:tcW w:w="248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6F57817E">
            <w:r>
              <w:rPr>
                <w:rFonts w:ascii="Arial" w:hAnsi="Arial" w:eastAsia="Arial" w:cs="Arial"/>
                <w:b w:val="0"/>
                <w:bCs w:val="0"/>
                <w:color w:val="2C3E50"/>
                <w:sz w:val="19"/>
                <w:szCs w:val="19"/>
              </w:rPr>
              <w:t>Logged in as admin — bypass confirmed</w:t>
            </w:r>
          </w:p>
        </w:tc>
        <w:tc>
          <w:tcPr>
            <w:tcW w:w="248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4252C582">
            <w:r>
              <w:rPr>
                <w:rFonts w:ascii="Arial" w:hAnsi="Arial" w:eastAsia="Arial" w:cs="Arial"/>
                <w:b w:val="0"/>
                <w:bCs w:val="0"/>
                <w:color w:val="2C3E50"/>
                <w:sz w:val="19"/>
                <w:szCs w:val="19"/>
              </w:rPr>
              <w:t>[object Object] error — login blocked</w:t>
            </w:r>
          </w:p>
        </w:tc>
        <w:tc>
          <w:tcPr>
            <w:tcW w:w="20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2FB6D53A">
            <w:pPr>
              <w:jc w:val="center"/>
            </w:pPr>
            <w:r>
              <w:rPr>
                <w:rFonts w:ascii="Arial" w:hAnsi="Arial" w:eastAsia="Arial" w:cs="Arial"/>
                <w:b/>
                <w:bCs/>
                <w:color w:val="FFFFFF"/>
                <w:sz w:val="19"/>
                <w:szCs w:val="19"/>
              </w:rPr>
              <w:t>FIXED</w:t>
            </w:r>
          </w:p>
        </w:tc>
      </w:tr>
      <w:tr w14:paraId="5D05E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618D61EB">
            <w:r>
              <w:rPr>
                <w:rFonts w:ascii="Arial" w:hAnsi="Arial" w:eastAsia="Arial" w:cs="Arial"/>
                <w:b w:val="0"/>
                <w:bCs w:val="0"/>
                <w:color w:val="2C3E50"/>
                <w:sz w:val="19"/>
                <w:szCs w:val="19"/>
              </w:rPr>
              <w:t>XSS JavaScript execution</w:t>
            </w:r>
          </w:p>
        </w:tc>
        <w:tc>
          <w:tcPr>
            <w:tcW w:w="248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1C00194">
            <w:r>
              <w:rPr>
                <w:rFonts w:ascii="Arial" w:hAnsi="Arial" w:eastAsia="Arial" w:cs="Arial"/>
                <w:b w:val="0"/>
                <w:bCs w:val="0"/>
                <w:color w:val="2C3E50"/>
                <w:sz w:val="19"/>
                <w:szCs w:val="19"/>
              </w:rPr>
              <w:t>Alert popup appeared</w:t>
            </w:r>
          </w:p>
        </w:tc>
        <w:tc>
          <w:tcPr>
            <w:tcW w:w="248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126A65A6">
            <w:r>
              <w:rPr>
                <w:rFonts w:ascii="Arial" w:hAnsi="Arial" w:eastAsia="Arial" w:cs="Arial"/>
                <w:b w:val="0"/>
                <w:bCs w:val="0"/>
                <w:color w:val="2C3E50"/>
                <w:sz w:val="19"/>
                <w:szCs w:val="19"/>
              </w:rPr>
              <w:t>No popup — JS blocked</w:t>
            </w:r>
          </w:p>
        </w:tc>
        <w:tc>
          <w:tcPr>
            <w:tcW w:w="20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7ABC9274">
            <w:pPr>
              <w:jc w:val="center"/>
            </w:pPr>
            <w:r>
              <w:rPr>
                <w:rFonts w:ascii="Arial" w:hAnsi="Arial" w:eastAsia="Arial" w:cs="Arial"/>
                <w:b/>
                <w:bCs/>
                <w:color w:val="FFFFFF"/>
                <w:sz w:val="19"/>
                <w:szCs w:val="19"/>
              </w:rPr>
              <w:t>FIXED</w:t>
            </w:r>
          </w:p>
        </w:tc>
      </w:tr>
      <w:tr w14:paraId="1B926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2E848E73">
            <w:r>
              <w:rPr>
                <w:rFonts w:ascii="Arial" w:hAnsi="Arial" w:eastAsia="Arial" w:cs="Arial"/>
                <w:b w:val="0"/>
                <w:bCs w:val="0"/>
                <w:color w:val="2C3E50"/>
                <w:sz w:val="19"/>
                <w:szCs w:val="19"/>
              </w:rPr>
              <w:t>XSS iframe rendering</w:t>
            </w:r>
          </w:p>
        </w:tc>
        <w:tc>
          <w:tcPr>
            <w:tcW w:w="248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D360B37">
            <w:r>
              <w:rPr>
                <w:rFonts w:ascii="Arial" w:hAnsi="Arial" w:eastAsia="Arial" w:cs="Arial"/>
                <w:b w:val="0"/>
                <w:bCs w:val="0"/>
                <w:color w:val="2C3E50"/>
                <w:sz w:val="19"/>
                <w:szCs w:val="19"/>
              </w:rPr>
              <w:t>iframe + JS executed</w:t>
            </w:r>
          </w:p>
        </w:tc>
        <w:tc>
          <w:tcPr>
            <w:tcW w:w="248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247F54D8">
            <w:r>
              <w:rPr>
                <w:rFonts w:ascii="Arial" w:hAnsi="Arial" w:eastAsia="Arial" w:cs="Arial"/>
                <w:b w:val="0"/>
                <w:bCs w:val="0"/>
                <w:color w:val="2C3E50"/>
                <w:sz w:val="19"/>
                <w:szCs w:val="19"/>
              </w:rPr>
              <w:t>iframe visible, JS blocked</w:t>
            </w:r>
          </w:p>
        </w:tc>
        <w:tc>
          <w:tcPr>
            <w:tcW w:w="2000" w:type="dxa"/>
            <w:tcBorders>
              <w:top w:val="single" w:color="CCCCCC" w:sz="0" w:space="0"/>
              <w:left w:val="single" w:color="CCCCCC" w:sz="0" w:space="0"/>
              <w:bottom w:val="single" w:color="CCCCCC" w:sz="0" w:space="0"/>
              <w:right w:val="single" w:color="CCCCCC" w:sz="0" w:space="0"/>
            </w:tcBorders>
            <w:shd w:val="clear" w:color="auto" w:fill="E67E22"/>
            <w:tcMar>
              <w:top w:w="80" w:type="dxa"/>
              <w:left w:w="120" w:type="dxa"/>
              <w:bottom w:w="80" w:type="dxa"/>
              <w:right w:w="120" w:type="dxa"/>
            </w:tcMar>
          </w:tcPr>
          <w:p w14:paraId="082A5F55">
            <w:pPr>
              <w:jc w:val="center"/>
            </w:pPr>
            <w:r>
              <w:rPr>
                <w:rFonts w:ascii="Arial" w:hAnsi="Arial" w:eastAsia="Arial" w:cs="Arial"/>
                <w:b/>
                <w:bCs/>
                <w:color w:val="FFFFFF"/>
                <w:sz w:val="19"/>
                <w:szCs w:val="19"/>
              </w:rPr>
              <w:t>PARTIAL</w:t>
            </w:r>
          </w:p>
        </w:tc>
      </w:tr>
      <w:tr w14:paraId="1C2F9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21EFAD49">
            <w:r>
              <w:rPr>
                <w:rFonts w:ascii="Arial" w:hAnsi="Arial" w:eastAsia="Arial" w:cs="Arial"/>
                <w:b w:val="0"/>
                <w:bCs w:val="0"/>
                <w:color w:val="2C3E50"/>
                <w:sz w:val="19"/>
                <w:szCs w:val="19"/>
              </w:rPr>
              <w:t>Content-Security-Policy</w:t>
            </w:r>
          </w:p>
        </w:tc>
        <w:tc>
          <w:tcPr>
            <w:tcW w:w="248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50A90431">
            <w:r>
              <w:rPr>
                <w:rFonts w:ascii="Arial" w:hAnsi="Arial" w:eastAsia="Arial" w:cs="Arial"/>
                <w:b w:val="0"/>
                <w:bCs w:val="0"/>
                <w:color w:val="2C3E50"/>
                <w:sz w:val="19"/>
                <w:szCs w:val="19"/>
              </w:rPr>
              <w:t>MISSING from headers</w:t>
            </w:r>
          </w:p>
        </w:tc>
        <w:tc>
          <w:tcPr>
            <w:tcW w:w="248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5680F7D6">
            <w:r>
              <w:rPr>
                <w:rFonts w:ascii="Arial" w:hAnsi="Arial" w:eastAsia="Arial" w:cs="Arial"/>
                <w:b w:val="0"/>
                <w:bCs w:val="0"/>
                <w:color w:val="2C3E50"/>
                <w:sz w:val="19"/>
                <w:szCs w:val="19"/>
              </w:rPr>
              <w:t>Active — full CSP policy</w:t>
            </w:r>
          </w:p>
        </w:tc>
        <w:tc>
          <w:tcPr>
            <w:tcW w:w="20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06D14316">
            <w:pPr>
              <w:jc w:val="center"/>
            </w:pPr>
            <w:r>
              <w:rPr>
                <w:rFonts w:ascii="Arial" w:hAnsi="Arial" w:eastAsia="Arial" w:cs="Arial"/>
                <w:b/>
                <w:bCs/>
                <w:color w:val="FFFFFF"/>
                <w:sz w:val="19"/>
                <w:szCs w:val="19"/>
              </w:rPr>
              <w:t>FIXED</w:t>
            </w:r>
          </w:p>
        </w:tc>
      </w:tr>
      <w:tr w14:paraId="69F21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38D8273">
            <w:r>
              <w:rPr>
                <w:rFonts w:ascii="Arial" w:hAnsi="Arial" w:eastAsia="Arial" w:cs="Arial"/>
                <w:b w:val="0"/>
                <w:bCs w:val="0"/>
                <w:color w:val="2C3E50"/>
                <w:sz w:val="19"/>
                <w:szCs w:val="19"/>
              </w:rPr>
              <w:t>X-Frame-Options</w:t>
            </w:r>
          </w:p>
        </w:tc>
        <w:tc>
          <w:tcPr>
            <w:tcW w:w="248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6B383A5E">
            <w:r>
              <w:rPr>
                <w:rFonts w:ascii="Arial" w:hAnsi="Arial" w:eastAsia="Arial" w:cs="Arial"/>
                <w:b w:val="0"/>
                <w:bCs w:val="0"/>
                <w:color w:val="2C3E50"/>
                <w:sz w:val="19"/>
                <w:szCs w:val="19"/>
              </w:rPr>
              <w:t>MISSING from headers</w:t>
            </w:r>
          </w:p>
        </w:tc>
        <w:tc>
          <w:tcPr>
            <w:tcW w:w="248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48FC44CE">
            <w:r>
              <w:rPr>
                <w:rFonts w:ascii="Arial" w:hAnsi="Arial" w:eastAsia="Arial" w:cs="Arial"/>
                <w:b w:val="0"/>
                <w:bCs w:val="0"/>
                <w:color w:val="2C3E50"/>
                <w:sz w:val="19"/>
                <w:szCs w:val="19"/>
              </w:rPr>
              <w:t>SAMEORIGIN present</w:t>
            </w:r>
          </w:p>
        </w:tc>
        <w:tc>
          <w:tcPr>
            <w:tcW w:w="20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02CCF165">
            <w:pPr>
              <w:jc w:val="center"/>
            </w:pPr>
            <w:r>
              <w:rPr>
                <w:rFonts w:ascii="Arial" w:hAnsi="Arial" w:eastAsia="Arial" w:cs="Arial"/>
                <w:b/>
                <w:bCs/>
                <w:color w:val="FFFFFF"/>
                <w:sz w:val="19"/>
                <w:szCs w:val="19"/>
              </w:rPr>
              <w:t>FIXED</w:t>
            </w:r>
          </w:p>
        </w:tc>
      </w:tr>
      <w:tr w14:paraId="7EFB3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1B90AAB7">
            <w:r>
              <w:rPr>
                <w:rFonts w:ascii="Arial" w:hAnsi="Arial" w:eastAsia="Arial" w:cs="Arial"/>
                <w:b w:val="0"/>
                <w:bCs w:val="0"/>
                <w:color w:val="2C3E50"/>
                <w:sz w:val="19"/>
                <w:szCs w:val="19"/>
              </w:rPr>
              <w:t>CORS wildcard</w:t>
            </w:r>
          </w:p>
        </w:tc>
        <w:tc>
          <w:tcPr>
            <w:tcW w:w="248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7DB02F05">
            <w:r>
              <w:rPr>
                <w:rFonts w:ascii="Arial" w:hAnsi="Arial" w:eastAsia="Arial" w:cs="Arial"/>
                <w:b w:val="0"/>
                <w:bCs w:val="0"/>
                <w:color w:val="2C3E50"/>
                <w:sz w:val="19"/>
                <w:szCs w:val="19"/>
              </w:rPr>
              <w:t>Access-Control: * (any domain)</w:t>
            </w:r>
          </w:p>
        </w:tc>
        <w:tc>
          <w:tcPr>
            <w:tcW w:w="248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26D17206">
            <w:r>
              <w:rPr>
                <w:rFonts w:ascii="Arial" w:hAnsi="Arial" w:eastAsia="Arial" w:cs="Arial"/>
                <w:b w:val="0"/>
                <w:bCs w:val="0"/>
                <w:color w:val="2C3E50"/>
                <w:sz w:val="19"/>
                <w:szCs w:val="19"/>
              </w:rPr>
              <w:t>Restricted to localhost:3000</w:t>
            </w:r>
          </w:p>
        </w:tc>
        <w:tc>
          <w:tcPr>
            <w:tcW w:w="20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16B5F7F6">
            <w:pPr>
              <w:jc w:val="center"/>
            </w:pPr>
            <w:r>
              <w:rPr>
                <w:rFonts w:ascii="Arial" w:hAnsi="Arial" w:eastAsia="Arial" w:cs="Arial"/>
                <w:b/>
                <w:bCs/>
                <w:color w:val="FFFFFF"/>
                <w:sz w:val="19"/>
                <w:szCs w:val="19"/>
              </w:rPr>
              <w:t>FIXED</w:t>
            </w:r>
          </w:p>
        </w:tc>
      </w:tr>
      <w:tr w14:paraId="26E88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08E33888">
            <w:r>
              <w:rPr>
                <w:rFonts w:ascii="Arial" w:hAnsi="Arial" w:eastAsia="Arial" w:cs="Arial"/>
                <w:b w:val="0"/>
                <w:bCs w:val="0"/>
                <w:color w:val="2C3E50"/>
                <w:sz w:val="19"/>
                <w:szCs w:val="19"/>
              </w:rPr>
              <w:t>Password hashing</w:t>
            </w:r>
          </w:p>
        </w:tc>
        <w:tc>
          <w:tcPr>
            <w:tcW w:w="248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7CF200BE">
            <w:r>
              <w:rPr>
                <w:rFonts w:ascii="Arial" w:hAnsi="Arial" w:eastAsia="Arial" w:cs="Arial"/>
                <w:b w:val="0"/>
                <w:bCs w:val="0"/>
                <w:color w:val="2C3E50"/>
                <w:sz w:val="19"/>
                <w:szCs w:val="19"/>
              </w:rPr>
              <w:t>MD5 — crackable in milliseconds</w:t>
            </w:r>
          </w:p>
        </w:tc>
        <w:tc>
          <w:tcPr>
            <w:tcW w:w="248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682AEF9F">
            <w:r>
              <w:rPr>
                <w:rFonts w:ascii="Arial" w:hAnsi="Arial" w:eastAsia="Arial" w:cs="Arial"/>
                <w:b w:val="0"/>
                <w:bCs w:val="0"/>
                <w:color w:val="2C3E50"/>
                <w:sz w:val="19"/>
                <w:szCs w:val="19"/>
              </w:rPr>
              <w:t>bcrypt — resistant to brute force</w:t>
            </w:r>
          </w:p>
        </w:tc>
        <w:tc>
          <w:tcPr>
            <w:tcW w:w="20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60CA13A3">
            <w:pPr>
              <w:jc w:val="center"/>
            </w:pPr>
            <w:r>
              <w:rPr>
                <w:rFonts w:ascii="Arial" w:hAnsi="Arial" w:eastAsia="Arial" w:cs="Arial"/>
                <w:b/>
                <w:bCs/>
                <w:color w:val="FFFFFF"/>
                <w:sz w:val="19"/>
                <w:szCs w:val="19"/>
              </w:rPr>
              <w:t>FIXED</w:t>
            </w:r>
          </w:p>
        </w:tc>
      </w:tr>
      <w:tr w14:paraId="456A2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C3B0130">
            <w:r>
              <w:rPr>
                <w:rFonts w:ascii="Arial" w:hAnsi="Arial" w:eastAsia="Arial" w:cs="Arial"/>
                <w:b w:val="0"/>
                <w:bCs w:val="0"/>
                <w:color w:val="2C3E50"/>
                <w:sz w:val="19"/>
                <w:szCs w:val="19"/>
              </w:rPr>
              <w:t>Weak password (3 chars)</w:t>
            </w:r>
          </w:p>
        </w:tc>
        <w:tc>
          <w:tcPr>
            <w:tcW w:w="248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57B32D66">
            <w:r>
              <w:rPr>
                <w:rFonts w:ascii="Arial" w:hAnsi="Arial" w:eastAsia="Arial" w:cs="Arial"/>
                <w:b w:val="0"/>
                <w:bCs w:val="0"/>
                <w:color w:val="2C3E50"/>
                <w:sz w:val="19"/>
                <w:szCs w:val="19"/>
              </w:rPr>
              <w:t>Accepted by form</w:t>
            </w:r>
          </w:p>
        </w:tc>
        <w:tc>
          <w:tcPr>
            <w:tcW w:w="248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1A3011F8">
            <w:r>
              <w:rPr>
                <w:rFonts w:ascii="Arial" w:hAnsi="Arial" w:eastAsia="Arial" w:cs="Arial"/>
                <w:b w:val="0"/>
                <w:bCs w:val="0"/>
                <w:color w:val="2C3E50"/>
                <w:sz w:val="19"/>
                <w:szCs w:val="19"/>
              </w:rPr>
              <w:t>Rejected — minimum 5 chars</w:t>
            </w:r>
          </w:p>
        </w:tc>
        <w:tc>
          <w:tcPr>
            <w:tcW w:w="2000" w:type="dxa"/>
            <w:tcBorders>
              <w:top w:val="single" w:color="CCCCCC" w:sz="0" w:space="0"/>
              <w:left w:val="single" w:color="CCCCCC" w:sz="0" w:space="0"/>
              <w:bottom w:val="single" w:color="CCCCCC" w:sz="0" w:space="0"/>
              <w:right w:val="single" w:color="CCCCCC" w:sz="0" w:space="0"/>
            </w:tcBorders>
            <w:shd w:val="clear" w:color="auto" w:fill="1E8449"/>
            <w:tcMar>
              <w:top w:w="80" w:type="dxa"/>
              <w:left w:w="120" w:type="dxa"/>
              <w:bottom w:w="80" w:type="dxa"/>
              <w:right w:w="120" w:type="dxa"/>
            </w:tcMar>
          </w:tcPr>
          <w:p w14:paraId="12DE1E75">
            <w:pPr>
              <w:jc w:val="center"/>
            </w:pPr>
            <w:r>
              <w:rPr>
                <w:rFonts w:ascii="Arial" w:hAnsi="Arial" w:eastAsia="Arial" w:cs="Arial"/>
                <w:b/>
                <w:bCs/>
                <w:color w:val="FFFFFF"/>
                <w:sz w:val="19"/>
                <w:szCs w:val="19"/>
              </w:rPr>
              <w:t>FIXED</w:t>
            </w:r>
          </w:p>
        </w:tc>
      </w:tr>
    </w:tbl>
    <w:p w14:paraId="0937304E">
      <w:pPr>
        <w:spacing w:before="100" w:after="100"/>
      </w:pPr>
    </w:p>
    <w:p w14:paraId="7BAF2733">
      <w:pPr>
        <w:pStyle w:val="2"/>
        <w:pBdr>
          <w:bottom w:val="single" w:color="1A5276" w:sz="4" w:space="4"/>
        </w:pBdr>
        <w:spacing w:before="320" w:after="160"/>
      </w:pPr>
      <w:r>
        <w:rPr>
          <w:rFonts w:ascii="Arial" w:hAnsi="Arial" w:eastAsia="Arial" w:cs="Arial"/>
          <w:b/>
          <w:bCs/>
          <w:color w:val="1A5276"/>
          <w:sz w:val="32"/>
          <w:szCs w:val="32"/>
        </w:rPr>
        <w:t>11. Remaining Improvements (Future Work)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4160"/>
        <w:gridCol w:w="2400"/>
      </w:tblGrid>
      <w:tr w14:paraId="4DC80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1E0D26E1">
            <w:r>
              <w:rPr>
                <w:rFonts w:ascii="Arial" w:hAnsi="Arial" w:eastAsia="Arial" w:cs="Arial"/>
                <w:b/>
                <w:bCs/>
                <w:color w:val="FFFFFF"/>
                <w:sz w:val="20"/>
                <w:szCs w:val="20"/>
              </w:rPr>
              <w:t>Item</w:t>
            </w:r>
          </w:p>
        </w:tc>
        <w:tc>
          <w:tcPr>
            <w:tcW w:w="416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0B813A36">
            <w:r>
              <w:rPr>
                <w:rFonts w:ascii="Arial" w:hAnsi="Arial" w:eastAsia="Arial" w:cs="Arial"/>
                <w:b/>
                <w:bCs/>
                <w:color w:val="FFFFFF"/>
                <w:sz w:val="20"/>
                <w:szCs w:val="20"/>
              </w:rPr>
              <w:t>Description</w:t>
            </w:r>
          </w:p>
        </w:tc>
        <w:tc>
          <w:tcPr>
            <w:tcW w:w="24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5E6E9833">
            <w:r>
              <w:rPr>
                <w:rFonts w:ascii="Arial" w:hAnsi="Arial" w:eastAsia="Arial" w:cs="Arial"/>
                <w:b/>
                <w:bCs/>
                <w:color w:val="FFFFFF"/>
                <w:sz w:val="20"/>
                <w:szCs w:val="20"/>
              </w:rPr>
              <w:t>Effort Required</w:t>
            </w:r>
          </w:p>
        </w:tc>
      </w:tr>
      <w:tr w14:paraId="6003C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5943646A">
            <w:r>
              <w:rPr>
                <w:rFonts w:ascii="Arial" w:hAnsi="Arial" w:eastAsia="Arial" w:cs="Arial"/>
                <w:b w:val="0"/>
                <w:bCs w:val="0"/>
                <w:color w:val="2C3E50"/>
                <w:sz w:val="19"/>
                <w:szCs w:val="19"/>
              </w:rPr>
              <w:t>Angular XSS frontend fix</w:t>
            </w:r>
          </w:p>
        </w:tc>
        <w:tc>
          <w:tcPr>
            <w:tcW w:w="416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111B70D3">
            <w:r>
              <w:rPr>
                <w:rFonts w:ascii="Arial" w:hAnsi="Arial" w:eastAsia="Arial" w:cs="Arial"/>
                <w:b w:val="0"/>
                <w:bCs w:val="0"/>
                <w:color w:val="2C3E50"/>
                <w:sz w:val="19"/>
                <w:szCs w:val="19"/>
              </w:rPr>
              <w:t>Modify Angular search component to sanitize displayed term using DomSanitizer</w:t>
            </w:r>
          </w:p>
        </w:tc>
        <w:tc>
          <w:tcPr>
            <w:tcW w:w="24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76994AC6">
            <w:r>
              <w:rPr>
                <w:rFonts w:ascii="Arial" w:hAnsi="Arial" w:eastAsia="Arial" w:cs="Arial"/>
                <w:b w:val="0"/>
                <w:bCs w:val="0"/>
                <w:color w:val="2C3E50"/>
                <w:sz w:val="19"/>
                <w:szCs w:val="19"/>
              </w:rPr>
              <w:t>Frontend Angular dev</w:t>
            </w:r>
          </w:p>
        </w:tc>
      </w:tr>
      <w:tr w14:paraId="05F15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040C3765">
            <w:r>
              <w:rPr>
                <w:rFonts w:ascii="Arial" w:hAnsi="Arial" w:eastAsia="Arial" w:cs="Arial"/>
                <w:b w:val="0"/>
                <w:bCs w:val="0"/>
                <w:color w:val="2C3E50"/>
                <w:sz w:val="19"/>
                <w:szCs w:val="19"/>
              </w:rPr>
              <w:t>Private key storage</w:t>
            </w:r>
          </w:p>
        </w:tc>
        <w:tc>
          <w:tcPr>
            <w:tcW w:w="416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59364714">
            <w:r>
              <w:rPr>
                <w:rFonts w:ascii="Arial" w:hAnsi="Arial" w:eastAsia="Arial" w:cs="Arial"/>
                <w:b w:val="0"/>
                <w:bCs w:val="0"/>
                <w:color w:val="2C3E50"/>
                <w:sz w:val="19"/>
                <w:szCs w:val="19"/>
              </w:rPr>
              <w:t>Move RSA private key from hardcoded string in insecurity.ts to environment variable</w:t>
            </w:r>
          </w:p>
        </w:tc>
        <w:tc>
          <w:tcPr>
            <w:tcW w:w="24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0314D159">
            <w:r>
              <w:rPr>
                <w:rFonts w:ascii="Arial" w:hAnsi="Arial" w:eastAsia="Arial" w:cs="Arial"/>
                <w:b w:val="0"/>
                <w:bCs w:val="0"/>
                <w:color w:val="2C3E50"/>
                <w:sz w:val="19"/>
                <w:szCs w:val="19"/>
              </w:rPr>
              <w:t>DevOps / config</w:t>
            </w:r>
          </w:p>
        </w:tc>
      </w:tr>
      <w:tr w14:paraId="3976F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1107CA83">
            <w:r>
              <w:rPr>
                <w:rFonts w:ascii="Arial" w:hAnsi="Arial" w:eastAsia="Arial" w:cs="Arial"/>
                <w:b w:val="0"/>
                <w:bCs w:val="0"/>
                <w:color w:val="2C3E50"/>
                <w:sz w:val="19"/>
                <w:szCs w:val="19"/>
              </w:rPr>
              <w:t>Stronger password policy</w:t>
            </w:r>
          </w:p>
        </w:tc>
        <w:tc>
          <w:tcPr>
            <w:tcW w:w="416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D2FA2FC">
            <w:r>
              <w:rPr>
                <w:rFonts w:ascii="Arial" w:hAnsi="Arial" w:eastAsia="Arial" w:cs="Arial"/>
                <w:b w:val="0"/>
                <w:bCs w:val="0"/>
                <w:color w:val="2C3E50"/>
                <w:sz w:val="19"/>
                <w:szCs w:val="19"/>
              </w:rPr>
              <w:t>Enforce 8+ chars with uppercase, numbers, special characters required</w:t>
            </w:r>
          </w:p>
        </w:tc>
        <w:tc>
          <w:tcPr>
            <w:tcW w:w="24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6DF22BDB">
            <w:r>
              <w:rPr>
                <w:rFonts w:ascii="Arial" w:hAnsi="Arial" w:eastAsia="Arial" w:cs="Arial"/>
                <w:b w:val="0"/>
                <w:bCs w:val="0"/>
                <w:color w:val="2C3E50"/>
                <w:sz w:val="19"/>
                <w:szCs w:val="19"/>
              </w:rPr>
              <w:t>Backend validation</w:t>
            </w:r>
          </w:p>
        </w:tc>
      </w:tr>
      <w:tr w14:paraId="150B6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24131459">
            <w:r>
              <w:rPr>
                <w:rFonts w:ascii="Arial" w:hAnsi="Arial" w:eastAsia="Arial" w:cs="Arial"/>
                <w:b w:val="0"/>
                <w:bCs w:val="0"/>
                <w:color w:val="2C3E50"/>
                <w:sz w:val="19"/>
                <w:szCs w:val="19"/>
              </w:rPr>
              <w:t>Account lockout</w:t>
            </w:r>
          </w:p>
        </w:tc>
        <w:tc>
          <w:tcPr>
            <w:tcW w:w="416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45DA268D">
            <w:r>
              <w:rPr>
                <w:rFonts w:ascii="Arial" w:hAnsi="Arial" w:eastAsia="Arial" w:cs="Arial"/>
                <w:b w:val="0"/>
                <w:bCs w:val="0"/>
                <w:color w:val="2C3E50"/>
                <w:sz w:val="19"/>
                <w:szCs w:val="19"/>
              </w:rPr>
              <w:t>Implement lockout after 5 failed login attempts to prevent brute force</w:t>
            </w:r>
          </w:p>
        </w:tc>
        <w:tc>
          <w:tcPr>
            <w:tcW w:w="24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0C3866B8">
            <w:r>
              <w:rPr>
                <w:rFonts w:ascii="Arial" w:hAnsi="Arial" w:eastAsia="Arial" w:cs="Arial"/>
                <w:b w:val="0"/>
                <w:bCs w:val="0"/>
                <w:color w:val="2C3E50"/>
                <w:sz w:val="19"/>
                <w:szCs w:val="19"/>
              </w:rPr>
              <w:t>New middleware</w:t>
            </w:r>
          </w:p>
        </w:tc>
      </w:tr>
      <w:tr w14:paraId="302CF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5CB6245">
            <w:r>
              <w:rPr>
                <w:rFonts w:ascii="Arial" w:hAnsi="Arial" w:eastAsia="Arial" w:cs="Arial"/>
                <w:b w:val="0"/>
                <w:bCs w:val="0"/>
                <w:color w:val="2C3E50"/>
                <w:sz w:val="19"/>
                <w:szCs w:val="19"/>
              </w:rPr>
              <w:t>FTP directory restriction</w:t>
            </w:r>
          </w:p>
        </w:tc>
        <w:tc>
          <w:tcPr>
            <w:tcW w:w="416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6FCD1FC2">
            <w:r>
              <w:rPr>
                <w:rFonts w:ascii="Arial" w:hAnsi="Arial" w:eastAsia="Arial" w:cs="Arial"/>
                <w:b w:val="0"/>
                <w:bCs w:val="0"/>
                <w:color w:val="2C3E50"/>
                <w:sz w:val="19"/>
                <w:szCs w:val="19"/>
              </w:rPr>
              <w:t>Restrict /ftp/ with authentication and disable directory listing</w:t>
            </w:r>
          </w:p>
        </w:tc>
        <w:tc>
          <w:tcPr>
            <w:tcW w:w="24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15CC7479">
            <w:r>
              <w:rPr>
                <w:rFonts w:ascii="Arial" w:hAnsi="Arial" w:eastAsia="Arial" w:cs="Arial"/>
                <w:b w:val="0"/>
                <w:bCs w:val="0"/>
                <w:color w:val="2C3E50"/>
                <w:sz w:val="19"/>
                <w:szCs w:val="19"/>
              </w:rPr>
              <w:t>Server configuration</w:t>
            </w:r>
          </w:p>
        </w:tc>
      </w:tr>
      <w:tr w14:paraId="5B1CF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3706769C">
            <w:r>
              <w:rPr>
                <w:rFonts w:ascii="Arial" w:hAnsi="Arial" w:eastAsia="Arial" w:cs="Arial"/>
                <w:b w:val="0"/>
                <w:bCs w:val="0"/>
                <w:color w:val="2C3E50"/>
                <w:sz w:val="19"/>
                <w:szCs w:val="19"/>
              </w:rPr>
              <w:t>Admin API protection</w:t>
            </w:r>
          </w:p>
        </w:tc>
        <w:tc>
          <w:tcPr>
            <w:tcW w:w="416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7C7449BF">
            <w:r>
              <w:rPr>
                <w:rFonts w:ascii="Arial" w:hAnsi="Arial" w:eastAsia="Arial" w:cs="Arial"/>
                <w:b w:val="0"/>
                <w:bCs w:val="0"/>
                <w:color w:val="2C3E50"/>
                <w:sz w:val="19"/>
                <w:szCs w:val="19"/>
              </w:rPr>
              <w:t>Add authentication to all /rest/admin/* endpoints</w:t>
            </w:r>
          </w:p>
        </w:tc>
        <w:tc>
          <w:tcPr>
            <w:tcW w:w="2400" w:type="dxa"/>
            <w:tcBorders>
              <w:top w:val="single" w:color="CCCCCC" w:sz="0" w:space="0"/>
              <w:left w:val="single" w:color="CCCCCC" w:sz="0" w:space="0"/>
              <w:bottom w:val="single" w:color="CCCCCC" w:sz="0" w:space="0"/>
              <w:right w:val="single" w:color="CCCCCC" w:sz="0" w:space="0"/>
            </w:tcBorders>
            <w:shd w:val="clear" w:color="auto" w:fill="F4F6F7"/>
            <w:tcMar>
              <w:top w:w="80" w:type="dxa"/>
              <w:left w:w="120" w:type="dxa"/>
              <w:bottom w:w="80" w:type="dxa"/>
              <w:right w:w="120" w:type="dxa"/>
            </w:tcMar>
          </w:tcPr>
          <w:p w14:paraId="697D7453">
            <w:r>
              <w:rPr>
                <w:rFonts w:ascii="Arial" w:hAnsi="Arial" w:eastAsia="Arial" w:cs="Arial"/>
                <w:b w:val="0"/>
                <w:bCs w:val="0"/>
                <w:color w:val="2C3E50"/>
                <w:sz w:val="19"/>
                <w:szCs w:val="19"/>
              </w:rPr>
              <w:t>Route middleware</w:t>
            </w:r>
          </w:p>
        </w:tc>
      </w:tr>
    </w:tbl>
    <w:p w14:paraId="5ACAE5F1">
      <w:pPr>
        <w:spacing w:before="100" w:after="100"/>
      </w:pPr>
    </w:p>
    <w:p w14:paraId="45C1D493">
      <w:pPr>
        <w:pStyle w:val="2"/>
        <w:pBdr>
          <w:bottom w:val="single" w:color="1A5276" w:sz="4" w:space="4"/>
        </w:pBdr>
        <w:spacing w:before="320" w:after="160"/>
      </w:pPr>
      <w:r>
        <w:rPr>
          <w:rFonts w:ascii="Arial" w:hAnsi="Arial" w:eastAsia="Arial" w:cs="Arial"/>
          <w:b/>
          <w:bCs/>
          <w:color w:val="1A5276"/>
          <w:sz w:val="32"/>
          <w:szCs w:val="32"/>
        </w:rPr>
        <w:t>12. Conclusion</w:t>
      </w:r>
    </w:p>
    <w:p w14:paraId="4E5A4FE7">
      <w:pPr>
        <w:spacing w:before="80" w:after="80"/>
      </w:pPr>
      <w:r>
        <w:rPr>
          <w:rFonts w:ascii="Arial" w:hAnsi="Arial" w:eastAsia="Arial" w:cs="Arial"/>
          <w:b w:val="0"/>
          <w:bCs w:val="0"/>
          <w:color w:val="2C3E50"/>
          <w:sz w:val="20"/>
          <w:szCs w:val="20"/>
        </w:rPr>
        <w:t>Week 2 successfully remediated the most critical vulnerabilities identified during Week 1. The SQL injection attack that previously granted admin access without credentials is now blocked by email format validation. Security headers including Content-Security-Policy, X-Frame-Options, and Strict-Transport-Security are now active through Helmet.js. Password storage was upgraded from the weak MD5 algorithm to industry-standard bcrypt. CORS wildcard access was restricted to trusted origins only.</w:t>
      </w:r>
    </w:p>
    <w:p w14:paraId="1505A9CD">
      <w:pPr>
        <w:spacing w:before="100" w:after="100"/>
      </w:pPr>
    </w:p>
    <w:p w14:paraId="0F03099E">
      <w:pPr>
        <w:spacing w:before="80" w:after="80"/>
      </w:pPr>
      <w:r>
        <w:rPr>
          <w:rFonts w:ascii="Arial" w:hAnsi="Arial" w:eastAsia="Arial" w:cs="Arial"/>
          <w:b w:val="0"/>
          <w:bCs w:val="0"/>
          <w:color w:val="2C3E50"/>
          <w:sz w:val="20"/>
          <w:szCs w:val="20"/>
        </w:rPr>
        <w:t>The partial XSS fix demonstrates a real-world security principle: some vulnerabilities span multiple application layers. The dangerous part — JavaScript execution — has been fully blocked. The remaining visual iframe element is a frontend Angular rendering issue that requires separate frontend development work and does not enable any actual attack.</w:t>
      </w:r>
    </w:p>
    <w:p w14:paraId="717AF947">
      <w:pPr>
        <w:spacing w:before="100" w:after="100"/>
      </w:pPr>
    </w:p>
    <w:p w14:paraId="7A7CEA91">
      <w:pPr>
        <w:spacing w:before="80" w:after="80"/>
      </w:pPr>
      <w:r>
        <w:rPr>
          <w:rFonts w:ascii="Arial" w:hAnsi="Arial" w:eastAsia="Arial" w:cs="Arial"/>
          <w:b w:val="0"/>
          <w:bCs w:val="0"/>
          <w:color w:val="2C3E50"/>
          <w:sz w:val="20"/>
          <w:szCs w:val="20"/>
        </w:rPr>
        <w:t>This two-week internship exercise provided hands-on experience with the full security testing lifecycle: setup, reconnaissance, automated scanning, manual exploitation, source code remediation, and verification — covering the most critical categories from the OWASP Top 10.</w:t>
      </w:r>
    </w:p>
    <w:p w14:paraId="5C208D48">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72EB0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1A5276" w:sz="0" w:space="0"/>
              <w:left w:val="single" w:color="1A5276" w:sz="0" w:space="0"/>
              <w:bottom w:val="single" w:color="1A5276" w:sz="0" w:space="0"/>
              <w:right w:val="single" w:color="1A5276" w:sz="0" w:space="0"/>
            </w:tcBorders>
            <w:shd w:val="clear" w:color="auto" w:fill="1E8449"/>
            <w:tcMar>
              <w:top w:w="80" w:type="dxa"/>
              <w:left w:w="120" w:type="dxa"/>
              <w:bottom w:w="80" w:type="dxa"/>
              <w:right w:w="120" w:type="dxa"/>
            </w:tcMar>
          </w:tcPr>
          <w:p w14:paraId="790CF81B">
            <w:r>
              <w:rPr>
                <w:rFonts w:ascii="Arial" w:hAnsi="Arial" w:eastAsia="Arial" w:cs="Arial"/>
                <w:b/>
                <w:bCs/>
                <w:color w:val="FFFFFF"/>
                <w:sz w:val="20"/>
                <w:szCs w:val="20"/>
              </w:rPr>
              <w:t>Vulnerabilities Fixed</w:t>
            </w:r>
          </w:p>
        </w:tc>
        <w:tc>
          <w:tcPr>
            <w:tcW w:w="4680" w:type="dxa"/>
            <w:tcBorders>
              <w:top w:val="single" w:color="1A5276" w:sz="0" w:space="0"/>
              <w:left w:val="single" w:color="1A5276" w:sz="0" w:space="0"/>
              <w:bottom w:val="single" w:color="1A5276" w:sz="0" w:space="0"/>
              <w:right w:val="single" w:color="1A5276" w:sz="0" w:space="0"/>
            </w:tcBorders>
            <w:shd w:val="clear" w:color="auto" w:fill="E67E22"/>
            <w:tcMar>
              <w:top w:w="80" w:type="dxa"/>
              <w:left w:w="120" w:type="dxa"/>
              <w:bottom w:w="80" w:type="dxa"/>
              <w:right w:w="120" w:type="dxa"/>
            </w:tcMar>
          </w:tcPr>
          <w:p w14:paraId="213B3118">
            <w:r>
              <w:rPr>
                <w:rFonts w:ascii="Arial" w:hAnsi="Arial" w:eastAsia="Arial" w:cs="Arial"/>
                <w:b/>
                <w:bCs/>
                <w:color w:val="FFFFFF"/>
                <w:sz w:val="20"/>
                <w:szCs w:val="20"/>
              </w:rPr>
              <w:t>Remaining / Future Work</w:t>
            </w:r>
          </w:p>
        </w:tc>
      </w:tr>
      <w:tr w14:paraId="0539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AFAF1"/>
            <w:tcMar>
              <w:top w:w="80" w:type="dxa"/>
              <w:left w:w="120" w:type="dxa"/>
              <w:bottom w:w="80" w:type="dxa"/>
              <w:right w:w="120" w:type="dxa"/>
            </w:tcMar>
          </w:tcPr>
          <w:p w14:paraId="7E6E7EE0">
            <w:pPr>
              <w:spacing w:before="40" w:after="40"/>
            </w:pPr>
            <w:r>
              <w:rPr>
                <w:rFonts w:ascii="Arial" w:hAnsi="Arial" w:eastAsia="Arial" w:cs="Arial"/>
                <w:color w:val="1E8449"/>
                <w:sz w:val="19"/>
                <w:szCs w:val="19"/>
              </w:rPr>
              <w:t>• SQL Injection — Blocked via email validation</w:t>
            </w:r>
          </w:p>
          <w:p w14:paraId="52B9EFE8">
            <w:pPr>
              <w:spacing w:before="40" w:after="40"/>
            </w:pPr>
            <w:r>
              <w:rPr>
                <w:rFonts w:ascii="Arial" w:hAnsi="Arial" w:eastAsia="Arial" w:cs="Arial"/>
                <w:color w:val="1E8449"/>
                <w:sz w:val="19"/>
                <w:szCs w:val="19"/>
              </w:rPr>
              <w:t>• XSS JavaScript — Blocked via Helmet + sanitizeHtml</w:t>
            </w:r>
          </w:p>
          <w:p w14:paraId="4469EE9F">
            <w:pPr>
              <w:spacing w:before="40" w:after="40"/>
            </w:pPr>
            <w:r>
              <w:rPr>
                <w:rFonts w:ascii="Arial" w:hAnsi="Arial" w:eastAsia="Arial" w:cs="Arial"/>
                <w:color w:val="1E8449"/>
                <w:sz w:val="19"/>
                <w:szCs w:val="19"/>
              </w:rPr>
              <w:t>• CSP &amp; Security Headers — Active via Helmet.js</w:t>
            </w:r>
          </w:p>
          <w:p w14:paraId="59952F40">
            <w:pPr>
              <w:spacing w:before="40" w:after="40"/>
            </w:pPr>
            <w:r>
              <w:rPr>
                <w:rFonts w:ascii="Arial" w:hAnsi="Arial" w:eastAsia="Arial" w:cs="Arial"/>
                <w:color w:val="1E8449"/>
                <w:sz w:val="19"/>
                <w:szCs w:val="19"/>
              </w:rPr>
              <w:t>• CORS Wildcard — Restricted to localhost:3000</w:t>
            </w:r>
          </w:p>
          <w:p w14:paraId="53A61E49">
            <w:pPr>
              <w:spacing w:before="40" w:after="40"/>
            </w:pPr>
            <w:r>
              <w:rPr>
                <w:rFonts w:ascii="Arial" w:hAnsi="Arial" w:eastAsia="Arial" w:cs="Arial"/>
                <w:color w:val="1E8449"/>
                <w:sz w:val="19"/>
                <w:szCs w:val="19"/>
              </w:rPr>
              <w:t>• MD5 Hashing — Replaced with bcrypt (cost 10)</w:t>
            </w:r>
          </w:p>
          <w:p w14:paraId="6ABE0E87">
            <w:pPr>
              <w:spacing w:before="40" w:after="40"/>
            </w:pPr>
            <w:r>
              <w:rPr>
                <w:rFonts w:ascii="Arial" w:hAnsi="Arial" w:eastAsia="Arial" w:cs="Arial"/>
                <w:color w:val="1E8449"/>
                <w:sz w:val="19"/>
                <w:szCs w:val="19"/>
              </w:rPr>
              <w:t>• JWT Authentication — Verified already active</w:t>
            </w:r>
          </w:p>
        </w:tc>
        <w:tc>
          <w:tcPr>
            <w:tcW w:w="468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20" w:type="dxa"/>
              <w:bottom w:w="80" w:type="dxa"/>
              <w:right w:w="120" w:type="dxa"/>
            </w:tcMar>
          </w:tcPr>
          <w:p w14:paraId="30963EAA">
            <w:pPr>
              <w:spacing w:before="40" w:after="40"/>
            </w:pPr>
            <w:r>
              <w:rPr>
                <w:rFonts w:ascii="Arial" w:hAnsi="Arial" w:eastAsia="Arial" w:cs="Arial"/>
                <w:color w:val="E67E22"/>
                <w:sz w:val="19"/>
                <w:szCs w:val="19"/>
              </w:rPr>
              <w:t>• Angular XSS frontend sanitization</w:t>
            </w:r>
          </w:p>
          <w:p w14:paraId="445BAFB3">
            <w:pPr>
              <w:spacing w:before="40" w:after="40"/>
            </w:pPr>
            <w:r>
              <w:rPr>
                <w:rFonts w:ascii="Arial" w:hAnsi="Arial" w:eastAsia="Arial" w:cs="Arial"/>
                <w:color w:val="E67E22"/>
                <w:sz w:val="19"/>
                <w:szCs w:val="19"/>
              </w:rPr>
              <w:t>• Private key in environment variable</w:t>
            </w:r>
          </w:p>
          <w:p w14:paraId="232FD9B6">
            <w:pPr>
              <w:spacing w:before="40" w:after="40"/>
            </w:pPr>
            <w:r>
              <w:rPr>
                <w:rFonts w:ascii="Arial" w:hAnsi="Arial" w:eastAsia="Arial" w:cs="Arial"/>
                <w:color w:val="E67E22"/>
                <w:sz w:val="19"/>
                <w:szCs w:val="19"/>
              </w:rPr>
              <w:t>• Strong password complexity rules (8+ chars)</w:t>
            </w:r>
          </w:p>
          <w:p w14:paraId="6614837B">
            <w:pPr>
              <w:spacing w:before="40" w:after="40"/>
            </w:pPr>
            <w:r>
              <w:rPr>
                <w:rFonts w:ascii="Arial" w:hAnsi="Arial" w:eastAsia="Arial" w:cs="Arial"/>
                <w:color w:val="E67E22"/>
                <w:sz w:val="19"/>
                <w:szCs w:val="19"/>
              </w:rPr>
              <w:t>• Account lockout after failed attempts</w:t>
            </w:r>
          </w:p>
          <w:p w14:paraId="79974C2E">
            <w:pPr>
              <w:spacing w:before="40" w:after="40"/>
            </w:pPr>
            <w:r>
              <w:rPr>
                <w:rFonts w:ascii="Arial" w:hAnsi="Arial" w:eastAsia="Arial" w:cs="Arial"/>
                <w:color w:val="E67E22"/>
                <w:sz w:val="19"/>
                <w:szCs w:val="19"/>
              </w:rPr>
              <w:t>• FTP directory restriction</w:t>
            </w:r>
          </w:p>
          <w:p w14:paraId="1245151E">
            <w:pPr>
              <w:spacing w:before="40" w:after="40"/>
            </w:pPr>
            <w:r>
              <w:rPr>
                <w:rFonts w:ascii="Arial" w:hAnsi="Arial" w:eastAsia="Arial" w:cs="Arial"/>
                <w:color w:val="E67E22"/>
                <w:sz w:val="19"/>
                <w:szCs w:val="19"/>
              </w:rPr>
              <w:t>• Admin API authentication middleware</w:t>
            </w:r>
          </w:p>
        </w:tc>
      </w:tr>
    </w:tbl>
    <w:p w14:paraId="4A631B38"/>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60BFA">
    <w:pPr>
      <w:pBdr>
        <w:top w:val="single" w:color="1A5276" w:sz="4" w:space="4"/>
      </w:pBdr>
      <w:jc w:val="center"/>
    </w:pPr>
    <w:r>
      <w:rPr>
        <w:rFonts w:ascii="Arial" w:hAnsi="Arial" w:eastAsia="Arial" w:cs="Arial"/>
        <w:color w:val="888888"/>
        <w:sz w:val="18"/>
        <w:szCs w:val="18"/>
      </w:rPr>
      <w:t xml:space="preserve">For Internal Use Only  |  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A2232">
    <w:pPr>
      <w:pBdr>
        <w:bottom w:val="single" w:color="1A5276" w:sz="4" w:space="4"/>
      </w:pBdr>
    </w:pPr>
    <w:r>
      <w:rPr>
        <w:rFonts w:ascii="Arial" w:hAnsi="Arial" w:eastAsia="Arial" w:cs="Arial"/>
        <w:b/>
        <w:bCs/>
        <w:color w:val="1A5276"/>
        <w:sz w:val="18"/>
        <w:szCs w:val="18"/>
      </w:rPr>
      <w:t>OWASP Juice Shop — Week 2 Security Fixes &amp; Verification Report  |  Cybersecurity Internship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isplayBackgroundShape w:val="1"/>
  <w:documentProtection w:enforcement="0"/>
  <w:compat>
    <w:compatSetting w:name="compatibilityMode" w:uri="http://schemas.microsoft.com/office/word" w:val="15"/>
  </w:compat>
  <w:rsids>
    <w:rsidRoot w:val="00000000"/>
    <w:rsid w:val="6A6612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pPr>
      <w:spacing w:before="320" w:after="160"/>
      <w:outlineLvl w:val="0"/>
    </w:pPr>
    <w:rPr>
      <w:rFonts w:ascii="Arial" w:hAnsi="Arial" w:eastAsia="Arial" w:cs="Arial"/>
      <w:b/>
      <w:bCs/>
      <w:color w:val="1A5276"/>
      <w:sz w:val="32"/>
      <w:szCs w:val="32"/>
    </w:rPr>
  </w:style>
  <w:style w:type="paragraph" w:styleId="3">
    <w:name w:val="heading 2"/>
    <w:next w:val="1"/>
    <w:qFormat/>
    <w:uiPriority w:val="0"/>
    <w:pPr>
      <w:spacing w:before="240" w:after="120"/>
      <w:outlineLvl w:val="1"/>
    </w:pPr>
    <w:rPr>
      <w:rFonts w:ascii="Arial" w:hAnsi="Arial" w:eastAsia="Arial" w:cs="Arial"/>
      <w:b/>
      <w:bCs/>
      <w:color w:val="2471A3"/>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TotalTime>2</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2026-05-20T23:11:00Z</dcterms:created>
  <dc:creator>Un-named</dc:creator>
  <cp:lastModifiedBy>Syed Abdullah Shah Bukhari</cp:lastModifiedBy>
  <dcterms:modified xsi:type="dcterms:W3CDTF">2026-05-21T04:59:00Z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B060D945CC424E6CA9E8A9CA468AD406_12</vt:lpwstr>
  </property>
</Properties>
</file>