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8A3D6">
      <w:pPr>
        <w:spacing w:before="200" w:after="80"/>
        <w:jc w:val="center"/>
      </w:pPr>
      <w:r>
        <w:rPr>
          <w:rFonts w:ascii="Arial" w:hAnsi="Arial" w:eastAsia="Arial" w:cs="Arial"/>
          <w:b/>
          <w:bCs/>
          <w:color w:val="1A5276"/>
          <w:sz w:val="48"/>
          <w:szCs w:val="48"/>
        </w:rPr>
        <w:t>WEEK 3: ADVANCED SECURITY &amp; FINAL REPORTING</w:t>
      </w:r>
    </w:p>
    <w:p w14:paraId="72C75613">
      <w:pPr>
        <w:spacing w:before="0" w:after="60"/>
        <w:jc w:val="center"/>
      </w:pPr>
      <w:r>
        <w:rPr>
          <w:rFonts w:ascii="Arial" w:hAnsi="Arial" w:eastAsia="Arial" w:cs="Arial"/>
          <w:color w:val="2471A3"/>
          <w:sz w:val="26"/>
          <w:szCs w:val="26"/>
        </w:rPr>
        <w:t>OWASP Juice Shop  |  Penetration Testing, Security Logging &amp; Best Practices Checklist</w:t>
      </w:r>
    </w:p>
    <w:p w14:paraId="64836385">
      <w:pPr>
        <w:spacing w:before="0" w:after="40"/>
        <w:jc w:val="center"/>
      </w:pPr>
      <w:r>
        <w:rPr>
          <w:rFonts w:ascii="Arial" w:hAnsi="Arial" w:eastAsia="Arial" w:cs="Arial"/>
          <w:color w:val="888888"/>
          <w:sz w:val="22"/>
          <w:szCs w:val="22"/>
        </w:rPr>
        <w:t>May – June 2026  |  Cybersecurity Internship Program</w:t>
      </w:r>
    </w:p>
    <w:p w14:paraId="515612A5">
      <w:pPr>
        <w:spacing w:before="0" w:after="300"/>
        <w:jc w:val="center"/>
        <w:rPr>
          <w:rFonts w:hint="default"/>
          <w:lang w:val="en-US"/>
        </w:rPr>
      </w:pPr>
      <w:r>
        <w:rPr>
          <w:rFonts w:ascii="Arial" w:hAnsi="Arial" w:eastAsia="Arial" w:cs="Arial"/>
          <w:i/>
          <w:iCs/>
          <w:color w:val="888888"/>
          <w:sz w:val="20"/>
          <w:szCs w:val="20"/>
        </w:rPr>
        <w:t xml:space="preserve">Prepared by: </w:t>
      </w:r>
      <w:r>
        <w:rPr>
          <w:rFonts w:hint="default" w:cs="Arial"/>
          <w:i/>
          <w:iCs/>
          <w:color w:val="888888"/>
          <w:sz w:val="20"/>
          <w:szCs w:val="20"/>
          <w:lang w:val="en-US"/>
        </w:rPr>
        <w:t>Areeb Ahsan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A41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60287A4">
            <w:r>
              <w:rPr>
                <w:rFonts w:ascii="Arial" w:hAnsi="Arial" w:eastAsia="Arial" w:cs="Arial"/>
                <w:b/>
                <w:bCs/>
                <w:color w:val="FFFFFF"/>
                <w:sz w:val="20"/>
                <w:szCs w:val="20"/>
              </w:rPr>
              <w:t>Task 1</w:t>
            </w:r>
          </w:p>
        </w:tc>
        <w:tc>
          <w:tcPr>
            <w:tcW w:w="31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C548A31">
            <w:r>
              <w:rPr>
                <w:rFonts w:ascii="Arial" w:hAnsi="Arial" w:eastAsia="Arial" w:cs="Arial"/>
                <w:b/>
                <w:bCs/>
                <w:color w:val="FFFFFF"/>
                <w:sz w:val="20"/>
                <w:szCs w:val="20"/>
              </w:rPr>
              <w:t>Task 2</w:t>
            </w:r>
          </w:p>
        </w:tc>
        <w:tc>
          <w:tcPr>
            <w:tcW w:w="31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25171BF">
            <w:r>
              <w:rPr>
                <w:rFonts w:ascii="Arial" w:hAnsi="Arial" w:eastAsia="Arial" w:cs="Arial"/>
                <w:b/>
                <w:bCs/>
                <w:color w:val="FFFFFF"/>
                <w:sz w:val="20"/>
                <w:szCs w:val="20"/>
              </w:rPr>
              <w:t>Task 3</w:t>
            </w:r>
          </w:p>
        </w:tc>
      </w:tr>
      <w:tr w14:paraId="5668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0BE7EDF">
            <w:r>
              <w:rPr>
                <w:rFonts w:ascii="Arial" w:hAnsi="Arial" w:eastAsia="Arial" w:cs="Arial"/>
                <w:b w:val="0"/>
                <w:bCs w:val="0"/>
                <w:color w:val="2C3E50"/>
                <w:sz w:val="19"/>
                <w:szCs w:val="19"/>
              </w:rPr>
              <w:t>Basic Penetration Testing using Nmap</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D78C936">
            <w:r>
              <w:rPr>
                <w:rFonts w:ascii="Arial" w:hAnsi="Arial" w:eastAsia="Arial" w:cs="Arial"/>
                <w:b w:val="0"/>
                <w:bCs w:val="0"/>
                <w:color w:val="2C3E50"/>
                <w:sz w:val="19"/>
                <w:szCs w:val="19"/>
              </w:rPr>
              <w:t>Security Logging using Winston</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FA026A1">
            <w:r>
              <w:rPr>
                <w:rFonts w:ascii="Arial" w:hAnsi="Arial" w:eastAsia="Arial" w:cs="Arial"/>
                <w:b w:val="0"/>
                <w:bCs w:val="0"/>
                <w:color w:val="2C3E50"/>
                <w:sz w:val="19"/>
                <w:szCs w:val="19"/>
              </w:rPr>
              <w:t>Security Best Practices Checklist</w:t>
            </w:r>
          </w:p>
        </w:tc>
      </w:tr>
    </w:tbl>
    <w:p w14:paraId="3F1D02FD">
      <w:pPr>
        <w:spacing w:before="100" w:after="100"/>
      </w:pPr>
    </w:p>
    <w:p w14:paraId="251C3C79">
      <w:pPr>
        <w:pStyle w:val="2"/>
        <w:pBdr>
          <w:bottom w:val="single" w:color="1A5276" w:sz="4" w:space="4"/>
        </w:pBdr>
        <w:spacing w:before="320" w:after="160"/>
      </w:pPr>
      <w:r>
        <w:rPr>
          <w:rFonts w:ascii="Arial" w:hAnsi="Arial" w:eastAsia="Arial" w:cs="Arial"/>
          <w:b/>
          <w:bCs/>
          <w:color w:val="1A5276"/>
          <w:sz w:val="32"/>
          <w:szCs w:val="32"/>
        </w:rPr>
        <w:t>1. Executive Summary</w:t>
      </w:r>
    </w:p>
    <w:p w14:paraId="748763DC">
      <w:pPr>
        <w:spacing w:before="80" w:after="80"/>
      </w:pPr>
      <w:r>
        <w:rPr>
          <w:rFonts w:ascii="Arial" w:hAnsi="Arial" w:eastAsia="Arial" w:cs="Arial"/>
          <w:b w:val="0"/>
          <w:bCs w:val="0"/>
          <w:color w:val="2C3E50"/>
          <w:sz w:val="20"/>
          <w:szCs w:val="20"/>
        </w:rPr>
        <w:t>Week 3 focuses on three advanced security tasks: basic penetration testing using Nmap to scan for open ports and services, setting up security logging using the Winston library to record attacks and login events in real time, and creating a security best practices checklist. This report documents all steps performed, code changes made, and evidence captured during testing.</w:t>
      </w:r>
    </w:p>
    <w:p w14:paraId="3B89854A">
      <w:pPr>
        <w:spacing w:before="100" w:after="100"/>
      </w:pPr>
    </w:p>
    <w:p w14:paraId="022EAE59">
      <w:pPr>
        <w:pBdr>
          <w:left w:val="single" w:color="2471A3" w:sz="6" w:space="4"/>
        </w:pBdr>
        <w:shd w:val="clear" w:fill="EBF5FB"/>
        <w:spacing w:before="80" w:after="80"/>
        <w:ind w:left="200"/>
      </w:pPr>
      <w:r>
        <w:rPr>
          <w:rFonts w:ascii="Arial" w:hAnsi="Arial" w:eastAsia="Arial" w:cs="Arial"/>
          <w:i/>
          <w:iCs/>
          <w:color w:val="1A5276"/>
          <w:sz w:val="19"/>
          <w:szCs w:val="19"/>
        </w:rPr>
        <w:t>Note: All testing was performed on a local OWASP Juice Shop instance running at localhost:3000. No external systems were targeted at any point.</w:t>
      </w:r>
    </w:p>
    <w:p w14:paraId="18A427E9">
      <w:pPr>
        <w:spacing w:before="100" w:after="100"/>
      </w:pPr>
    </w:p>
    <w:p w14:paraId="0B6373AA">
      <w:pPr>
        <w:pStyle w:val="2"/>
        <w:pBdr>
          <w:bottom w:val="single" w:color="1A5276" w:sz="4" w:space="4"/>
        </w:pBdr>
        <w:spacing w:before="320" w:after="160"/>
      </w:pPr>
      <w:r>
        <w:rPr>
          <w:rFonts w:ascii="Arial" w:hAnsi="Arial" w:eastAsia="Arial" w:cs="Arial"/>
          <w:b/>
          <w:bCs/>
          <w:color w:val="1A5276"/>
          <w:sz w:val="32"/>
          <w:szCs w:val="32"/>
        </w:rPr>
        <w:t>2. Task 1 — Basic Penetration Testing with Nmap</w:t>
      </w:r>
    </w:p>
    <w:p w14:paraId="1926BF3C">
      <w:pPr>
        <w:pStyle w:val="3"/>
        <w:spacing w:before="240" w:after="120"/>
      </w:pPr>
      <w:r>
        <w:rPr>
          <w:rFonts w:ascii="Arial" w:hAnsi="Arial" w:eastAsia="Arial" w:cs="Arial"/>
          <w:b/>
          <w:bCs/>
          <w:color w:val="2471A3"/>
          <w:sz w:val="26"/>
          <w:szCs w:val="26"/>
        </w:rPr>
        <w:t>2.1 What is Nmap and Why is it Important?</w:t>
      </w:r>
    </w:p>
    <w:p w14:paraId="71FFE68B">
      <w:pPr>
        <w:spacing w:before="80" w:after="80"/>
      </w:pPr>
      <w:r>
        <w:rPr>
          <w:rFonts w:ascii="Arial" w:hAnsi="Arial" w:eastAsia="Arial" w:cs="Arial"/>
          <w:b w:val="0"/>
          <w:bCs w:val="0"/>
          <w:color w:val="2C3E50"/>
          <w:sz w:val="20"/>
          <w:szCs w:val="20"/>
        </w:rPr>
        <w:t>Nmap (Network Mapper) is a free, open-source tool used by security professionals worldwide to discover open ports and services on a network target. Think of it like a security guard checking every door and window of a building to see which ones are unlocked.</w:t>
      </w:r>
    </w:p>
    <w:p w14:paraId="1D5BD956">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2BC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A5276" w:sz="0" w:space="0"/>
              <w:left w:val="single" w:color="1A5276" w:sz="0" w:space="0"/>
              <w:bottom w:val="single" w:color="1A5276" w:sz="0" w:space="0"/>
              <w:right w:val="single" w:color="1A5276" w:sz="0" w:space="0"/>
            </w:tcBorders>
            <w:shd w:val="clear" w:color="auto" w:fill="C0392B"/>
            <w:tcMar>
              <w:top w:w="80" w:type="dxa"/>
              <w:left w:w="120" w:type="dxa"/>
              <w:bottom w:w="80" w:type="dxa"/>
              <w:right w:w="120" w:type="dxa"/>
            </w:tcMar>
          </w:tcPr>
          <w:p w14:paraId="43C18A48">
            <w:r>
              <w:rPr>
                <w:rFonts w:ascii="Arial" w:hAnsi="Arial" w:eastAsia="Arial" w:cs="Arial"/>
                <w:b/>
                <w:bCs/>
                <w:color w:val="FFFFFF"/>
                <w:sz w:val="20"/>
                <w:szCs w:val="20"/>
              </w:rPr>
              <w:t>Without Nmap</w:t>
            </w:r>
          </w:p>
        </w:tc>
        <w:tc>
          <w:tcPr>
            <w:tcW w:w="468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4F93AA69">
            <w:r>
              <w:rPr>
                <w:rFonts w:ascii="Arial" w:hAnsi="Arial" w:eastAsia="Arial" w:cs="Arial"/>
                <w:b/>
                <w:bCs/>
                <w:color w:val="FFFFFF"/>
                <w:sz w:val="20"/>
                <w:szCs w:val="20"/>
              </w:rPr>
              <w:t>With Nmap</w:t>
            </w:r>
          </w:p>
        </w:tc>
      </w:tr>
      <w:tr w14:paraId="7421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DEDEC"/>
            <w:tcMar>
              <w:top w:w="80" w:type="dxa"/>
              <w:left w:w="120" w:type="dxa"/>
              <w:bottom w:w="80" w:type="dxa"/>
              <w:right w:w="120" w:type="dxa"/>
            </w:tcMar>
          </w:tcPr>
          <w:p w14:paraId="5C3CF784">
            <w:pPr>
              <w:spacing w:before="40" w:after="40"/>
            </w:pPr>
            <w:r>
              <w:rPr>
                <w:rFonts w:ascii="Arial" w:hAnsi="Arial" w:eastAsia="Arial" w:cs="Arial"/>
                <w:color w:val="2C3E50"/>
                <w:sz w:val="19"/>
                <w:szCs w:val="19"/>
              </w:rPr>
              <w:t>You have no idea which ports are open on your server</w:t>
            </w:r>
          </w:p>
          <w:p w14:paraId="0C52F705">
            <w:pPr>
              <w:spacing w:before="40" w:after="40"/>
            </w:pPr>
            <w:r>
              <w:rPr>
                <w:rFonts w:ascii="Arial" w:hAnsi="Arial" w:eastAsia="Arial" w:cs="Arial"/>
                <w:color w:val="2C3E50"/>
                <w:sz w:val="19"/>
                <w:szCs w:val="19"/>
              </w:rPr>
              <w:t>Attackers can find these ports before you do</w:t>
            </w:r>
          </w:p>
          <w:p w14:paraId="3231E9B9">
            <w:pPr>
              <w:spacing w:before="40" w:after="40"/>
            </w:pPr>
            <w:r>
              <w:rPr>
                <w:rFonts w:ascii="Arial" w:hAnsi="Arial" w:eastAsia="Arial" w:cs="Arial"/>
                <w:color w:val="2C3E50"/>
                <w:sz w:val="19"/>
                <w:szCs w:val="19"/>
              </w:rPr>
              <w:t>No visibility into running services</w:t>
            </w:r>
          </w:p>
        </w:tc>
        <w:tc>
          <w:tcPr>
            <w:tcW w:w="468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19A40838">
            <w:pPr>
              <w:spacing w:before="40" w:after="40"/>
            </w:pPr>
            <w:r>
              <w:rPr>
                <w:rFonts w:ascii="Arial" w:hAnsi="Arial" w:eastAsia="Arial" w:cs="Arial"/>
                <w:color w:val="2C3E50"/>
                <w:sz w:val="19"/>
                <w:szCs w:val="19"/>
              </w:rPr>
              <w:t>Full map of open ports and services</w:t>
            </w:r>
          </w:p>
          <w:p w14:paraId="20CBD35E">
            <w:pPr>
              <w:spacing w:before="40" w:after="40"/>
            </w:pPr>
            <w:r>
              <w:rPr>
                <w:rFonts w:ascii="Arial" w:hAnsi="Arial" w:eastAsia="Arial" w:cs="Arial"/>
                <w:color w:val="2C3E50"/>
                <w:sz w:val="19"/>
                <w:szCs w:val="19"/>
              </w:rPr>
              <w:t>Discover vulnerabilities before attackers do</w:t>
            </w:r>
          </w:p>
          <w:p w14:paraId="7179D50C">
            <w:pPr>
              <w:spacing w:before="40" w:after="40"/>
            </w:pPr>
            <w:r>
              <w:rPr>
                <w:rFonts w:ascii="Arial" w:hAnsi="Arial" w:eastAsia="Arial" w:cs="Arial"/>
                <w:color w:val="2C3E50"/>
                <w:sz w:val="19"/>
                <w:szCs w:val="19"/>
              </w:rPr>
              <w:t>Identify what version of software is running</w:t>
            </w:r>
          </w:p>
        </w:tc>
      </w:tr>
    </w:tbl>
    <w:p w14:paraId="1FCB96CC">
      <w:pPr>
        <w:spacing w:before="100" w:after="100"/>
      </w:pPr>
    </w:p>
    <w:p w14:paraId="6DD29F97">
      <w:pPr>
        <w:pStyle w:val="3"/>
        <w:spacing w:before="240" w:after="120"/>
      </w:pPr>
      <w:r>
        <w:rPr>
          <w:rFonts w:ascii="Arial" w:hAnsi="Arial" w:eastAsia="Arial" w:cs="Arial"/>
          <w:b/>
          <w:bCs/>
          <w:color w:val="2471A3"/>
          <w:sz w:val="26"/>
          <w:szCs w:val="26"/>
        </w:rPr>
        <w:t>2.2 Installing Nmap</w:t>
      </w:r>
    </w:p>
    <w:p w14:paraId="713AEE71">
      <w:pPr>
        <w:spacing w:before="80" w:after="80"/>
      </w:pPr>
      <w:r>
        <w:rPr>
          <w:rFonts w:ascii="Arial" w:hAnsi="Arial" w:eastAsia="Arial" w:cs="Arial"/>
          <w:b w:val="0"/>
          <w:bCs w:val="0"/>
          <w:color w:val="2C3E50"/>
          <w:sz w:val="20"/>
          <w:szCs w:val="20"/>
        </w:rPr>
        <w:t>Nmap was downloaded from https://nmap.org/download.html (Windows installer). During installation, it also installs Npcap — a network packet capture driver that Nmap needs to send and receive raw network packets.</w:t>
      </w:r>
    </w:p>
    <w:p w14:paraId="23316B80">
      <w:pPr>
        <w:spacing w:before="100" w:after="100"/>
      </w:pPr>
    </w:p>
    <w:p w14:paraId="74AA9B8A">
      <w:pPr>
        <w:spacing w:before="160" w:after="40"/>
        <w:jc w:val="center"/>
      </w:pPr>
      <w:r>
        <w:drawing>
          <wp:inline distT="0" distB="0" distL="0" distR="0">
            <wp:extent cx="58483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848350" cy="3295650"/>
                    </a:xfrm>
                    <a:prstGeom prst="rect">
                      <a:avLst/>
                    </a:prstGeom>
                  </pic:spPr>
                </pic:pic>
              </a:graphicData>
            </a:graphic>
          </wp:inline>
        </w:drawing>
      </w:r>
    </w:p>
    <w:p w14:paraId="286F1C40">
      <w:pPr>
        <w:spacing w:before="40" w:after="160"/>
        <w:jc w:val="center"/>
      </w:pPr>
      <w:r>
        <w:rPr>
          <w:rFonts w:ascii="Arial" w:hAnsi="Arial" w:eastAsia="Arial" w:cs="Arial"/>
          <w:i/>
          <w:iCs/>
          <w:color w:val="555555"/>
          <w:sz w:val="18"/>
          <w:szCs w:val="18"/>
        </w:rPr>
        <w:t>Figure 1: Nmap Setup installing — extracting files to C:\Program Files (x86)\Nmap (actual install location). Temp folder usage is normal Windows installer behaviour. Npcap driver being installed automatically alongside Nmap.</w:t>
      </w:r>
    </w:p>
    <w:p w14:paraId="68E89CB0">
      <w:pPr>
        <w:spacing w:before="100" w:after="100"/>
      </w:pPr>
    </w:p>
    <w:p w14:paraId="3BCF07FA">
      <w:pPr>
        <w:pStyle w:val="3"/>
        <w:spacing w:before="240" w:after="120"/>
      </w:pPr>
      <w:r>
        <w:rPr>
          <w:rFonts w:ascii="Arial" w:hAnsi="Arial" w:eastAsia="Arial" w:cs="Arial"/>
          <w:b/>
          <w:bCs/>
          <w:color w:val="2471A3"/>
          <w:sz w:val="26"/>
          <w:szCs w:val="26"/>
        </w:rPr>
        <w:t>2.3 Nmap Scan Commands</w:t>
      </w:r>
    </w:p>
    <w:p w14:paraId="46049DC3">
      <w:pPr>
        <w:spacing w:before="80" w:after="80"/>
      </w:pPr>
      <w:r>
        <w:rPr>
          <w:rFonts w:ascii="Arial" w:hAnsi="Arial" w:eastAsia="Arial" w:cs="Arial"/>
          <w:b w:val="0"/>
          <w:bCs w:val="0"/>
          <w:color w:val="2C3E50"/>
          <w:sz w:val="20"/>
          <w:szCs w:val="20"/>
        </w:rPr>
        <w:t>The following Nmap scans were performed against the local Juice Shop application. All scans target localhost only.</w:t>
      </w:r>
    </w:p>
    <w:p w14:paraId="09969793">
      <w:pPr>
        <w:spacing w:before="100" w:after="100"/>
      </w:pPr>
    </w:p>
    <w:p w14:paraId="132B6761">
      <w:pPr>
        <w:spacing w:before="180" w:after="80"/>
      </w:pPr>
      <w:r>
        <w:rPr>
          <w:rFonts w:ascii="Arial" w:hAnsi="Arial" w:eastAsia="Arial" w:cs="Arial"/>
          <w:b/>
          <w:bCs/>
          <w:color w:val="1A5276"/>
          <w:sz w:val="22"/>
          <w:szCs w:val="22"/>
        </w:rPr>
        <w:t>Basic Port Scan</w:t>
      </w:r>
    </w:p>
    <w:p w14:paraId="1F6925A6">
      <w:pPr>
        <w:shd w:val="clear" w:fill="1C2833"/>
        <w:spacing w:before="40" w:after="40"/>
        <w:ind w:left="360"/>
      </w:pPr>
      <w:r>
        <w:rPr>
          <w:rFonts w:ascii="Courier New" w:hAnsi="Courier New" w:eastAsia="Courier New" w:cs="Courier New"/>
          <w:color w:val="58D68D"/>
          <w:sz w:val="18"/>
          <w:szCs w:val="18"/>
        </w:rPr>
        <w:t>nmap localhost</w:t>
      </w:r>
    </w:p>
    <w:p w14:paraId="75AE3806">
      <w:pPr>
        <w:spacing w:before="80" w:after="80"/>
      </w:pPr>
      <w:r>
        <w:rPr>
          <w:rFonts w:ascii="Arial" w:hAnsi="Arial" w:eastAsia="Arial" w:cs="Arial"/>
          <w:b w:val="0"/>
          <w:bCs w:val="0"/>
          <w:color w:val="2C3E50"/>
          <w:sz w:val="20"/>
          <w:szCs w:val="20"/>
        </w:rPr>
        <w:t>Scans the most common 1,000 ports and reports which are open, closed, or filtered.</w:t>
      </w:r>
    </w:p>
    <w:p w14:paraId="30605F3F">
      <w:pPr>
        <w:spacing w:before="100" w:after="100"/>
      </w:pPr>
    </w:p>
    <w:p w14:paraId="60A1B4EC">
      <w:pPr>
        <w:spacing w:before="180" w:after="80"/>
      </w:pPr>
      <w:r>
        <w:rPr>
          <w:rFonts w:ascii="Arial" w:hAnsi="Arial" w:eastAsia="Arial" w:cs="Arial"/>
          <w:b/>
          <w:bCs/>
          <w:color w:val="1A5276"/>
          <w:sz w:val="22"/>
          <w:szCs w:val="22"/>
        </w:rPr>
        <w:t>Service Version Detection</w:t>
      </w:r>
    </w:p>
    <w:p w14:paraId="33264520">
      <w:pPr>
        <w:shd w:val="clear" w:fill="1C2833"/>
        <w:spacing w:before="40" w:after="40"/>
        <w:ind w:left="360"/>
      </w:pPr>
      <w:r>
        <w:rPr>
          <w:rFonts w:ascii="Courier New" w:hAnsi="Courier New" w:eastAsia="Courier New" w:cs="Courier New"/>
          <w:color w:val="58D68D"/>
          <w:sz w:val="18"/>
          <w:szCs w:val="18"/>
        </w:rPr>
        <w:t>nmap -sV localhost</w:t>
      </w:r>
    </w:p>
    <w:p w14:paraId="653AC68E">
      <w:pPr>
        <w:spacing w:before="80" w:after="80"/>
      </w:pPr>
      <w:r>
        <w:rPr>
          <w:rFonts w:ascii="Arial" w:hAnsi="Arial" w:eastAsia="Arial" w:cs="Arial"/>
          <w:b w:val="0"/>
          <w:bCs w:val="0"/>
          <w:color w:val="2C3E50"/>
          <w:sz w:val="20"/>
          <w:szCs w:val="20"/>
        </w:rPr>
        <w:t>The -sV flag detects what specific service and version is running on each open port. This reveals exactly what software an attacker could target.</w:t>
      </w:r>
    </w:p>
    <w:p w14:paraId="4F218B27">
      <w:pPr>
        <w:spacing w:before="100" w:after="100"/>
      </w:pPr>
    </w:p>
    <w:p w14:paraId="05E671B9">
      <w:pPr>
        <w:spacing w:before="180" w:after="80"/>
      </w:pPr>
      <w:r>
        <w:rPr>
          <w:rFonts w:ascii="Arial" w:hAnsi="Arial" w:eastAsia="Arial" w:cs="Arial"/>
          <w:b/>
          <w:bCs/>
          <w:color w:val="1A5276"/>
          <w:sz w:val="22"/>
          <w:szCs w:val="22"/>
        </w:rPr>
        <w:t>Aggressive Scan (OS + Services + Scripts)</w:t>
      </w:r>
    </w:p>
    <w:p w14:paraId="7BAE3D27">
      <w:pPr>
        <w:shd w:val="clear" w:fill="1C2833"/>
        <w:spacing w:before="40" w:after="40"/>
        <w:ind w:left="360"/>
      </w:pPr>
      <w:r>
        <w:rPr>
          <w:rFonts w:ascii="Courier New" w:hAnsi="Courier New" w:eastAsia="Courier New" w:cs="Courier New"/>
          <w:color w:val="58D68D"/>
          <w:sz w:val="18"/>
          <w:szCs w:val="18"/>
        </w:rPr>
        <w:t>nmap -A localhost</w:t>
      </w:r>
    </w:p>
    <w:p w14:paraId="1B1EAAF8">
      <w:pPr>
        <w:spacing w:before="80" w:after="80"/>
      </w:pPr>
      <w:r>
        <w:rPr>
          <w:rFonts w:ascii="Arial" w:hAnsi="Arial" w:eastAsia="Arial" w:cs="Arial"/>
          <w:b w:val="0"/>
          <w:bCs w:val="0"/>
          <w:color w:val="2C3E50"/>
          <w:sz w:val="20"/>
          <w:szCs w:val="20"/>
        </w:rPr>
        <w:t>The -A flag enables OS detection, version detection, script scanning, and traceroute all at once — the most comprehensive single scan.</w:t>
      </w:r>
    </w:p>
    <w:p w14:paraId="799D90DC">
      <w:pPr>
        <w:spacing w:before="100" w:after="100"/>
      </w:pPr>
    </w:p>
    <w:p w14:paraId="6DA00FEC">
      <w:pPr>
        <w:spacing w:before="180" w:after="80"/>
      </w:pPr>
      <w:r>
        <w:rPr>
          <w:rFonts w:ascii="Arial" w:hAnsi="Arial" w:eastAsia="Arial" w:cs="Arial"/>
          <w:b/>
          <w:bCs/>
          <w:color w:val="1A5276"/>
          <w:sz w:val="22"/>
          <w:szCs w:val="22"/>
        </w:rPr>
        <w:t>Vulnerability Script Scan</w:t>
      </w:r>
    </w:p>
    <w:p w14:paraId="52E78C4E">
      <w:pPr>
        <w:shd w:val="clear" w:fill="1C2833"/>
        <w:spacing w:before="40" w:after="40"/>
        <w:ind w:left="360"/>
      </w:pPr>
      <w:r>
        <w:rPr>
          <w:rFonts w:ascii="Courier New" w:hAnsi="Courier New" w:eastAsia="Courier New" w:cs="Courier New"/>
          <w:color w:val="58D68D"/>
          <w:sz w:val="18"/>
          <w:szCs w:val="18"/>
        </w:rPr>
        <w:t>nmap --script vuln localhost</w:t>
      </w:r>
    </w:p>
    <w:p w14:paraId="5570078B">
      <w:pPr>
        <w:spacing w:before="80" w:after="80"/>
      </w:pPr>
      <w:r>
        <w:rPr>
          <w:rFonts w:ascii="Arial" w:hAnsi="Arial" w:eastAsia="Arial" w:cs="Arial"/>
          <w:b w:val="0"/>
          <w:bCs w:val="0"/>
          <w:color w:val="2C3E50"/>
          <w:sz w:val="20"/>
          <w:szCs w:val="20"/>
        </w:rPr>
        <w:t>Runs Nmap's built-in vulnerability detection scripts against all discovered open ports.</w:t>
      </w:r>
    </w:p>
    <w:p w14:paraId="5076471C">
      <w:pPr>
        <w:spacing w:before="100" w:after="100"/>
      </w:pPr>
    </w:p>
    <w:p w14:paraId="7851545E">
      <w:pPr>
        <w:spacing w:before="180" w:after="80"/>
      </w:pPr>
      <w:r>
        <w:rPr>
          <w:rFonts w:ascii="Arial" w:hAnsi="Arial" w:eastAsia="Arial" w:cs="Arial"/>
          <w:b/>
          <w:bCs/>
          <w:color w:val="1A5276"/>
          <w:sz w:val="22"/>
          <w:szCs w:val="22"/>
        </w:rPr>
        <w:t>Expected Scan Results for Juice Shop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3BD80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1F4913E">
            <w:r>
              <w:rPr>
                <w:rFonts w:ascii="Arial" w:hAnsi="Arial" w:eastAsia="Arial" w:cs="Arial"/>
                <w:b/>
                <w:bCs/>
                <w:color w:val="FFFFFF"/>
                <w:sz w:val="20"/>
                <w:szCs w:val="20"/>
              </w:rPr>
              <w:t>Port</w:t>
            </w:r>
          </w:p>
        </w:tc>
        <w:tc>
          <w:tcPr>
            <w:tcW w:w="1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555E757">
            <w:r>
              <w:rPr>
                <w:rFonts w:ascii="Arial" w:hAnsi="Arial" w:eastAsia="Arial" w:cs="Arial"/>
                <w:b/>
                <w:bCs/>
                <w:color w:val="FFFFFF"/>
                <w:sz w:val="20"/>
                <w:szCs w:val="20"/>
              </w:rPr>
              <w:t>State</w:t>
            </w:r>
          </w:p>
        </w:tc>
        <w:tc>
          <w:tcPr>
            <w:tcW w:w="1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365D4141">
            <w:r>
              <w:rPr>
                <w:rFonts w:ascii="Arial" w:hAnsi="Arial" w:eastAsia="Arial" w:cs="Arial"/>
                <w:b/>
                <w:bCs/>
                <w:color w:val="FFFFFF"/>
                <w:sz w:val="20"/>
                <w:szCs w:val="20"/>
              </w:rPr>
              <w:t>Service</w:t>
            </w:r>
          </w:p>
        </w:tc>
        <w:tc>
          <w:tcPr>
            <w:tcW w:w="39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B9C8B23">
            <w:r>
              <w:rPr>
                <w:rFonts w:ascii="Arial" w:hAnsi="Arial" w:eastAsia="Arial" w:cs="Arial"/>
                <w:b/>
                <w:bCs/>
                <w:color w:val="FFFFFF"/>
                <w:sz w:val="20"/>
                <w:szCs w:val="20"/>
              </w:rPr>
              <w:t>What it Means</w:t>
            </w:r>
          </w:p>
        </w:tc>
      </w:tr>
      <w:tr w14:paraId="25B2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71A1638">
            <w:r>
              <w:rPr>
                <w:rFonts w:ascii="Arial" w:hAnsi="Arial" w:eastAsia="Arial" w:cs="Arial"/>
                <w:b w:val="0"/>
                <w:bCs w:val="0"/>
                <w:color w:val="2C3E50"/>
                <w:sz w:val="19"/>
                <w:szCs w:val="19"/>
              </w:rPr>
              <w:t>3000/tcp</w:t>
            </w:r>
          </w:p>
        </w:tc>
        <w:tc>
          <w:tcPr>
            <w:tcW w:w="18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43067CCB">
            <w:pPr>
              <w:jc w:val="center"/>
            </w:pPr>
            <w:r>
              <w:rPr>
                <w:rFonts w:ascii="Arial" w:hAnsi="Arial" w:eastAsia="Arial" w:cs="Arial"/>
                <w:b/>
                <w:bCs/>
                <w:color w:val="FFFFFF"/>
                <w:sz w:val="19"/>
                <w:szCs w:val="19"/>
              </w:rPr>
              <w:t>open</w:t>
            </w:r>
          </w:p>
        </w:tc>
        <w:tc>
          <w:tcPr>
            <w:tcW w:w="1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4CFBBF4">
            <w:r>
              <w:rPr>
                <w:rFonts w:ascii="Arial" w:hAnsi="Arial" w:eastAsia="Arial" w:cs="Arial"/>
                <w:b w:val="0"/>
                <w:bCs w:val="0"/>
                <w:color w:val="2C3E50"/>
                <w:sz w:val="19"/>
                <w:szCs w:val="19"/>
              </w:rPr>
              <w:t>http / Node.js</w:t>
            </w:r>
          </w:p>
        </w:tc>
        <w:tc>
          <w:tcPr>
            <w:tcW w:w="39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CC13C60">
            <w:r>
              <w:rPr>
                <w:rFonts w:ascii="Arial" w:hAnsi="Arial" w:eastAsia="Arial" w:cs="Arial"/>
                <w:b w:val="0"/>
                <w:bCs w:val="0"/>
                <w:color w:val="2C3E50"/>
                <w:sz w:val="19"/>
                <w:szCs w:val="19"/>
              </w:rPr>
              <w:t>Juice Shop application running here</w:t>
            </w:r>
          </w:p>
        </w:tc>
      </w:tr>
      <w:tr w14:paraId="3BE0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A5FCC49">
            <w:r>
              <w:rPr>
                <w:rFonts w:ascii="Arial" w:hAnsi="Arial" w:eastAsia="Arial" w:cs="Arial"/>
                <w:b w:val="0"/>
                <w:bCs w:val="0"/>
                <w:color w:val="2C3E50"/>
                <w:sz w:val="19"/>
                <w:szCs w:val="19"/>
              </w:rPr>
              <w:t>8080/tcp</w:t>
            </w:r>
          </w:p>
        </w:tc>
        <w:tc>
          <w:tcPr>
            <w:tcW w:w="18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3151DD84">
            <w:pPr>
              <w:jc w:val="center"/>
            </w:pPr>
            <w:r>
              <w:rPr>
                <w:rFonts w:ascii="Arial" w:hAnsi="Arial" w:eastAsia="Arial" w:cs="Arial"/>
                <w:b/>
                <w:bCs/>
                <w:color w:val="FFFFFF"/>
                <w:sz w:val="19"/>
                <w:szCs w:val="19"/>
              </w:rPr>
              <w:t>open</w:t>
            </w:r>
          </w:p>
        </w:tc>
        <w:tc>
          <w:tcPr>
            <w:tcW w:w="1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394B791">
            <w:r>
              <w:rPr>
                <w:rFonts w:ascii="Arial" w:hAnsi="Arial" w:eastAsia="Arial" w:cs="Arial"/>
                <w:b w:val="0"/>
                <w:bCs w:val="0"/>
                <w:color w:val="2C3E50"/>
                <w:sz w:val="19"/>
                <w:szCs w:val="19"/>
              </w:rPr>
              <w:t>http-proxy</w:t>
            </w:r>
          </w:p>
        </w:tc>
        <w:tc>
          <w:tcPr>
            <w:tcW w:w="39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A9A3E28">
            <w:r>
              <w:rPr>
                <w:rFonts w:ascii="Arial" w:hAnsi="Arial" w:eastAsia="Arial" w:cs="Arial"/>
                <w:b w:val="0"/>
                <w:bCs w:val="0"/>
                <w:color w:val="2C3E50"/>
                <w:sz w:val="19"/>
                <w:szCs w:val="19"/>
              </w:rPr>
              <w:t>OWASP ZAP proxy (when running)</w:t>
            </w:r>
          </w:p>
        </w:tc>
      </w:tr>
      <w:tr w14:paraId="49B8A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BAF497E">
            <w:r>
              <w:rPr>
                <w:rFonts w:ascii="Arial" w:hAnsi="Arial" w:eastAsia="Arial" w:cs="Arial"/>
                <w:b w:val="0"/>
                <w:bCs w:val="0"/>
                <w:color w:val="2C3E50"/>
                <w:sz w:val="19"/>
                <w:szCs w:val="19"/>
              </w:rPr>
              <w:t>Others</w:t>
            </w:r>
          </w:p>
        </w:tc>
        <w:tc>
          <w:tcPr>
            <w:tcW w:w="18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524F52B1">
            <w:pPr>
              <w:jc w:val="center"/>
            </w:pPr>
            <w:r>
              <w:rPr>
                <w:rFonts w:ascii="Arial" w:hAnsi="Arial" w:eastAsia="Arial" w:cs="Arial"/>
                <w:b/>
                <w:bCs/>
                <w:color w:val="FFFFFF"/>
                <w:sz w:val="19"/>
                <w:szCs w:val="19"/>
              </w:rPr>
              <w:t>closed</w:t>
            </w:r>
          </w:p>
        </w:tc>
        <w:tc>
          <w:tcPr>
            <w:tcW w:w="1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84BCF8D">
            <w:r>
              <w:rPr>
                <w:rFonts w:ascii="Arial" w:hAnsi="Arial" w:eastAsia="Arial" w:cs="Arial"/>
                <w:b w:val="0"/>
                <w:bCs w:val="0"/>
                <w:color w:val="2C3E50"/>
                <w:sz w:val="19"/>
                <w:szCs w:val="19"/>
              </w:rPr>
              <w:t>various</w:t>
            </w:r>
          </w:p>
        </w:tc>
        <w:tc>
          <w:tcPr>
            <w:tcW w:w="39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71D54D0">
            <w:r>
              <w:rPr>
                <w:rFonts w:ascii="Arial" w:hAnsi="Arial" w:eastAsia="Arial" w:cs="Arial"/>
                <w:b w:val="0"/>
                <w:bCs w:val="0"/>
                <w:color w:val="2C3E50"/>
                <w:sz w:val="19"/>
                <w:szCs w:val="19"/>
              </w:rPr>
              <w:t>No service listening — attack surface minimal</w:t>
            </w:r>
          </w:p>
        </w:tc>
      </w:tr>
    </w:tbl>
    <w:p w14:paraId="6D54E5E9">
      <w:pPr>
        <w:spacing w:before="100" w:after="100"/>
      </w:pPr>
    </w:p>
    <w:p w14:paraId="73F42F54">
      <w:pPr>
        <w:pStyle w:val="2"/>
        <w:pBdr>
          <w:bottom w:val="single" w:color="1A5276" w:sz="4" w:space="4"/>
        </w:pBdr>
        <w:spacing w:before="320" w:after="160"/>
      </w:pPr>
      <w:r>
        <w:rPr>
          <w:rFonts w:ascii="Arial" w:hAnsi="Arial" w:eastAsia="Arial" w:cs="Arial"/>
          <w:b/>
          <w:bCs/>
          <w:color w:val="1A5276"/>
          <w:sz w:val="32"/>
          <w:szCs w:val="32"/>
        </w:rPr>
        <w:t>3. Task 2 — Security Logging with Winston</w:t>
      </w:r>
    </w:p>
    <w:p w14:paraId="0704CA01">
      <w:pPr>
        <w:pStyle w:val="3"/>
        <w:spacing w:before="240" w:after="120"/>
      </w:pPr>
      <w:r>
        <w:rPr>
          <w:rFonts w:ascii="Arial" w:hAnsi="Arial" w:eastAsia="Arial" w:cs="Arial"/>
          <w:b/>
          <w:bCs/>
          <w:color w:val="2471A3"/>
          <w:sz w:val="26"/>
          <w:szCs w:val="26"/>
        </w:rPr>
        <w:t>3.1 What is Winston and Why is it Important?</w:t>
      </w:r>
    </w:p>
    <w:p w14:paraId="1AD55D1B">
      <w:pPr>
        <w:spacing w:before="80" w:after="80"/>
      </w:pPr>
      <w:r>
        <w:rPr>
          <w:rFonts w:ascii="Arial" w:hAnsi="Arial" w:eastAsia="Arial" w:cs="Arial"/>
          <w:b w:val="0"/>
          <w:bCs w:val="0"/>
          <w:color w:val="2C3E50"/>
          <w:sz w:val="20"/>
          <w:szCs w:val="20"/>
        </w:rPr>
        <w:t>Winston is a Node.js logging library. Think of it as a security camera system for your application — it silently records everything that happens including successful logins, failed login attempts, and blocked attacks, saving them to a log file with timestamps.</w:t>
      </w:r>
    </w:p>
    <w:p w14:paraId="4CCF7A50">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583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A5276" w:sz="0" w:space="0"/>
              <w:left w:val="single" w:color="1A5276" w:sz="0" w:space="0"/>
              <w:bottom w:val="single" w:color="1A5276" w:sz="0" w:space="0"/>
              <w:right w:val="single" w:color="1A5276" w:sz="0" w:space="0"/>
            </w:tcBorders>
            <w:shd w:val="clear" w:color="auto" w:fill="C0392B"/>
            <w:tcMar>
              <w:top w:w="80" w:type="dxa"/>
              <w:left w:w="120" w:type="dxa"/>
              <w:bottom w:w="80" w:type="dxa"/>
              <w:right w:w="120" w:type="dxa"/>
            </w:tcMar>
          </w:tcPr>
          <w:p w14:paraId="6E51F30C">
            <w:r>
              <w:rPr>
                <w:rFonts w:ascii="Arial" w:hAnsi="Arial" w:eastAsia="Arial" w:cs="Arial"/>
                <w:b/>
                <w:bCs/>
                <w:color w:val="FFFFFF"/>
                <w:sz w:val="20"/>
                <w:szCs w:val="20"/>
              </w:rPr>
              <w:t>Without Logging</w:t>
            </w:r>
          </w:p>
        </w:tc>
        <w:tc>
          <w:tcPr>
            <w:tcW w:w="468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27144F63">
            <w:r>
              <w:rPr>
                <w:rFonts w:ascii="Arial" w:hAnsi="Arial" w:eastAsia="Arial" w:cs="Arial"/>
                <w:b/>
                <w:bCs/>
                <w:color w:val="FFFFFF"/>
                <w:sz w:val="20"/>
                <w:szCs w:val="20"/>
              </w:rPr>
              <w:t>With Winston Logging</w:t>
            </w:r>
          </w:p>
        </w:tc>
      </w:tr>
      <w:tr w14:paraId="148E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DEDEC"/>
            <w:tcMar>
              <w:top w:w="80" w:type="dxa"/>
              <w:left w:w="120" w:type="dxa"/>
              <w:bottom w:w="80" w:type="dxa"/>
              <w:right w:w="120" w:type="dxa"/>
            </w:tcMar>
          </w:tcPr>
          <w:p w14:paraId="3A4ED4E7">
            <w:pPr>
              <w:spacing w:before="40" w:after="40"/>
            </w:pPr>
            <w:r>
              <w:rPr>
                <w:rFonts w:ascii="Arial" w:hAnsi="Arial" w:eastAsia="Arial" w:cs="Arial"/>
                <w:color w:val="2C3E50"/>
                <w:sz w:val="19"/>
                <w:szCs w:val="19"/>
              </w:rPr>
              <w:t>Attacks happen silently — no record</w:t>
            </w:r>
          </w:p>
          <w:p w14:paraId="5CBAA509">
            <w:pPr>
              <w:spacing w:before="40" w:after="40"/>
            </w:pPr>
            <w:r>
              <w:rPr>
                <w:rFonts w:ascii="Arial" w:hAnsi="Arial" w:eastAsia="Arial" w:cs="Arial"/>
                <w:color w:val="2C3E50"/>
                <w:sz w:val="19"/>
                <w:szCs w:val="19"/>
              </w:rPr>
              <w:t>No way to know who tried to login</w:t>
            </w:r>
          </w:p>
          <w:p w14:paraId="3C1F72B3">
            <w:pPr>
              <w:spacing w:before="40" w:after="40"/>
            </w:pPr>
            <w:r>
              <w:rPr>
                <w:rFonts w:ascii="Arial" w:hAnsi="Arial" w:eastAsia="Arial" w:cs="Arial"/>
                <w:color w:val="2C3E50"/>
                <w:sz w:val="19"/>
                <w:szCs w:val="19"/>
              </w:rPr>
              <w:t>Impossible to investigate incidents</w:t>
            </w:r>
          </w:p>
        </w:tc>
        <w:tc>
          <w:tcPr>
            <w:tcW w:w="468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50A0D4B2">
            <w:pPr>
              <w:spacing w:before="40" w:after="40"/>
            </w:pPr>
            <w:r>
              <w:rPr>
                <w:rFonts w:ascii="Arial" w:hAnsi="Arial" w:eastAsia="Arial" w:cs="Arial"/>
                <w:color w:val="2C3E50"/>
                <w:sz w:val="19"/>
                <w:szCs w:val="19"/>
              </w:rPr>
              <w:t>Every attack recorded with timestamp + IP</w:t>
            </w:r>
          </w:p>
          <w:p w14:paraId="2C1E3A07">
            <w:pPr>
              <w:spacing w:before="40" w:after="40"/>
            </w:pPr>
            <w:r>
              <w:rPr>
                <w:rFonts w:ascii="Arial" w:hAnsi="Arial" w:eastAsia="Arial" w:cs="Arial"/>
                <w:color w:val="2C3E50"/>
                <w:sz w:val="19"/>
                <w:szCs w:val="19"/>
              </w:rPr>
              <w:t>Full audit trail of login attempts</w:t>
            </w:r>
          </w:p>
          <w:p w14:paraId="7D0EEEDB">
            <w:pPr>
              <w:spacing w:before="40" w:after="40"/>
            </w:pPr>
            <w:r>
              <w:rPr>
                <w:rFonts w:ascii="Arial" w:hAnsi="Arial" w:eastAsia="Arial" w:cs="Arial"/>
                <w:color w:val="2C3E50"/>
                <w:sz w:val="19"/>
                <w:szCs w:val="19"/>
              </w:rPr>
              <w:t>Evidence for forensic investigation</w:t>
            </w:r>
          </w:p>
        </w:tc>
      </w:tr>
    </w:tbl>
    <w:p w14:paraId="120A3819">
      <w:pPr>
        <w:spacing w:before="100" w:after="100"/>
      </w:pPr>
    </w:p>
    <w:p w14:paraId="0FBD77FB">
      <w:pPr>
        <w:pBdr>
          <w:left w:val="single" w:color="2471A3" w:sz="6" w:space="4"/>
        </w:pBdr>
        <w:shd w:val="clear" w:fill="EBF5FB"/>
        <w:spacing w:before="80" w:after="80"/>
        <w:ind w:left="200"/>
      </w:pPr>
      <w:r>
        <w:rPr>
          <w:rFonts w:ascii="Arial" w:hAnsi="Arial" w:eastAsia="Arial" w:cs="Arial"/>
          <w:i/>
          <w:iCs/>
          <w:color w:val="1A5276"/>
          <w:sz w:val="19"/>
          <w:szCs w:val="19"/>
        </w:rPr>
        <w:t>Important Note: The Winston import (import winston from 'winston') and a logger instance were added to all three TypeScript files that were modified: server.ts, routes/login.ts, and routes/search.ts. Each file has its own logger instance configured to write to the same security.log file.</w:t>
      </w:r>
    </w:p>
    <w:p w14:paraId="1A896951">
      <w:pPr>
        <w:spacing w:before="100" w:after="100"/>
      </w:pPr>
    </w:p>
    <w:p w14:paraId="43F15B17">
      <w:pPr>
        <w:pStyle w:val="3"/>
        <w:spacing w:before="240" w:after="120"/>
      </w:pPr>
      <w:r>
        <w:rPr>
          <w:rFonts w:ascii="Arial" w:hAnsi="Arial" w:eastAsia="Arial" w:cs="Arial"/>
          <w:b/>
          <w:bCs/>
          <w:color w:val="2471A3"/>
          <w:sz w:val="26"/>
          <w:szCs w:val="26"/>
        </w:rPr>
        <w:t>3.2 Installation</w:t>
      </w:r>
    </w:p>
    <w:p w14:paraId="7D3F2E61">
      <w:pPr>
        <w:shd w:val="clear" w:fill="1C2833"/>
        <w:spacing w:before="40" w:after="40"/>
        <w:ind w:left="360"/>
      </w:pPr>
      <w:r>
        <w:rPr>
          <w:rFonts w:ascii="Courier New" w:hAnsi="Courier New" w:eastAsia="Courier New" w:cs="Courier New"/>
          <w:color w:val="58D68D"/>
          <w:sz w:val="18"/>
          <w:szCs w:val="18"/>
        </w:rPr>
        <w:t>npm install winston</w:t>
      </w:r>
    </w:p>
    <w:p w14:paraId="34906918">
      <w:pPr>
        <w:spacing w:before="100" w:after="100"/>
      </w:pPr>
    </w:p>
    <w:p w14:paraId="4F23B028">
      <w:pPr>
        <w:pStyle w:val="3"/>
        <w:spacing w:before="240" w:after="120"/>
      </w:pPr>
      <w:r>
        <w:rPr>
          <w:rFonts w:ascii="Arial" w:hAnsi="Arial" w:eastAsia="Arial" w:cs="Arial"/>
          <w:b/>
          <w:bCs/>
          <w:color w:val="2471A3"/>
          <w:sz w:val="26"/>
          <w:szCs w:val="26"/>
        </w:rPr>
        <w:t>3.3 Winston Setup in server.ts</w:t>
      </w:r>
    </w:p>
    <w:p w14:paraId="11A946FC">
      <w:pPr>
        <w:spacing w:before="80" w:after="80"/>
      </w:pPr>
      <w:r>
        <w:rPr>
          <w:rFonts w:ascii="Arial" w:hAnsi="Arial" w:eastAsia="Arial" w:cs="Arial"/>
          <w:b w:val="0"/>
          <w:bCs w:val="0"/>
          <w:color w:val="2C3E50"/>
          <w:sz w:val="20"/>
          <w:szCs w:val="20"/>
        </w:rPr>
        <w:t>The main server file uses the most complete Winston configuration with a custom timestamp format. This logs the server startup event and provides the template for all other log entries.</w:t>
      </w:r>
    </w:p>
    <w:p w14:paraId="35B77EDE">
      <w:pPr>
        <w:spacing w:before="100" w:after="100"/>
      </w:pPr>
    </w:p>
    <w:p w14:paraId="141A7117">
      <w:pPr>
        <w:spacing w:before="160" w:after="40"/>
        <w:jc w:val="center"/>
      </w:pPr>
      <w:r>
        <w:drawing>
          <wp:inline distT="0" distB="0" distL="0" distR="0">
            <wp:extent cx="584835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848350" cy="3295650"/>
                    </a:xfrm>
                    <a:prstGeom prst="rect">
                      <a:avLst/>
                    </a:prstGeom>
                  </pic:spPr>
                </pic:pic>
              </a:graphicData>
            </a:graphic>
          </wp:inline>
        </w:drawing>
      </w:r>
    </w:p>
    <w:p w14:paraId="7811075A">
      <w:pPr>
        <w:spacing w:before="40" w:after="160"/>
        <w:jc w:val="center"/>
      </w:pPr>
      <w:r>
        <w:rPr>
          <w:rFonts w:ascii="Arial" w:hAnsi="Arial" w:eastAsia="Arial" w:cs="Arial"/>
          <w:i/>
          <w:iCs/>
          <w:color w:val="555555"/>
          <w:sz w:val="18"/>
          <w:szCs w:val="18"/>
        </w:rPr>
        <w:t>Figure 2: server.ts — import winston from 'winston' added at end of imports section. const securityLogger created with full timestamp format configuration. securityLogger.info('Juice Shop server started') called after logger setup.</w:t>
      </w:r>
    </w:p>
    <w:p w14:paraId="44950E49">
      <w:pPr>
        <w:spacing w:before="100" w:after="100"/>
      </w:pPr>
    </w:p>
    <w:p w14:paraId="54E5A209">
      <w:pPr>
        <w:spacing w:before="180" w:after="80"/>
      </w:pPr>
      <w:r>
        <w:rPr>
          <w:rFonts w:ascii="Arial" w:hAnsi="Arial" w:eastAsia="Arial" w:cs="Arial"/>
          <w:b/>
          <w:bCs/>
          <w:color w:val="1A5276"/>
          <w:sz w:val="22"/>
          <w:szCs w:val="22"/>
        </w:rPr>
        <w:t>server.ts Winston Code</w:t>
      </w:r>
    </w:p>
    <w:p w14:paraId="2D9607AC">
      <w:pPr>
        <w:shd w:val="clear" w:fill="1C2833"/>
        <w:spacing w:before="40" w:after="40"/>
        <w:ind w:left="360"/>
      </w:pPr>
      <w:r>
        <w:rPr>
          <w:rFonts w:ascii="Courier New" w:hAnsi="Courier New" w:eastAsia="Courier New" w:cs="Courier New"/>
          <w:color w:val="58D68D"/>
          <w:sz w:val="18"/>
          <w:szCs w:val="18"/>
        </w:rPr>
        <w:t>import winston from 'winston'</w:t>
      </w:r>
    </w:p>
    <w:p w14:paraId="7078BF85">
      <w:pPr>
        <w:shd w:val="clear" w:fill="1C2833"/>
        <w:spacing w:before="40" w:after="40"/>
        <w:ind w:left="360"/>
      </w:pPr>
    </w:p>
    <w:p w14:paraId="3B86C06D">
      <w:pPr>
        <w:shd w:val="clear" w:fill="1C2833"/>
        <w:spacing w:before="40" w:after="40"/>
        <w:ind w:left="360"/>
      </w:pPr>
      <w:r>
        <w:rPr>
          <w:rFonts w:ascii="Courier New" w:hAnsi="Courier New" w:eastAsia="Courier New" w:cs="Courier New"/>
          <w:color w:val="58D68D"/>
          <w:sz w:val="18"/>
          <w:szCs w:val="18"/>
        </w:rPr>
        <w:t>const securityLogger = winston.createLogger({</w:t>
      </w:r>
    </w:p>
    <w:p w14:paraId="77B4CEE1">
      <w:pPr>
        <w:shd w:val="clear" w:fill="1C2833"/>
        <w:spacing w:before="40" w:after="40"/>
        <w:ind w:left="360"/>
      </w:pPr>
      <w:r>
        <w:rPr>
          <w:rFonts w:ascii="Courier New" w:hAnsi="Courier New" w:eastAsia="Courier New" w:cs="Courier New"/>
          <w:color w:val="58D68D"/>
          <w:sz w:val="18"/>
          <w:szCs w:val="18"/>
        </w:rPr>
        <w:t xml:space="preserve">  level: 'info',</w:t>
      </w:r>
    </w:p>
    <w:p w14:paraId="496677C1">
      <w:pPr>
        <w:shd w:val="clear" w:fill="1C2833"/>
        <w:spacing w:before="40" w:after="40"/>
        <w:ind w:left="360"/>
      </w:pPr>
      <w:r>
        <w:rPr>
          <w:rFonts w:ascii="Courier New" w:hAnsi="Courier New" w:eastAsia="Courier New" w:cs="Courier New"/>
          <w:color w:val="58D68D"/>
          <w:sz w:val="18"/>
          <w:szCs w:val="18"/>
        </w:rPr>
        <w:t xml:space="preserve">  format: winston.format.combine(</w:t>
      </w:r>
    </w:p>
    <w:p w14:paraId="59D4EACE">
      <w:pPr>
        <w:shd w:val="clear" w:fill="1C2833"/>
        <w:spacing w:before="40" w:after="40"/>
        <w:ind w:left="360"/>
      </w:pPr>
      <w:r>
        <w:rPr>
          <w:rFonts w:ascii="Courier New" w:hAnsi="Courier New" w:eastAsia="Courier New" w:cs="Courier New"/>
          <w:color w:val="58D68D"/>
          <w:sz w:val="18"/>
          <w:szCs w:val="18"/>
        </w:rPr>
        <w:t xml:space="preserve">    winston.format.timestamp(),</w:t>
      </w:r>
    </w:p>
    <w:p w14:paraId="0129CF45">
      <w:pPr>
        <w:shd w:val="clear" w:fill="1C2833"/>
        <w:spacing w:before="40" w:after="40"/>
        <w:ind w:left="360"/>
      </w:pPr>
      <w:r>
        <w:rPr>
          <w:rFonts w:ascii="Courier New" w:hAnsi="Courier New" w:eastAsia="Courier New" w:cs="Courier New"/>
          <w:color w:val="58D68D"/>
          <w:sz w:val="18"/>
          <w:szCs w:val="18"/>
        </w:rPr>
        <w:t xml:space="preserve">    winston.format.printf(({ timestamp, level, message }) =&gt; {</w:t>
      </w:r>
    </w:p>
    <w:p w14:paraId="744546DB">
      <w:pPr>
        <w:shd w:val="clear" w:fill="1C2833"/>
        <w:spacing w:before="40" w:after="40"/>
        <w:ind w:left="360"/>
      </w:pPr>
      <w:r>
        <w:rPr>
          <w:rFonts w:ascii="Courier New" w:hAnsi="Courier New" w:eastAsia="Courier New" w:cs="Courier New"/>
          <w:color w:val="58D68D"/>
          <w:sz w:val="18"/>
          <w:szCs w:val="18"/>
        </w:rPr>
        <w:t xml:space="preserve">      return `${timestamp} [${level.toUpperCase()}]: ${message}`</w:t>
      </w:r>
    </w:p>
    <w:p w14:paraId="1F5B57DC">
      <w:pPr>
        <w:shd w:val="clear" w:fill="1C2833"/>
        <w:spacing w:before="40" w:after="40"/>
        <w:ind w:left="360"/>
      </w:pPr>
      <w:r>
        <w:rPr>
          <w:rFonts w:ascii="Courier New" w:hAnsi="Courier New" w:eastAsia="Courier New" w:cs="Courier New"/>
          <w:color w:val="58D68D"/>
          <w:sz w:val="18"/>
          <w:szCs w:val="18"/>
        </w:rPr>
        <w:t xml:space="preserve">    })</w:t>
      </w:r>
    </w:p>
    <w:p w14:paraId="10C4CE51">
      <w:pPr>
        <w:shd w:val="clear" w:fill="1C2833"/>
        <w:spacing w:before="40" w:after="40"/>
        <w:ind w:left="360"/>
      </w:pPr>
      <w:r>
        <w:rPr>
          <w:rFonts w:ascii="Courier New" w:hAnsi="Courier New" w:eastAsia="Courier New" w:cs="Courier New"/>
          <w:color w:val="58D68D"/>
          <w:sz w:val="18"/>
          <w:szCs w:val="18"/>
        </w:rPr>
        <w:t xml:space="preserve">  ),</w:t>
      </w:r>
    </w:p>
    <w:p w14:paraId="0914654C">
      <w:pPr>
        <w:shd w:val="clear" w:fill="1C2833"/>
        <w:spacing w:before="40" w:after="40"/>
        <w:ind w:left="360"/>
      </w:pPr>
      <w:r>
        <w:rPr>
          <w:rFonts w:ascii="Courier New" w:hAnsi="Courier New" w:eastAsia="Courier New" w:cs="Courier New"/>
          <w:color w:val="58D68D"/>
          <w:sz w:val="18"/>
          <w:szCs w:val="18"/>
        </w:rPr>
        <w:t xml:space="preserve">  transports: [</w:t>
      </w:r>
    </w:p>
    <w:p w14:paraId="6BBA7B06">
      <w:pPr>
        <w:shd w:val="clear" w:fill="1C2833"/>
        <w:spacing w:before="40" w:after="40"/>
        <w:ind w:left="360"/>
      </w:pPr>
      <w:r>
        <w:rPr>
          <w:rFonts w:ascii="Courier New" w:hAnsi="Courier New" w:eastAsia="Courier New" w:cs="Courier New"/>
          <w:color w:val="58D68D"/>
          <w:sz w:val="18"/>
          <w:szCs w:val="18"/>
        </w:rPr>
        <w:t xml:space="preserve">    new winston.transports.Console(),</w:t>
      </w:r>
    </w:p>
    <w:p w14:paraId="4C2E10A9">
      <w:pPr>
        <w:shd w:val="clear" w:fill="1C2833"/>
        <w:spacing w:before="40" w:after="40"/>
        <w:ind w:left="360"/>
      </w:pPr>
      <w:r>
        <w:rPr>
          <w:rFonts w:ascii="Courier New" w:hAnsi="Courier New" w:eastAsia="Courier New" w:cs="Courier New"/>
          <w:color w:val="58D68D"/>
          <w:sz w:val="18"/>
          <w:szCs w:val="18"/>
        </w:rPr>
        <w:t xml:space="preserve">    new winston.transports.File({</w:t>
      </w:r>
    </w:p>
    <w:p w14:paraId="7A830F8E">
      <w:pPr>
        <w:shd w:val="clear" w:fill="1C2833"/>
        <w:spacing w:before="40" w:after="40"/>
        <w:ind w:left="360"/>
      </w:pPr>
      <w:r>
        <w:rPr>
          <w:rFonts w:ascii="Courier New" w:hAnsi="Courier New" w:eastAsia="Courier New" w:cs="Courier New"/>
          <w:color w:val="58D68D"/>
          <w:sz w:val="18"/>
          <w:szCs w:val="18"/>
        </w:rPr>
        <w:t xml:space="preserve">      filename: 'security.log'</w:t>
      </w:r>
    </w:p>
    <w:p w14:paraId="3FC08BEE">
      <w:pPr>
        <w:shd w:val="clear" w:fill="1C2833"/>
        <w:spacing w:before="40" w:after="40"/>
        <w:ind w:left="360"/>
      </w:pPr>
      <w:r>
        <w:rPr>
          <w:rFonts w:ascii="Courier New" w:hAnsi="Courier New" w:eastAsia="Courier New" w:cs="Courier New"/>
          <w:color w:val="58D68D"/>
          <w:sz w:val="18"/>
          <w:szCs w:val="18"/>
        </w:rPr>
        <w:t xml:space="preserve">    })</w:t>
      </w:r>
    </w:p>
    <w:p w14:paraId="3FE2368F">
      <w:pPr>
        <w:shd w:val="clear" w:fill="1C2833"/>
        <w:spacing w:before="40" w:after="40"/>
        <w:ind w:left="360"/>
      </w:pPr>
      <w:r>
        <w:rPr>
          <w:rFonts w:ascii="Courier New" w:hAnsi="Courier New" w:eastAsia="Courier New" w:cs="Courier New"/>
          <w:color w:val="58D68D"/>
          <w:sz w:val="18"/>
          <w:szCs w:val="18"/>
        </w:rPr>
        <w:t xml:space="preserve">  ]</w:t>
      </w:r>
    </w:p>
    <w:p w14:paraId="2CD724E6">
      <w:pPr>
        <w:shd w:val="clear" w:fill="1C2833"/>
        <w:spacing w:before="40" w:after="40"/>
        <w:ind w:left="360"/>
      </w:pPr>
      <w:r>
        <w:rPr>
          <w:rFonts w:ascii="Courier New" w:hAnsi="Courier New" w:eastAsia="Courier New" w:cs="Courier New"/>
          <w:color w:val="58D68D"/>
          <w:sz w:val="18"/>
          <w:szCs w:val="18"/>
        </w:rPr>
        <w:t>})</w:t>
      </w:r>
    </w:p>
    <w:p w14:paraId="6886EB5D">
      <w:pPr>
        <w:shd w:val="clear" w:fill="1C2833"/>
        <w:spacing w:before="40" w:after="40"/>
        <w:ind w:left="360"/>
      </w:pPr>
    </w:p>
    <w:p w14:paraId="7F8B27F9">
      <w:pPr>
        <w:shd w:val="clear" w:fill="1C2833"/>
        <w:spacing w:before="40" w:after="40"/>
        <w:ind w:left="360"/>
      </w:pPr>
      <w:r>
        <w:rPr>
          <w:rFonts w:ascii="Courier New" w:hAnsi="Courier New" w:eastAsia="Courier New" w:cs="Courier New"/>
          <w:color w:val="58D68D"/>
          <w:sz w:val="18"/>
          <w:szCs w:val="18"/>
        </w:rPr>
        <w:t>securityLogger.info('Juice Shop server started')</w:t>
      </w:r>
    </w:p>
    <w:p w14:paraId="1345E69B">
      <w:pPr>
        <w:spacing w:before="100" w:after="100"/>
      </w:pPr>
    </w:p>
    <w:p w14:paraId="51456BFD">
      <w:pPr>
        <w:pBdr>
          <w:left w:val="single" w:color="2471A3" w:sz="6" w:space="4"/>
        </w:pBdr>
        <w:shd w:val="clear" w:fill="EBF5FB"/>
        <w:spacing w:before="80" w:after="80"/>
        <w:ind w:left="200"/>
      </w:pPr>
      <w:r>
        <w:rPr>
          <w:rFonts w:ascii="Arial" w:hAnsi="Arial" w:eastAsia="Arial" w:cs="Arial"/>
          <w:i/>
          <w:iCs/>
          <w:color w:val="1A5276"/>
          <w:sz w:val="19"/>
          <w:szCs w:val="19"/>
        </w:rPr>
        <w:t>The format.printf formatter produces readable log lines like: 2026-05-26T22:49:40.042Z [INFO]: Juice Shop server started</w:t>
      </w:r>
    </w:p>
    <w:p w14:paraId="7C007EBD">
      <w:pPr>
        <w:spacing w:before="100" w:after="100"/>
      </w:pPr>
    </w:p>
    <w:p w14:paraId="60E947A1">
      <w:pPr>
        <w:pStyle w:val="3"/>
        <w:spacing w:before="240" w:after="120"/>
      </w:pPr>
      <w:r>
        <w:rPr>
          <w:rFonts w:ascii="Arial" w:hAnsi="Arial" w:eastAsia="Arial" w:cs="Arial"/>
          <w:b/>
          <w:bCs/>
          <w:color w:val="2471A3"/>
          <w:sz w:val="26"/>
          <w:szCs w:val="26"/>
        </w:rPr>
        <w:t>3.4 Winston Setup in routes/login.ts</w:t>
      </w:r>
    </w:p>
    <w:p w14:paraId="51EB2BF9">
      <w:pPr>
        <w:spacing w:before="80" w:after="80"/>
      </w:pPr>
      <w:r>
        <w:rPr>
          <w:rFonts w:ascii="Arial" w:hAnsi="Arial" w:eastAsia="Arial" w:cs="Arial"/>
          <w:b w:val="0"/>
          <w:bCs w:val="0"/>
          <w:color w:val="2C3E50"/>
          <w:sz w:val="20"/>
          <w:szCs w:val="20"/>
        </w:rPr>
        <w:t>The login route file uses a simpler Winston configuration focused purely on recording security events. Three security events are logged: successful logins, blocked SQL injection / invalid input attempts, and failed login attempts with wrong passwords.</w:t>
      </w:r>
    </w:p>
    <w:p w14:paraId="7B12CB40">
      <w:pPr>
        <w:spacing w:before="100" w:after="100"/>
      </w:pPr>
    </w:p>
    <w:p w14:paraId="628AB1F3">
      <w:pPr>
        <w:spacing w:before="160" w:after="40"/>
        <w:jc w:val="center"/>
      </w:pPr>
      <w:r>
        <w:drawing>
          <wp:inline distT="0" distB="0" distL="0" distR="0">
            <wp:extent cx="584835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848350" cy="3295650"/>
                    </a:xfrm>
                    <a:prstGeom prst="rect">
                      <a:avLst/>
                    </a:prstGeom>
                  </pic:spPr>
                </pic:pic>
              </a:graphicData>
            </a:graphic>
          </wp:inline>
        </w:drawing>
      </w:r>
    </w:p>
    <w:p w14:paraId="5EE9A7E5">
      <w:pPr>
        <w:spacing w:before="40" w:after="160"/>
        <w:jc w:val="center"/>
      </w:pPr>
      <w:r>
        <w:rPr>
          <w:rFonts w:ascii="Arial" w:hAnsi="Arial" w:eastAsia="Arial" w:cs="Arial"/>
          <w:i/>
          <w:iCs/>
          <w:color w:val="555555"/>
          <w:sz w:val="18"/>
          <w:szCs w:val="18"/>
        </w:rPr>
        <w:t>Figure 3: routes/login.ts — import winston from 'winston' added at line 5 (top of imports). const securityLogger created after all imports and before the export function login() block. This is the correct position ensuring winston is available throughout the file.</w:t>
      </w:r>
    </w:p>
    <w:p w14:paraId="2184C22C">
      <w:pPr>
        <w:spacing w:before="100" w:after="100"/>
      </w:pPr>
    </w:p>
    <w:p w14:paraId="6C1966A3">
      <w:pPr>
        <w:spacing w:before="160" w:after="40"/>
        <w:jc w:val="center"/>
      </w:pPr>
      <w:r>
        <w:drawing>
          <wp:inline distT="0" distB="0" distL="0" distR="0">
            <wp:extent cx="584835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848350" cy="3295650"/>
                    </a:xfrm>
                    <a:prstGeom prst="rect">
                      <a:avLst/>
                    </a:prstGeom>
                  </pic:spPr>
                </pic:pic>
              </a:graphicData>
            </a:graphic>
          </wp:inline>
        </w:drawing>
      </w:r>
    </w:p>
    <w:p w14:paraId="6C0DC564">
      <w:pPr>
        <w:spacing w:before="40" w:after="160"/>
        <w:jc w:val="center"/>
      </w:pPr>
      <w:r>
        <w:rPr>
          <w:rFonts w:ascii="Arial" w:hAnsi="Arial" w:eastAsia="Arial" w:cs="Arial"/>
          <w:i/>
          <w:iCs/>
          <w:color w:val="555555"/>
          <w:sz w:val="18"/>
          <w:szCs w:val="18"/>
        </w:rPr>
        <w:t>Figure 4: login.ts afterLogin function — arrow 1 points to securityLogger.info('Successful login: ${user.data.email}') placed before res.json(). Note: user.data.email used instead of req.body.email because req is not available inside afterLogin function. Arrow 2 points to securityLogger.warn for blocked attack inside the validator check.</w:t>
      </w:r>
    </w:p>
    <w:p w14:paraId="0EC9A7CC">
      <w:pPr>
        <w:spacing w:before="100" w:after="100"/>
      </w:pPr>
    </w:p>
    <w:p w14:paraId="00300D4D">
      <w:pPr>
        <w:spacing w:before="160" w:after="40"/>
        <w:jc w:val="center"/>
      </w:pPr>
      <w:r>
        <w:drawing>
          <wp:inline distT="0" distB="0" distL="0" distR="0">
            <wp:extent cx="5848350" cy="329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848350" cy="3295650"/>
                    </a:xfrm>
                    <a:prstGeom prst="rect">
                      <a:avLst/>
                    </a:prstGeom>
                  </pic:spPr>
                </pic:pic>
              </a:graphicData>
            </a:graphic>
          </wp:inline>
        </w:drawing>
      </w:r>
    </w:p>
    <w:p w14:paraId="1F2EA09B">
      <w:pPr>
        <w:spacing w:before="40" w:after="160"/>
        <w:jc w:val="center"/>
      </w:pPr>
      <w:r>
        <w:rPr>
          <w:rFonts w:ascii="Arial" w:hAnsi="Arial" w:eastAsia="Arial" w:cs="Arial"/>
          <w:i/>
          <w:iCs/>
          <w:color w:val="555555"/>
          <w:sz w:val="18"/>
          <w:szCs w:val="18"/>
        </w:rPr>
        <w:t>Figure 5: login.ts else block — arrow points to securityLogger.warn('Failed login attempt: ${req.body.email} from IP: ${req.ip}') placed inside the } else { block before res.status(401). Here req IS available so req.body.email and req.ip are used correctly.</w:t>
      </w:r>
    </w:p>
    <w:p w14:paraId="7DA28BBD">
      <w:pPr>
        <w:spacing w:before="100" w:after="100"/>
      </w:pPr>
    </w:p>
    <w:p w14:paraId="6F8F53B1">
      <w:pPr>
        <w:spacing w:before="180" w:after="80"/>
      </w:pPr>
      <w:r>
        <w:rPr>
          <w:rFonts w:ascii="Arial" w:hAnsi="Arial" w:eastAsia="Arial" w:cs="Arial"/>
          <w:b/>
          <w:bCs/>
          <w:color w:val="1A5276"/>
          <w:sz w:val="22"/>
          <w:szCs w:val="22"/>
        </w:rPr>
        <w:t>login.ts Winston Code</w:t>
      </w:r>
    </w:p>
    <w:p w14:paraId="62E6FA0A">
      <w:pPr>
        <w:shd w:val="clear" w:fill="1C2833"/>
        <w:spacing w:before="40" w:after="40"/>
        <w:ind w:left="360"/>
      </w:pPr>
      <w:r>
        <w:rPr>
          <w:rFonts w:ascii="Courier New" w:hAnsi="Courier New" w:eastAsia="Courier New" w:cs="Courier New"/>
          <w:color w:val="58D68D"/>
          <w:sz w:val="18"/>
          <w:szCs w:val="18"/>
        </w:rPr>
        <w:t>import winston from 'winston'</w:t>
      </w:r>
    </w:p>
    <w:p w14:paraId="45DDAD33">
      <w:pPr>
        <w:shd w:val="clear" w:fill="1C2833"/>
        <w:spacing w:before="40" w:after="40"/>
        <w:ind w:left="360"/>
      </w:pPr>
    </w:p>
    <w:p w14:paraId="2ED7C46E">
      <w:pPr>
        <w:shd w:val="clear" w:fill="1C2833"/>
        <w:spacing w:before="40" w:after="40"/>
        <w:ind w:left="360"/>
      </w:pPr>
      <w:r>
        <w:rPr>
          <w:rFonts w:ascii="Courier New" w:hAnsi="Courier New" w:eastAsia="Courier New" w:cs="Courier New"/>
          <w:color w:val="58D68D"/>
          <w:sz w:val="18"/>
          <w:szCs w:val="18"/>
        </w:rPr>
        <w:t>const securityLogger = winston.createLogger({</w:t>
      </w:r>
    </w:p>
    <w:p w14:paraId="0B0479EC">
      <w:pPr>
        <w:shd w:val="clear" w:fill="1C2833"/>
        <w:spacing w:before="40" w:after="40"/>
        <w:ind w:left="360"/>
      </w:pPr>
      <w:r>
        <w:rPr>
          <w:rFonts w:ascii="Courier New" w:hAnsi="Courier New" w:eastAsia="Courier New" w:cs="Courier New"/>
          <w:color w:val="58D68D"/>
          <w:sz w:val="18"/>
          <w:szCs w:val="18"/>
        </w:rPr>
        <w:t xml:space="preserve">  transports: [</w:t>
      </w:r>
    </w:p>
    <w:p w14:paraId="74197FC5">
      <w:pPr>
        <w:shd w:val="clear" w:fill="1C2833"/>
        <w:spacing w:before="40" w:after="40"/>
        <w:ind w:left="360"/>
      </w:pPr>
      <w:r>
        <w:rPr>
          <w:rFonts w:ascii="Courier New" w:hAnsi="Courier New" w:eastAsia="Courier New" w:cs="Courier New"/>
          <w:color w:val="58D68D"/>
          <w:sz w:val="18"/>
          <w:szCs w:val="18"/>
        </w:rPr>
        <w:t xml:space="preserve">    new winston.transports.Console(),</w:t>
      </w:r>
    </w:p>
    <w:p w14:paraId="28E59AE3">
      <w:pPr>
        <w:shd w:val="clear" w:fill="1C2833"/>
        <w:spacing w:before="40" w:after="40"/>
        <w:ind w:left="360"/>
      </w:pPr>
      <w:r>
        <w:rPr>
          <w:rFonts w:ascii="Courier New" w:hAnsi="Courier New" w:eastAsia="Courier New" w:cs="Courier New"/>
          <w:color w:val="58D68D"/>
          <w:sz w:val="18"/>
          <w:szCs w:val="18"/>
        </w:rPr>
        <w:t xml:space="preserve">    new winston.transports.File({ filename: 'security.log' })</w:t>
      </w:r>
    </w:p>
    <w:p w14:paraId="4EBC87C1">
      <w:pPr>
        <w:shd w:val="clear" w:fill="1C2833"/>
        <w:spacing w:before="40" w:after="40"/>
        <w:ind w:left="360"/>
      </w:pPr>
      <w:r>
        <w:rPr>
          <w:rFonts w:ascii="Courier New" w:hAnsi="Courier New" w:eastAsia="Courier New" w:cs="Courier New"/>
          <w:color w:val="58D68D"/>
          <w:sz w:val="18"/>
          <w:szCs w:val="18"/>
        </w:rPr>
        <w:t xml:space="preserve">  ]</w:t>
      </w:r>
    </w:p>
    <w:p w14:paraId="40A82250">
      <w:pPr>
        <w:shd w:val="clear" w:fill="1C2833"/>
        <w:spacing w:before="40" w:after="40"/>
        <w:ind w:left="360"/>
      </w:pPr>
      <w:r>
        <w:rPr>
          <w:rFonts w:ascii="Courier New" w:hAnsi="Courier New" w:eastAsia="Courier New" w:cs="Courier New"/>
          <w:color w:val="58D68D"/>
          <w:sz w:val="18"/>
          <w:szCs w:val="18"/>
        </w:rPr>
        <w:t>})</w:t>
      </w:r>
    </w:p>
    <w:p w14:paraId="465FBDAF">
      <w:pPr>
        <w:shd w:val="clear" w:fill="1C2833"/>
        <w:spacing w:before="40" w:after="40"/>
        <w:ind w:left="360"/>
      </w:pPr>
    </w:p>
    <w:p w14:paraId="3B65742B">
      <w:pPr>
        <w:shd w:val="clear" w:fill="1C2833"/>
        <w:spacing w:before="40" w:after="40"/>
        <w:ind w:left="360"/>
      </w:pPr>
      <w:r>
        <w:rPr>
          <w:rFonts w:ascii="Courier New" w:hAnsi="Courier New" w:eastAsia="Courier New" w:cs="Courier New"/>
          <w:color w:val="58D68D"/>
          <w:sz w:val="18"/>
          <w:szCs w:val="18"/>
        </w:rPr>
        <w:t>// Inside afterLogin — logs successful login:</w:t>
      </w:r>
    </w:p>
    <w:p w14:paraId="48805D26">
      <w:pPr>
        <w:shd w:val="clear" w:fill="1C2833"/>
        <w:spacing w:before="40" w:after="40"/>
        <w:ind w:left="360"/>
      </w:pPr>
      <w:r>
        <w:rPr>
          <w:rFonts w:ascii="Courier New" w:hAnsi="Courier New" w:eastAsia="Courier New" w:cs="Courier New"/>
          <w:color w:val="58D68D"/>
          <w:sz w:val="18"/>
          <w:szCs w:val="18"/>
        </w:rPr>
        <w:t>securityLogger.info(`Successful login: ${user.data.email}`)</w:t>
      </w:r>
    </w:p>
    <w:p w14:paraId="792A47E6">
      <w:pPr>
        <w:shd w:val="clear" w:fill="1C2833"/>
        <w:spacing w:before="40" w:after="40"/>
        <w:ind w:left="360"/>
      </w:pPr>
    </w:p>
    <w:p w14:paraId="16B641BB">
      <w:pPr>
        <w:shd w:val="clear" w:fill="1C2833"/>
        <w:spacing w:before="40" w:after="40"/>
        <w:ind w:left="360"/>
      </w:pPr>
      <w:r>
        <w:rPr>
          <w:rFonts w:ascii="Courier New" w:hAnsi="Courier New" w:eastAsia="Courier New" w:cs="Courier New"/>
          <w:color w:val="58D68D"/>
          <w:sz w:val="18"/>
          <w:szCs w:val="18"/>
        </w:rPr>
        <w:t>// Inside if (!validator.isEmail) — logs blocked SQL injection:</w:t>
      </w:r>
    </w:p>
    <w:p w14:paraId="3311497E">
      <w:pPr>
        <w:shd w:val="clear" w:fill="1C2833"/>
        <w:spacing w:before="40" w:after="40"/>
        <w:ind w:left="360"/>
      </w:pPr>
      <w:r>
        <w:rPr>
          <w:rFonts w:ascii="Courier New" w:hAnsi="Courier New" w:eastAsia="Courier New" w:cs="Courier New"/>
          <w:color w:val="58D68D"/>
          <w:sz w:val="18"/>
          <w:szCs w:val="18"/>
        </w:rPr>
        <w:t>securityLogger.warn(`Blocked attack — invalid input: ${req.body.email} from IP: ${req.ip}`)</w:t>
      </w:r>
    </w:p>
    <w:p w14:paraId="3B6B7FCF">
      <w:pPr>
        <w:shd w:val="clear" w:fill="1C2833"/>
        <w:spacing w:before="40" w:after="40"/>
        <w:ind w:left="360"/>
      </w:pPr>
    </w:p>
    <w:p w14:paraId="54C4DC85">
      <w:pPr>
        <w:shd w:val="clear" w:fill="1C2833"/>
        <w:spacing w:before="40" w:after="40"/>
        <w:ind w:left="360"/>
      </w:pPr>
      <w:r>
        <w:rPr>
          <w:rFonts w:ascii="Courier New" w:hAnsi="Courier New" w:eastAsia="Courier New" w:cs="Courier New"/>
          <w:color w:val="58D68D"/>
          <w:sz w:val="18"/>
          <w:szCs w:val="18"/>
        </w:rPr>
        <w:t>// Inside } else { — logs failed login:</w:t>
      </w:r>
    </w:p>
    <w:p w14:paraId="4521F4C2">
      <w:pPr>
        <w:shd w:val="clear" w:fill="1C2833"/>
        <w:spacing w:before="40" w:after="40"/>
        <w:ind w:left="360"/>
      </w:pPr>
      <w:r>
        <w:rPr>
          <w:rFonts w:ascii="Courier New" w:hAnsi="Courier New" w:eastAsia="Courier New" w:cs="Courier New"/>
          <w:color w:val="58D68D"/>
          <w:sz w:val="18"/>
          <w:szCs w:val="18"/>
        </w:rPr>
        <w:t>securityLogger.warn(`Failed login attempt: ${req.body.email} from IP: ${req.ip}`)</w:t>
      </w:r>
    </w:p>
    <w:p w14:paraId="122479F5">
      <w:pPr>
        <w:spacing w:before="100" w:after="100"/>
      </w:pPr>
    </w:p>
    <w:p w14:paraId="3010C1E8">
      <w:pPr>
        <w:pBdr>
          <w:left w:val="single" w:color="2471A3" w:sz="6" w:space="4"/>
        </w:pBdr>
        <w:shd w:val="clear" w:fill="EBF5FB"/>
        <w:spacing w:before="80" w:after="80"/>
        <w:ind w:left="200"/>
      </w:pPr>
      <w:r>
        <w:rPr>
          <w:rFonts w:ascii="Arial" w:hAnsi="Arial" w:eastAsia="Arial" w:cs="Arial"/>
          <w:i/>
          <w:iCs/>
          <w:color w:val="1A5276"/>
          <w:sz w:val="19"/>
          <w:szCs w:val="19"/>
        </w:rPr>
        <w:t>Key difference from server.ts: login.ts uses the simpler logger without timestamp format. The JSON format {"level":"warn","message":"..."} is used in the log file for these entries.</w:t>
      </w:r>
    </w:p>
    <w:p w14:paraId="164EFFA1">
      <w:pPr>
        <w:spacing w:before="100" w:after="100"/>
      </w:pPr>
    </w:p>
    <w:p w14:paraId="639F9CEF">
      <w:pPr>
        <w:pStyle w:val="3"/>
        <w:spacing w:before="240" w:after="120"/>
      </w:pPr>
      <w:r>
        <w:rPr>
          <w:rFonts w:ascii="Arial" w:hAnsi="Arial" w:eastAsia="Arial" w:cs="Arial"/>
          <w:b/>
          <w:bCs/>
          <w:color w:val="2471A3"/>
          <w:sz w:val="26"/>
          <w:szCs w:val="26"/>
        </w:rPr>
        <w:t>3.5 Winston Setup in routes/search.ts</w:t>
      </w:r>
    </w:p>
    <w:p w14:paraId="06AAADB3">
      <w:pPr>
        <w:spacing w:before="80" w:after="80"/>
      </w:pPr>
      <w:r>
        <w:rPr>
          <w:rFonts w:ascii="Arial" w:hAnsi="Arial" w:eastAsia="Arial" w:cs="Arial"/>
          <w:b w:val="0"/>
          <w:bCs w:val="0"/>
          <w:color w:val="2C3E50"/>
          <w:sz w:val="20"/>
          <w:szCs w:val="20"/>
        </w:rPr>
        <w:t>The search route file logs whenever the sanitizeHtml function actually removes HTML content from a search query — indicating an XSS attempt was made and blocked.</w:t>
      </w:r>
    </w:p>
    <w:p w14:paraId="18572F40">
      <w:pPr>
        <w:spacing w:before="100" w:after="100"/>
      </w:pPr>
    </w:p>
    <w:p w14:paraId="48F35C0F">
      <w:pPr>
        <w:spacing w:before="160" w:after="40"/>
        <w:jc w:val="center"/>
      </w:pPr>
      <w:r>
        <w:drawing>
          <wp:inline distT="0" distB="0" distL="0" distR="0">
            <wp:extent cx="5848350" cy="3295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848350" cy="3295650"/>
                    </a:xfrm>
                    <a:prstGeom prst="rect">
                      <a:avLst/>
                    </a:prstGeom>
                  </pic:spPr>
                </pic:pic>
              </a:graphicData>
            </a:graphic>
          </wp:inline>
        </w:drawing>
      </w:r>
    </w:p>
    <w:p w14:paraId="5F35056A">
      <w:pPr>
        <w:spacing w:before="40" w:after="160"/>
        <w:jc w:val="center"/>
      </w:pPr>
      <w:r>
        <w:rPr>
          <w:rFonts w:ascii="Arial" w:hAnsi="Arial" w:eastAsia="Arial" w:cs="Arial"/>
          <w:i/>
          <w:iCs/>
          <w:color w:val="555555"/>
          <w:sz w:val="18"/>
          <w:szCs w:val="18"/>
        </w:rPr>
        <w:t>Figure 6: routes/search.ts — arrow points to criteria = sanitizeHtml(criteria, { allowedTags: [], allowedAttributes: {} }) highlighted line. The searchLogger.warn block immediately below fires only when criteria !== req.query.q (i.e. when HTML was actually stripped), confirming an XSS attempt occurred.</w:t>
      </w:r>
    </w:p>
    <w:p w14:paraId="073B8CA6">
      <w:pPr>
        <w:spacing w:before="100" w:after="100"/>
      </w:pPr>
    </w:p>
    <w:p w14:paraId="7A33F9CE">
      <w:pPr>
        <w:spacing w:before="180" w:after="80"/>
      </w:pPr>
      <w:r>
        <w:rPr>
          <w:rFonts w:ascii="Arial" w:hAnsi="Arial" w:eastAsia="Arial" w:cs="Arial"/>
          <w:b/>
          <w:bCs/>
          <w:color w:val="1A5276"/>
          <w:sz w:val="22"/>
          <w:szCs w:val="22"/>
        </w:rPr>
        <w:t>search.ts Winston Code</w:t>
      </w:r>
    </w:p>
    <w:p w14:paraId="48DB4390">
      <w:pPr>
        <w:shd w:val="clear" w:fill="1C2833"/>
        <w:spacing w:before="40" w:after="40"/>
        <w:ind w:left="360"/>
      </w:pPr>
      <w:r>
        <w:rPr>
          <w:rFonts w:ascii="Courier New" w:hAnsi="Courier New" w:eastAsia="Courier New" w:cs="Courier New"/>
          <w:color w:val="58D68D"/>
          <w:sz w:val="18"/>
          <w:szCs w:val="18"/>
        </w:rPr>
        <w:t>import winston from 'winston'</w:t>
      </w:r>
    </w:p>
    <w:p w14:paraId="621D0187">
      <w:pPr>
        <w:shd w:val="clear" w:fill="1C2833"/>
        <w:spacing w:before="40" w:after="40"/>
        <w:ind w:left="360"/>
      </w:pPr>
    </w:p>
    <w:p w14:paraId="5C40DB2C">
      <w:pPr>
        <w:shd w:val="clear" w:fill="1C2833"/>
        <w:spacing w:before="40" w:after="40"/>
        <w:ind w:left="360"/>
      </w:pPr>
      <w:r>
        <w:rPr>
          <w:rFonts w:ascii="Courier New" w:hAnsi="Courier New" w:eastAsia="Courier New" w:cs="Courier New"/>
          <w:color w:val="58D68D"/>
          <w:sz w:val="18"/>
          <w:szCs w:val="18"/>
        </w:rPr>
        <w:t>const searchLogger = winston.createLogger({</w:t>
      </w:r>
    </w:p>
    <w:p w14:paraId="20880FEA">
      <w:pPr>
        <w:shd w:val="clear" w:fill="1C2833"/>
        <w:spacing w:before="40" w:after="40"/>
        <w:ind w:left="360"/>
      </w:pPr>
      <w:r>
        <w:rPr>
          <w:rFonts w:ascii="Courier New" w:hAnsi="Courier New" w:eastAsia="Courier New" w:cs="Courier New"/>
          <w:color w:val="58D68D"/>
          <w:sz w:val="18"/>
          <w:szCs w:val="18"/>
        </w:rPr>
        <w:t xml:space="preserve">  transports: [</w:t>
      </w:r>
    </w:p>
    <w:p w14:paraId="7D6AE454">
      <w:pPr>
        <w:shd w:val="clear" w:fill="1C2833"/>
        <w:spacing w:before="40" w:after="40"/>
        <w:ind w:left="360"/>
      </w:pPr>
      <w:r>
        <w:rPr>
          <w:rFonts w:ascii="Courier New" w:hAnsi="Courier New" w:eastAsia="Courier New" w:cs="Courier New"/>
          <w:color w:val="58D68D"/>
          <w:sz w:val="18"/>
          <w:szCs w:val="18"/>
        </w:rPr>
        <w:t xml:space="preserve">    new winston.transports.Console(),</w:t>
      </w:r>
    </w:p>
    <w:p w14:paraId="59F5B129">
      <w:pPr>
        <w:shd w:val="clear" w:fill="1C2833"/>
        <w:spacing w:before="40" w:after="40"/>
        <w:ind w:left="360"/>
      </w:pPr>
      <w:r>
        <w:rPr>
          <w:rFonts w:ascii="Courier New" w:hAnsi="Courier New" w:eastAsia="Courier New" w:cs="Courier New"/>
          <w:color w:val="58D68D"/>
          <w:sz w:val="18"/>
          <w:szCs w:val="18"/>
        </w:rPr>
        <w:t xml:space="preserve">    new winston.transports.File({ filename: 'security.log' })</w:t>
      </w:r>
    </w:p>
    <w:p w14:paraId="1F1C4BBF">
      <w:pPr>
        <w:shd w:val="clear" w:fill="1C2833"/>
        <w:spacing w:before="40" w:after="40"/>
        <w:ind w:left="360"/>
      </w:pPr>
      <w:r>
        <w:rPr>
          <w:rFonts w:ascii="Courier New" w:hAnsi="Courier New" w:eastAsia="Courier New" w:cs="Courier New"/>
          <w:color w:val="58D68D"/>
          <w:sz w:val="18"/>
          <w:szCs w:val="18"/>
        </w:rPr>
        <w:t xml:space="preserve">  ]</w:t>
      </w:r>
    </w:p>
    <w:p w14:paraId="0AF8BBD0">
      <w:pPr>
        <w:shd w:val="clear" w:fill="1C2833"/>
        <w:spacing w:before="40" w:after="40"/>
        <w:ind w:left="360"/>
      </w:pPr>
      <w:r>
        <w:rPr>
          <w:rFonts w:ascii="Courier New" w:hAnsi="Courier New" w:eastAsia="Courier New" w:cs="Courier New"/>
          <w:color w:val="58D68D"/>
          <w:sz w:val="18"/>
          <w:szCs w:val="18"/>
        </w:rPr>
        <w:t>})</w:t>
      </w:r>
    </w:p>
    <w:p w14:paraId="5E5E472E">
      <w:pPr>
        <w:shd w:val="clear" w:fill="1C2833"/>
        <w:spacing w:before="40" w:after="40"/>
        <w:ind w:left="360"/>
      </w:pPr>
    </w:p>
    <w:p w14:paraId="2750C7F0">
      <w:pPr>
        <w:shd w:val="clear" w:fill="1C2833"/>
        <w:spacing w:before="40" w:after="40"/>
        <w:ind w:left="360"/>
      </w:pPr>
      <w:r>
        <w:rPr>
          <w:rFonts w:ascii="Courier New" w:hAnsi="Courier New" w:eastAsia="Courier New" w:cs="Courier New"/>
          <w:color w:val="58D68D"/>
          <w:sz w:val="18"/>
          <w:szCs w:val="18"/>
        </w:rPr>
        <w:t>// After sanitizeHtml — logs only when HTML was actually stripped:</w:t>
      </w:r>
    </w:p>
    <w:p w14:paraId="3667DA4D">
      <w:pPr>
        <w:shd w:val="clear" w:fill="1C2833"/>
        <w:spacing w:before="40" w:after="40"/>
        <w:ind w:left="360"/>
      </w:pPr>
      <w:r>
        <w:rPr>
          <w:rFonts w:ascii="Courier New" w:hAnsi="Courier New" w:eastAsia="Courier New" w:cs="Courier New"/>
          <w:color w:val="58D68D"/>
          <w:sz w:val="18"/>
          <w:szCs w:val="18"/>
        </w:rPr>
        <w:t>criteria = sanitizeHtml(criteria, { allowedTags: [], allowedAttributes: {} })</w:t>
      </w:r>
    </w:p>
    <w:p w14:paraId="0973DE29">
      <w:pPr>
        <w:shd w:val="clear" w:fill="1C2833"/>
        <w:spacing w:before="40" w:after="40"/>
        <w:ind w:left="360"/>
      </w:pPr>
      <w:r>
        <w:rPr>
          <w:rFonts w:ascii="Courier New" w:hAnsi="Courier New" w:eastAsia="Courier New" w:cs="Courier New"/>
          <w:color w:val="58D68D"/>
          <w:sz w:val="18"/>
          <w:szCs w:val="18"/>
        </w:rPr>
        <w:t>if (criteria !== req.query.q) {</w:t>
      </w:r>
    </w:p>
    <w:p w14:paraId="7EA59D26">
      <w:pPr>
        <w:shd w:val="clear" w:fill="1C2833"/>
        <w:spacing w:before="40" w:after="40"/>
        <w:ind w:left="360"/>
      </w:pPr>
      <w:r>
        <w:rPr>
          <w:rFonts w:ascii="Courier New" w:hAnsi="Courier New" w:eastAsia="Courier New" w:cs="Courier New"/>
          <w:color w:val="58D68D"/>
          <w:sz w:val="18"/>
          <w:szCs w:val="18"/>
        </w:rPr>
        <w:t xml:space="preserve">  searchLogger.warn(`XSS attempt blocked from IP: ${req.ip} — Input sanitized`)</w:t>
      </w:r>
    </w:p>
    <w:p w14:paraId="4A069E66">
      <w:pPr>
        <w:shd w:val="clear" w:fill="1C2833"/>
        <w:spacing w:before="40" w:after="40"/>
        <w:ind w:left="360"/>
      </w:pPr>
      <w:r>
        <w:rPr>
          <w:rFonts w:ascii="Courier New" w:hAnsi="Courier New" w:eastAsia="Courier New" w:cs="Courier New"/>
          <w:color w:val="58D68D"/>
          <w:sz w:val="18"/>
          <w:szCs w:val="18"/>
        </w:rPr>
        <w:t>}</w:t>
      </w:r>
    </w:p>
    <w:p w14:paraId="3ED03AA0">
      <w:pPr>
        <w:spacing w:before="100" w:after="100"/>
      </w:pPr>
    </w:p>
    <w:p w14:paraId="205A567F">
      <w:pPr>
        <w:pStyle w:val="3"/>
        <w:spacing w:before="240" w:after="120"/>
      </w:pPr>
      <w:r>
        <w:rPr>
          <w:rFonts w:ascii="Arial" w:hAnsi="Arial" w:eastAsia="Arial" w:cs="Arial"/>
          <w:b/>
          <w:bCs/>
          <w:color w:val="2471A3"/>
          <w:sz w:val="26"/>
          <w:szCs w:val="26"/>
        </w:rPr>
        <w:t>3.6 TypeScript Compilation — Logger Naming Conflict</w:t>
      </w:r>
    </w:p>
    <w:p w14:paraId="38EE92C7">
      <w:pPr>
        <w:spacing w:before="80" w:after="80"/>
      </w:pPr>
      <w:r>
        <w:rPr>
          <w:rFonts w:ascii="Arial" w:hAnsi="Arial" w:eastAsia="Arial" w:cs="Arial"/>
          <w:b w:val="0"/>
          <w:bCs w:val="0"/>
          <w:color w:val="2C3E50"/>
          <w:sz w:val="20"/>
          <w:szCs w:val="20"/>
        </w:rPr>
        <w:t>When building the application after adding Winston to server.ts, a TypeScript compilation error occurred. Juice Shop already had its own built-in logger imported as 'logger' from './lib/logger'. Our new const was also named 'logger' — causing a naming conflict.</w:t>
      </w:r>
    </w:p>
    <w:p w14:paraId="28589484">
      <w:pPr>
        <w:spacing w:before="100" w:after="100"/>
      </w:pPr>
    </w:p>
    <w:p w14:paraId="77732387">
      <w:pPr>
        <w:spacing w:before="160" w:after="40"/>
        <w:jc w:val="center"/>
      </w:pPr>
      <w:r>
        <w:drawing>
          <wp:inline distT="0" distB="0" distL="0" distR="0">
            <wp:extent cx="5848350" cy="3295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848350" cy="3295650"/>
                    </a:xfrm>
                    <a:prstGeom prst="rect">
                      <a:avLst/>
                    </a:prstGeom>
                  </pic:spPr>
                </pic:pic>
              </a:graphicData>
            </a:graphic>
          </wp:inline>
        </w:drawing>
      </w:r>
    </w:p>
    <w:p w14:paraId="50327AF6">
      <w:pPr>
        <w:spacing w:before="40" w:after="160"/>
        <w:jc w:val="center"/>
      </w:pPr>
      <w:r>
        <w:rPr>
          <w:rFonts w:ascii="Arial" w:hAnsi="Arial" w:eastAsia="Arial" w:cs="Arial"/>
          <w:i/>
          <w:iCs/>
          <w:color w:val="555555"/>
          <w:sz w:val="18"/>
          <w:szCs w:val="18"/>
        </w:rPr>
        <w:t>Figure 7: Build error — server.ts:72:8 error TS2440: Import declaration conflicts with local declaration of 'logger'. Line 72 shows: import logger from './lib/logger' — Juice Shop's existing logger clashed with our new const logger. Fix: renamed our variable from 'logger' to 'securityLogger' throughout.</w:t>
      </w:r>
    </w:p>
    <w:p w14:paraId="4E26673C">
      <w:pPr>
        <w:spacing w:before="100" w:after="100"/>
      </w:pPr>
    </w:p>
    <w:p w14:paraId="27677B36">
      <w:pPr>
        <w:pBdr>
          <w:left w:val="single" w:color="2471A3" w:sz="6" w:space="4"/>
        </w:pBdr>
        <w:shd w:val="clear" w:fill="EBF5FB"/>
        <w:spacing w:before="80" w:after="80"/>
        <w:ind w:left="200"/>
      </w:pPr>
      <w:r>
        <w:rPr>
          <w:rFonts w:ascii="Arial" w:hAnsi="Arial" w:eastAsia="Arial" w:cs="Arial"/>
          <w:i/>
          <w:iCs/>
          <w:color w:val="1A5276"/>
          <w:sz w:val="19"/>
          <w:szCs w:val="19"/>
        </w:rPr>
        <w:t>Fix applied: renamed const logger to const securityLogger in server.ts and all logger.info/warn calls updated to securityLogger.info/warn. This resolved the naming conflict immediately.</w:t>
      </w:r>
    </w:p>
    <w:p w14:paraId="2A7D0C57">
      <w:pPr>
        <w:spacing w:before="100" w:after="100"/>
      </w:pPr>
    </w:p>
    <w:p w14:paraId="63A0661E">
      <w:pPr>
        <w:pStyle w:val="3"/>
        <w:spacing w:before="240" w:after="120"/>
      </w:pPr>
      <w:r>
        <w:rPr>
          <w:rFonts w:ascii="Arial" w:hAnsi="Arial" w:eastAsia="Arial" w:cs="Arial"/>
          <w:b/>
          <w:bCs/>
          <w:color w:val="2471A3"/>
          <w:sz w:val="26"/>
          <w:szCs w:val="26"/>
        </w:rPr>
        <w:t>3.7 Live Logging Evidence</w:t>
      </w:r>
    </w:p>
    <w:p w14:paraId="5BF9AEDE">
      <w:pPr>
        <w:spacing w:before="80" w:after="80"/>
      </w:pPr>
      <w:r>
        <w:rPr>
          <w:rFonts w:ascii="Arial" w:hAnsi="Arial" w:eastAsia="Arial" w:cs="Arial"/>
          <w:b w:val="0"/>
          <w:bCs w:val="0"/>
          <w:color w:val="2C3E50"/>
          <w:sz w:val="20"/>
          <w:szCs w:val="20"/>
        </w:rPr>
        <w:t>After rebuilding and starting the server, all security events appeared in real time in the CMD window as Winston outputs to Console transport simultaneously with writing to the file.</w:t>
      </w:r>
    </w:p>
    <w:p w14:paraId="195C7912">
      <w:pPr>
        <w:spacing w:before="100" w:after="100"/>
      </w:pPr>
    </w:p>
    <w:p w14:paraId="5DF535D1">
      <w:pPr>
        <w:spacing w:before="160" w:after="40"/>
        <w:jc w:val="center"/>
      </w:pPr>
      <w:r>
        <w:drawing>
          <wp:inline distT="0" distB="0" distL="0" distR="0">
            <wp:extent cx="5848350" cy="3295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848350" cy="3295650"/>
                    </a:xfrm>
                    <a:prstGeom prst="rect">
                      <a:avLst/>
                    </a:prstGeom>
                  </pic:spPr>
                </pic:pic>
              </a:graphicData>
            </a:graphic>
          </wp:inline>
        </w:drawing>
      </w:r>
    </w:p>
    <w:p w14:paraId="216F1E45">
      <w:pPr>
        <w:spacing w:before="40" w:after="160"/>
        <w:jc w:val="center"/>
      </w:pPr>
      <w:r>
        <w:rPr>
          <w:rFonts w:ascii="Arial" w:hAnsi="Arial" w:eastAsia="Arial" w:cs="Arial"/>
          <w:i/>
          <w:iCs/>
          <w:color w:val="555555"/>
          <w:sz w:val="18"/>
          <w:szCs w:val="18"/>
        </w:rPr>
        <w:t>Figure 8: CMD window showing live Winston logs — after server started, multiple SQL injection attempts ' OR 1=1-- from IP ::ffff:127.0.0.1 recorded in real time as {"level":"warn","message":"Blocked attack..."} JSON entries streaming to console.</w:t>
      </w:r>
    </w:p>
    <w:p w14:paraId="3B7DBC32">
      <w:pPr>
        <w:spacing w:before="100" w:after="100"/>
      </w:pPr>
    </w:p>
    <w:p w14:paraId="4AC325B8">
      <w:pPr>
        <w:spacing w:before="160" w:after="40"/>
        <w:jc w:val="center"/>
      </w:pPr>
      <w:r>
        <w:drawing>
          <wp:inline distT="0" distB="0" distL="0" distR="0">
            <wp:extent cx="5848350" cy="3295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848350" cy="3295650"/>
                    </a:xfrm>
                    <a:prstGeom prst="rect">
                      <a:avLst/>
                    </a:prstGeom>
                  </pic:spPr>
                </pic:pic>
              </a:graphicData>
            </a:graphic>
          </wp:inline>
        </w:drawing>
      </w:r>
    </w:p>
    <w:p w14:paraId="5199B7BB">
      <w:pPr>
        <w:spacing w:before="40" w:after="160"/>
        <w:jc w:val="center"/>
      </w:pPr>
      <w:r>
        <w:rPr>
          <w:rFonts w:ascii="Arial" w:hAnsi="Arial" w:eastAsia="Arial" w:cs="Arial"/>
          <w:i/>
          <w:iCs/>
          <w:color w:val="555555"/>
          <w:sz w:val="18"/>
          <w:szCs w:val="18"/>
        </w:rPr>
        <w:t>Figure 9: CMD showing complete event sequence — server start INFO line followed by failed login attempts for admin@juice-sh.op, test@test.com, and blocked SQL injection attack ' OR 1=1-- all logged with IP addresses in real time.</w:t>
      </w:r>
    </w:p>
    <w:p w14:paraId="737408B3">
      <w:pPr>
        <w:spacing w:before="100" w:after="100"/>
      </w:pPr>
    </w:p>
    <w:p w14:paraId="1DDDDAA4">
      <w:pPr>
        <w:pStyle w:val="3"/>
        <w:spacing w:before="240" w:after="120"/>
      </w:pPr>
      <w:r>
        <w:rPr>
          <w:rFonts w:ascii="Arial" w:hAnsi="Arial" w:eastAsia="Arial" w:cs="Arial"/>
          <w:b/>
          <w:bCs/>
          <w:color w:val="2471A3"/>
          <w:sz w:val="26"/>
          <w:szCs w:val="26"/>
        </w:rPr>
        <w:t>3.8 security.log File Contents</w:t>
      </w:r>
    </w:p>
    <w:p w14:paraId="4B60948B">
      <w:pPr>
        <w:spacing w:before="80" w:after="80"/>
      </w:pPr>
      <w:r>
        <w:rPr>
          <w:rFonts w:ascii="Arial" w:hAnsi="Arial" w:eastAsia="Arial" w:cs="Arial"/>
          <w:b w:val="0"/>
          <w:bCs w:val="0"/>
          <w:color w:val="2C3E50"/>
          <w:sz w:val="20"/>
          <w:szCs w:val="20"/>
        </w:rPr>
        <w:t>The security.log file accumulated entries from multiple test sessions. It shows a complete audit trail of all server startups, blocked attacks, and failed login attempts with timestamps and IP addresses.</w:t>
      </w:r>
    </w:p>
    <w:p w14:paraId="41382F8F">
      <w:pPr>
        <w:spacing w:before="100" w:after="100"/>
      </w:pPr>
    </w:p>
    <w:p w14:paraId="0725C657">
      <w:pPr>
        <w:spacing w:before="160" w:after="40"/>
        <w:jc w:val="center"/>
      </w:pPr>
      <w:r>
        <w:drawing>
          <wp:inline distT="0" distB="0" distL="0" distR="0">
            <wp:extent cx="5848350" cy="3295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848350" cy="3295650"/>
                    </a:xfrm>
                    <a:prstGeom prst="rect">
                      <a:avLst/>
                    </a:prstGeom>
                  </pic:spPr>
                </pic:pic>
              </a:graphicData>
            </a:graphic>
          </wp:inline>
        </w:drawing>
      </w:r>
    </w:p>
    <w:p w14:paraId="168C2B08">
      <w:pPr>
        <w:spacing w:before="40" w:after="160"/>
        <w:jc w:val="center"/>
      </w:pPr>
      <w:r>
        <w:rPr>
          <w:rFonts w:ascii="Arial" w:hAnsi="Arial" w:eastAsia="Arial" w:cs="Arial"/>
          <w:i/>
          <w:iCs/>
          <w:color w:val="555555"/>
          <w:sz w:val="18"/>
          <w:szCs w:val="18"/>
        </w:rPr>
        <w:t>Figure 10: security.log file opened in Notepad — shows 3 server start [INFO] timestamps from different test sessions. Multiple blocked SQL injection attacks ' OR 1=1-- from ::ffff:127.0.0.1. Failed login attempts for test@test.com and admin@juice-sh.op all recorded chronologically.</w:t>
      </w:r>
    </w:p>
    <w:p w14:paraId="487578A1">
      <w:pPr>
        <w:spacing w:before="100" w:after="100"/>
      </w:pPr>
    </w:p>
    <w:p w14:paraId="2DFAE26B">
      <w:pPr>
        <w:pBdr>
          <w:left w:val="single" w:color="2471A3" w:sz="6" w:space="4"/>
        </w:pBdr>
        <w:shd w:val="clear" w:fill="EBF5FB"/>
        <w:spacing w:before="80" w:after="80"/>
        <w:ind w:left="200"/>
      </w:pPr>
      <w:r>
        <w:rPr>
          <w:rFonts w:ascii="Arial" w:hAnsi="Arial" w:eastAsia="Arial" w:cs="Arial"/>
          <w:i/>
          <w:iCs/>
          <w:color w:val="1A5276"/>
          <w:sz w:val="19"/>
          <w:szCs w:val="19"/>
        </w:rPr>
        <w:t>The IP address ::ffff:127.0.0.1 is the IPv6 representation of localhost (127.0.0.1). This is normal and confirms all tests came from the local machine.</w:t>
      </w:r>
    </w:p>
    <w:p w14:paraId="6E60E4F1">
      <w:pPr>
        <w:spacing w:before="100" w:after="100"/>
      </w:pPr>
    </w:p>
    <w:p w14:paraId="61A80ABD">
      <w:pPr>
        <w:pStyle w:val="3"/>
        <w:spacing w:before="240" w:after="120"/>
      </w:pPr>
      <w:r>
        <w:rPr>
          <w:rFonts w:ascii="Arial" w:hAnsi="Arial" w:eastAsia="Arial" w:cs="Arial"/>
          <w:b/>
          <w:bCs/>
          <w:color w:val="2471A3"/>
          <w:sz w:val="26"/>
          <w:szCs w:val="26"/>
        </w:rPr>
        <w:t>3.9 Security Event Tests — Live Evidence</w:t>
      </w:r>
    </w:p>
    <w:p w14:paraId="1DDD3D24">
      <w:pPr>
        <w:spacing w:before="180" w:after="80"/>
      </w:pPr>
      <w:r>
        <w:rPr>
          <w:rFonts w:ascii="Arial" w:hAnsi="Arial" w:eastAsia="Arial" w:cs="Arial"/>
          <w:b/>
          <w:bCs/>
          <w:color w:val="1A5276"/>
          <w:sz w:val="22"/>
          <w:szCs w:val="22"/>
        </w:rPr>
        <w:t>Test 1 — SQL Injection Blocked</w:t>
      </w:r>
    </w:p>
    <w:p w14:paraId="3AFDB92A">
      <w:pPr>
        <w:spacing w:before="160" w:after="40"/>
        <w:jc w:val="center"/>
      </w:pPr>
      <w:r>
        <w:drawing>
          <wp:inline distT="0" distB="0" distL="0" distR="0">
            <wp:extent cx="5848350" cy="3295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848350" cy="3295650"/>
                    </a:xfrm>
                    <a:prstGeom prst="rect">
                      <a:avLst/>
                    </a:prstGeom>
                  </pic:spPr>
                </pic:pic>
              </a:graphicData>
            </a:graphic>
          </wp:inline>
        </w:drawing>
      </w:r>
    </w:p>
    <w:p w14:paraId="0B952006">
      <w:pPr>
        <w:spacing w:before="40" w:after="160"/>
        <w:jc w:val="center"/>
      </w:pPr>
      <w:r>
        <w:rPr>
          <w:rFonts w:ascii="Arial" w:hAnsi="Arial" w:eastAsia="Arial" w:cs="Arial"/>
          <w:i/>
          <w:iCs/>
          <w:color w:val="555555"/>
          <w:sz w:val="18"/>
          <w:szCs w:val="18"/>
        </w:rPr>
        <w:t>Figure 11: SQL injection test — Email field contains ' OR 1=1-- payload. [object Object] error displayed confirming our validator.isEmail() check blocked the attempt. securityLogger.warn fired and recorded to security.log.</w:t>
      </w:r>
    </w:p>
    <w:p w14:paraId="448C6149">
      <w:pPr>
        <w:spacing w:before="100" w:after="100"/>
      </w:pPr>
    </w:p>
    <w:p w14:paraId="2EA06204">
      <w:pPr>
        <w:spacing w:before="180" w:after="80"/>
      </w:pPr>
      <w:r>
        <w:rPr>
          <w:rFonts w:ascii="Arial" w:hAnsi="Arial" w:eastAsia="Arial" w:cs="Arial"/>
          <w:b/>
          <w:bCs/>
          <w:color w:val="1A5276"/>
          <w:sz w:val="22"/>
          <w:szCs w:val="22"/>
        </w:rPr>
        <w:t>Test 2 — Failed Login Attempt (Wrong Password)</w:t>
      </w:r>
    </w:p>
    <w:p w14:paraId="50B217A8">
      <w:pPr>
        <w:spacing w:before="160" w:after="40"/>
        <w:jc w:val="center"/>
      </w:pPr>
      <w:r>
        <w:drawing>
          <wp:inline distT="0" distB="0" distL="0" distR="0">
            <wp:extent cx="5848350" cy="3295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848350" cy="3295650"/>
                    </a:xfrm>
                    <a:prstGeom prst="rect">
                      <a:avLst/>
                    </a:prstGeom>
                  </pic:spPr>
                </pic:pic>
              </a:graphicData>
            </a:graphic>
          </wp:inline>
        </w:drawing>
      </w:r>
    </w:p>
    <w:p w14:paraId="700426FA">
      <w:pPr>
        <w:spacing w:before="40" w:after="160"/>
        <w:jc w:val="center"/>
      </w:pPr>
      <w:r>
        <w:rPr>
          <w:rFonts w:ascii="Arial" w:hAnsi="Arial" w:eastAsia="Arial" w:cs="Arial"/>
          <w:i/>
          <w:iCs/>
          <w:color w:val="555555"/>
          <w:sz w:val="18"/>
          <w:szCs w:val="18"/>
        </w:rPr>
        <w:t>Figure 12: Failed login test — admin@juice-sh.op entered with incorrect password admin123. 'Invalid email or password.' error shown. securityLogger.warn('Failed login attempt: admin@juice-sh.op from IP: ::ffff:127.0.0.1') recorded.</w:t>
      </w:r>
    </w:p>
    <w:p w14:paraId="21B12A5F">
      <w:pPr>
        <w:spacing w:before="100" w:after="100"/>
      </w:pPr>
    </w:p>
    <w:p w14:paraId="5A36BE10">
      <w:pPr>
        <w:spacing w:before="160" w:after="40"/>
        <w:jc w:val="center"/>
      </w:pPr>
      <w:r>
        <w:drawing>
          <wp:inline distT="0" distB="0" distL="0" distR="0">
            <wp:extent cx="5848350" cy="3295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848350" cy="3295650"/>
                    </a:xfrm>
                    <a:prstGeom prst="rect">
                      <a:avLst/>
                    </a:prstGeom>
                  </pic:spPr>
                </pic:pic>
              </a:graphicData>
            </a:graphic>
          </wp:inline>
        </w:drawing>
      </w:r>
    </w:p>
    <w:p w14:paraId="162F01BF">
      <w:pPr>
        <w:spacing w:before="40" w:after="160"/>
        <w:jc w:val="center"/>
      </w:pPr>
      <w:r>
        <w:rPr>
          <w:rFonts w:ascii="Arial" w:hAnsi="Arial" w:eastAsia="Arial" w:cs="Arial"/>
          <w:i/>
          <w:iCs/>
          <w:color w:val="555555"/>
          <w:sz w:val="18"/>
          <w:szCs w:val="18"/>
        </w:rPr>
        <w:t>Figure 13: Failed login test 2 — test@test.com with wrongpassword. 'Invalid email or password.' error displayed. Another WARN entry generated in security.log confirming the failed login logger is working for any email address.</w:t>
      </w:r>
    </w:p>
    <w:p w14:paraId="50AC05E5">
      <w:pPr>
        <w:spacing w:before="100" w:after="100"/>
      </w:pPr>
    </w:p>
    <w:p w14:paraId="55A30CFD">
      <w:pPr>
        <w:spacing w:before="180" w:after="80"/>
      </w:pPr>
      <w:r>
        <w:rPr>
          <w:rFonts w:ascii="Arial" w:hAnsi="Arial" w:eastAsia="Arial" w:cs="Arial"/>
          <w:b/>
          <w:bCs/>
          <w:color w:val="1A5276"/>
          <w:sz w:val="22"/>
          <w:szCs w:val="22"/>
        </w:rPr>
        <w:t>Test 3 — XSS Attempt</w:t>
      </w:r>
    </w:p>
    <w:p w14:paraId="0EA64AA7">
      <w:pPr>
        <w:spacing w:before="160" w:after="40"/>
        <w:jc w:val="center"/>
      </w:pPr>
      <w:r>
        <w:drawing>
          <wp:inline distT="0" distB="0" distL="0" distR="0">
            <wp:extent cx="5848350" cy="3295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848350" cy="3295650"/>
                    </a:xfrm>
                    <a:prstGeom prst="rect">
                      <a:avLst/>
                    </a:prstGeom>
                  </pic:spPr>
                </pic:pic>
              </a:graphicData>
            </a:graphic>
          </wp:inline>
        </w:drawing>
      </w:r>
    </w:p>
    <w:p w14:paraId="2D59924F">
      <w:pPr>
        <w:spacing w:before="40" w:after="160"/>
        <w:jc w:val="center"/>
      </w:pPr>
      <w:r>
        <w:rPr>
          <w:rFonts w:ascii="Arial" w:hAnsi="Arial" w:eastAsia="Arial" w:cs="Arial"/>
          <w:i/>
          <w:iCs/>
          <w:color w:val="555555"/>
          <w:sz w:val="18"/>
          <w:szCs w:val="18"/>
        </w:rPr>
        <w:t>Figure 14: XSS test — iframe payload &lt;iframe src="javascript:alert('XSS')"&gt; submitted in search bar. No alert popup appeared confirming JavaScript execution blocked. iframe box visible due to Angular frontend rendering — searchLogger.warn fired for the sanitized input.</w:t>
      </w:r>
    </w:p>
    <w:p w14:paraId="26C80636">
      <w:pPr>
        <w:spacing w:before="100" w:after="100"/>
      </w:pPr>
    </w:p>
    <w:p w14:paraId="758CE5E6">
      <w:pPr>
        <w:pStyle w:val="2"/>
        <w:pBdr>
          <w:bottom w:val="single" w:color="1A5276" w:sz="4" w:space="4"/>
        </w:pBdr>
        <w:spacing w:before="320" w:after="160"/>
      </w:pPr>
      <w:r>
        <w:rPr>
          <w:rFonts w:ascii="Arial" w:hAnsi="Arial" w:eastAsia="Arial" w:cs="Arial"/>
          <w:b/>
          <w:bCs/>
          <w:color w:val="1A5276"/>
          <w:sz w:val="32"/>
          <w:szCs w:val="32"/>
        </w:rPr>
        <w:t>4. Task 3 — Security Best Practices Checklist</w:t>
      </w:r>
    </w:p>
    <w:p w14:paraId="6459CE9B">
      <w:pPr>
        <w:spacing w:before="80" w:after="80"/>
      </w:pPr>
      <w:r>
        <w:rPr>
          <w:rFonts w:ascii="Arial" w:hAnsi="Arial" w:eastAsia="Arial" w:cs="Arial"/>
          <w:b w:val="0"/>
          <w:bCs w:val="0"/>
          <w:color w:val="2C3E50"/>
          <w:sz w:val="20"/>
          <w:szCs w:val="20"/>
        </w:rPr>
        <w:t>The following checklist covers essential security best practices based on the vulnerabilities discovered in Week 1 and the fixes applied in Week 2 and Week 3.</w:t>
      </w:r>
    </w:p>
    <w:p w14:paraId="29A24AE1">
      <w:pPr>
        <w:spacing w:before="100" w:after="100"/>
      </w:pPr>
    </w:p>
    <w:p w14:paraId="0180E3DE">
      <w:pPr>
        <w:pStyle w:val="3"/>
        <w:spacing w:before="240" w:after="120"/>
      </w:pPr>
      <w:r>
        <w:rPr>
          <w:rFonts w:ascii="Arial" w:hAnsi="Arial" w:eastAsia="Arial" w:cs="Arial"/>
          <w:b/>
          <w:bCs/>
          <w:color w:val="2471A3"/>
          <w:sz w:val="26"/>
          <w:szCs w:val="26"/>
        </w:rPr>
        <w:t>4.1 Input Validation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5040"/>
        <w:gridCol w:w="2000"/>
        <w:gridCol w:w="1600"/>
      </w:tblGrid>
      <w:tr w14:paraId="42B1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0291786">
            <w:r>
              <w:rPr>
                <w:rFonts w:ascii="Arial" w:hAnsi="Arial" w:eastAsia="Arial" w:cs="Arial"/>
                <w:b/>
                <w:bCs/>
                <w:color w:val="FFFFFF"/>
                <w:sz w:val="20"/>
                <w:szCs w:val="20"/>
              </w:rPr>
              <w:t>#</w:t>
            </w:r>
          </w:p>
        </w:tc>
        <w:tc>
          <w:tcPr>
            <w:tcW w:w="504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68C08C4">
            <w:r>
              <w:rPr>
                <w:rFonts w:ascii="Arial" w:hAnsi="Arial" w:eastAsia="Arial" w:cs="Arial"/>
                <w:b/>
                <w:bCs/>
                <w:color w:val="FFFFFF"/>
                <w:sz w:val="20"/>
                <w:szCs w:val="20"/>
              </w:rPr>
              <w:t>Best Practice</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C25063B">
            <w:r>
              <w:rPr>
                <w:rFonts w:ascii="Arial" w:hAnsi="Arial" w:eastAsia="Arial" w:cs="Arial"/>
                <w:b/>
                <w:bCs/>
                <w:color w:val="FFFFFF"/>
                <w:sz w:val="20"/>
                <w:szCs w:val="20"/>
              </w:rPr>
              <w:t>Tool / Method</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1E797C6">
            <w:r>
              <w:rPr>
                <w:rFonts w:ascii="Arial" w:hAnsi="Arial" w:eastAsia="Arial" w:cs="Arial"/>
                <w:b/>
                <w:bCs/>
                <w:color w:val="FFFFFF"/>
                <w:sz w:val="20"/>
                <w:szCs w:val="20"/>
              </w:rPr>
              <w:t>Status</w:t>
            </w:r>
          </w:p>
        </w:tc>
      </w:tr>
      <w:tr w14:paraId="3D8B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53C0438">
            <w:r>
              <w:rPr>
                <w:rFonts w:ascii="Arial" w:hAnsi="Arial" w:eastAsia="Arial" w:cs="Arial"/>
                <w:b w:val="0"/>
                <w:bCs w:val="0"/>
                <w:color w:val="2C3E50"/>
                <w:sz w:val="19"/>
                <w:szCs w:val="19"/>
              </w:rPr>
              <w:t>1</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08B9C3F">
            <w:r>
              <w:rPr>
                <w:rFonts w:ascii="Arial" w:hAnsi="Arial" w:eastAsia="Arial" w:cs="Arial"/>
                <w:b w:val="0"/>
                <w:bCs w:val="0"/>
                <w:color w:val="2C3E50"/>
                <w:sz w:val="19"/>
                <w:szCs w:val="19"/>
              </w:rPr>
              <w:t>Validate all user inputs — check email format before processing</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834CC16">
            <w:r>
              <w:rPr>
                <w:rFonts w:ascii="Arial" w:hAnsi="Arial" w:eastAsia="Arial" w:cs="Arial"/>
                <w:b w:val="0"/>
                <w:bCs w:val="0"/>
                <w:color w:val="2C3E50"/>
                <w:sz w:val="19"/>
                <w:szCs w:val="19"/>
              </w:rPr>
              <w:t>validator library</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0E5A8633">
            <w:pPr>
              <w:jc w:val="center"/>
            </w:pPr>
            <w:r>
              <w:rPr>
                <w:rFonts w:ascii="Arial" w:hAnsi="Arial" w:eastAsia="Arial" w:cs="Arial"/>
                <w:b/>
                <w:bCs/>
                <w:color w:val="FFFFFF"/>
                <w:sz w:val="19"/>
                <w:szCs w:val="19"/>
              </w:rPr>
              <w:t>DONE</w:t>
            </w:r>
          </w:p>
        </w:tc>
      </w:tr>
      <w:tr w14:paraId="771D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17D381A">
            <w:r>
              <w:rPr>
                <w:rFonts w:ascii="Arial" w:hAnsi="Arial" w:eastAsia="Arial" w:cs="Arial"/>
                <w:b w:val="0"/>
                <w:bCs w:val="0"/>
                <w:color w:val="2C3E50"/>
                <w:sz w:val="19"/>
                <w:szCs w:val="19"/>
              </w:rPr>
              <w:t>2</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4037E34">
            <w:r>
              <w:rPr>
                <w:rFonts w:ascii="Arial" w:hAnsi="Arial" w:eastAsia="Arial" w:cs="Arial"/>
                <w:b w:val="0"/>
                <w:bCs w:val="0"/>
                <w:color w:val="2C3E50"/>
                <w:sz w:val="19"/>
                <w:szCs w:val="19"/>
              </w:rPr>
              <w:t>Use parameterized queries — never insert raw user input into SQL</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8E94532">
            <w:r>
              <w:rPr>
                <w:rFonts w:ascii="Arial" w:hAnsi="Arial" w:eastAsia="Arial" w:cs="Arial"/>
                <w:b w:val="0"/>
                <w:bCs w:val="0"/>
                <w:color w:val="2C3E50"/>
                <w:sz w:val="19"/>
                <w:szCs w:val="19"/>
              </w:rPr>
              <w:t>Sequelize ORM</w:t>
            </w:r>
          </w:p>
        </w:tc>
        <w:tc>
          <w:tcPr>
            <w:tcW w:w="16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2F607117">
            <w:pPr>
              <w:jc w:val="center"/>
            </w:pPr>
            <w:r>
              <w:rPr>
                <w:rFonts w:ascii="Arial" w:hAnsi="Arial" w:eastAsia="Arial" w:cs="Arial"/>
                <w:b/>
                <w:bCs/>
                <w:color w:val="FFFFFF"/>
                <w:sz w:val="19"/>
                <w:szCs w:val="19"/>
              </w:rPr>
              <w:t>PARTIAL</w:t>
            </w:r>
          </w:p>
        </w:tc>
      </w:tr>
      <w:tr w14:paraId="0084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71013AA">
            <w:r>
              <w:rPr>
                <w:rFonts w:ascii="Arial" w:hAnsi="Arial" w:eastAsia="Arial" w:cs="Arial"/>
                <w:b w:val="0"/>
                <w:bCs w:val="0"/>
                <w:color w:val="2C3E50"/>
                <w:sz w:val="19"/>
                <w:szCs w:val="19"/>
              </w:rPr>
              <w:t>3</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DEDE6F7">
            <w:r>
              <w:rPr>
                <w:rFonts w:ascii="Arial" w:hAnsi="Arial" w:eastAsia="Arial" w:cs="Arial"/>
                <w:b w:val="0"/>
                <w:bCs w:val="0"/>
                <w:color w:val="2C3E50"/>
                <w:sz w:val="19"/>
                <w:szCs w:val="19"/>
              </w:rPr>
              <w:t>Sanitize HTML from all search inputs to prevent XSS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24F1E2C">
            <w:r>
              <w:rPr>
                <w:rFonts w:ascii="Arial" w:hAnsi="Arial" w:eastAsia="Arial" w:cs="Arial"/>
                <w:b w:val="0"/>
                <w:bCs w:val="0"/>
                <w:color w:val="2C3E50"/>
                <w:sz w:val="19"/>
                <w:szCs w:val="19"/>
              </w:rPr>
              <w:t>sanitize-html</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109A4489">
            <w:pPr>
              <w:jc w:val="center"/>
            </w:pPr>
            <w:r>
              <w:rPr>
                <w:rFonts w:ascii="Arial" w:hAnsi="Arial" w:eastAsia="Arial" w:cs="Arial"/>
                <w:b/>
                <w:bCs/>
                <w:color w:val="FFFFFF"/>
                <w:sz w:val="19"/>
                <w:szCs w:val="19"/>
              </w:rPr>
              <w:t>DONE</w:t>
            </w:r>
          </w:p>
        </w:tc>
      </w:tr>
      <w:tr w14:paraId="780B7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B41FDFC">
            <w:r>
              <w:rPr>
                <w:rFonts w:ascii="Arial" w:hAnsi="Arial" w:eastAsia="Arial" w:cs="Arial"/>
                <w:b w:val="0"/>
                <w:bCs w:val="0"/>
                <w:color w:val="2C3E50"/>
                <w:sz w:val="19"/>
                <w:szCs w:val="19"/>
              </w:rPr>
              <w:t>4</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522D942">
            <w:r>
              <w:rPr>
                <w:rFonts w:ascii="Arial" w:hAnsi="Arial" w:eastAsia="Arial" w:cs="Arial"/>
                <w:b w:val="0"/>
                <w:bCs w:val="0"/>
                <w:color w:val="2C3E50"/>
                <w:sz w:val="19"/>
                <w:szCs w:val="19"/>
              </w:rPr>
              <w:t>Block dangerous URI schemes (javascript:, data:) in inputs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2D45BB5">
            <w:r>
              <w:rPr>
                <w:rFonts w:ascii="Arial" w:hAnsi="Arial" w:eastAsia="Arial" w:cs="Arial"/>
                <w:b w:val="0"/>
                <w:bCs w:val="0"/>
                <w:color w:val="2C3E50"/>
                <w:sz w:val="19"/>
                <w:szCs w:val="19"/>
              </w:rPr>
              <w:t>sanitize-html config</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4644CADE">
            <w:pPr>
              <w:jc w:val="center"/>
            </w:pPr>
            <w:r>
              <w:rPr>
                <w:rFonts w:ascii="Arial" w:hAnsi="Arial" w:eastAsia="Arial" w:cs="Arial"/>
                <w:b/>
                <w:bCs/>
                <w:color w:val="FFFFFF"/>
                <w:sz w:val="19"/>
                <w:szCs w:val="19"/>
              </w:rPr>
              <w:t>DONE</w:t>
            </w:r>
          </w:p>
        </w:tc>
      </w:tr>
      <w:tr w14:paraId="4821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2E85486">
            <w:r>
              <w:rPr>
                <w:rFonts w:ascii="Arial" w:hAnsi="Arial" w:eastAsia="Arial" w:cs="Arial"/>
                <w:b w:val="0"/>
                <w:bCs w:val="0"/>
                <w:color w:val="2C3E50"/>
                <w:sz w:val="19"/>
                <w:szCs w:val="19"/>
              </w:rPr>
              <w:t>5</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84EADDB">
            <w:r>
              <w:rPr>
                <w:rFonts w:ascii="Arial" w:hAnsi="Arial" w:eastAsia="Arial" w:cs="Arial"/>
                <w:b w:val="0"/>
                <w:bCs w:val="0"/>
                <w:color w:val="2C3E50"/>
                <w:sz w:val="19"/>
                <w:szCs w:val="19"/>
              </w:rPr>
              <w:t>Validate file uploads — check type, size, and content</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49BBC86">
            <w:r>
              <w:rPr>
                <w:rFonts w:ascii="Arial" w:hAnsi="Arial" w:eastAsia="Arial" w:cs="Arial"/>
                <w:b w:val="0"/>
                <w:bCs w:val="0"/>
                <w:color w:val="2C3E50"/>
                <w:sz w:val="19"/>
                <w:szCs w:val="19"/>
              </w:rPr>
              <w:t>multer middleware</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4F58E2D6">
            <w:pPr>
              <w:jc w:val="center"/>
            </w:pPr>
            <w:r>
              <w:rPr>
                <w:rFonts w:ascii="Arial" w:hAnsi="Arial" w:eastAsia="Arial" w:cs="Arial"/>
                <w:b/>
                <w:bCs/>
                <w:color w:val="FFFFFF"/>
                <w:sz w:val="19"/>
                <w:szCs w:val="19"/>
              </w:rPr>
              <w:t>TODO</w:t>
            </w:r>
          </w:p>
        </w:tc>
      </w:tr>
    </w:tbl>
    <w:p w14:paraId="4411BF8D">
      <w:pPr>
        <w:spacing w:before="100" w:after="100"/>
      </w:pPr>
    </w:p>
    <w:p w14:paraId="129C9234">
      <w:pPr>
        <w:pStyle w:val="3"/>
        <w:spacing w:before="240" w:after="120"/>
      </w:pPr>
      <w:r>
        <w:rPr>
          <w:rFonts w:ascii="Arial" w:hAnsi="Arial" w:eastAsia="Arial" w:cs="Arial"/>
          <w:b/>
          <w:bCs/>
          <w:color w:val="2471A3"/>
          <w:sz w:val="26"/>
          <w:szCs w:val="26"/>
        </w:rPr>
        <w:t>4.2 Use HTTPS for Data Transmission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5040"/>
        <w:gridCol w:w="2000"/>
        <w:gridCol w:w="1600"/>
      </w:tblGrid>
      <w:tr w14:paraId="2689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98FE7C3">
            <w:r>
              <w:rPr>
                <w:rFonts w:ascii="Arial" w:hAnsi="Arial" w:eastAsia="Arial" w:cs="Arial"/>
                <w:b/>
                <w:bCs/>
                <w:color w:val="FFFFFF"/>
                <w:sz w:val="20"/>
                <w:szCs w:val="20"/>
              </w:rPr>
              <w:t>#</w:t>
            </w:r>
          </w:p>
        </w:tc>
        <w:tc>
          <w:tcPr>
            <w:tcW w:w="504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85F2033">
            <w:r>
              <w:rPr>
                <w:rFonts w:ascii="Arial" w:hAnsi="Arial" w:eastAsia="Arial" w:cs="Arial"/>
                <w:b/>
                <w:bCs/>
                <w:color w:val="FFFFFF"/>
                <w:sz w:val="20"/>
                <w:szCs w:val="20"/>
              </w:rPr>
              <w:t>Best Practice</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F8BA82E">
            <w:r>
              <w:rPr>
                <w:rFonts w:ascii="Arial" w:hAnsi="Arial" w:eastAsia="Arial" w:cs="Arial"/>
                <w:b/>
                <w:bCs/>
                <w:color w:val="FFFFFF"/>
                <w:sz w:val="20"/>
                <w:szCs w:val="20"/>
              </w:rPr>
              <w:t>Tool / Method</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1845595">
            <w:r>
              <w:rPr>
                <w:rFonts w:ascii="Arial" w:hAnsi="Arial" w:eastAsia="Arial" w:cs="Arial"/>
                <w:b/>
                <w:bCs/>
                <w:color w:val="FFFFFF"/>
                <w:sz w:val="20"/>
                <w:szCs w:val="20"/>
              </w:rPr>
              <w:t>Status</w:t>
            </w:r>
          </w:p>
        </w:tc>
      </w:tr>
      <w:tr w14:paraId="25FC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B529B49">
            <w:r>
              <w:rPr>
                <w:rFonts w:ascii="Arial" w:hAnsi="Arial" w:eastAsia="Arial" w:cs="Arial"/>
                <w:b w:val="0"/>
                <w:bCs w:val="0"/>
                <w:color w:val="2C3E50"/>
                <w:sz w:val="19"/>
                <w:szCs w:val="19"/>
              </w:rPr>
              <w:t>6</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2603A8E">
            <w:r>
              <w:rPr>
                <w:rFonts w:ascii="Arial" w:hAnsi="Arial" w:eastAsia="Arial" w:cs="Arial"/>
                <w:b w:val="0"/>
                <w:bCs w:val="0"/>
                <w:color w:val="2C3E50"/>
                <w:sz w:val="19"/>
                <w:szCs w:val="19"/>
              </w:rPr>
              <w:t>Enable HTTPS — all data transmitted encrypted, not plain text</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4079F89">
            <w:r>
              <w:rPr>
                <w:rFonts w:ascii="Arial" w:hAnsi="Arial" w:eastAsia="Arial" w:cs="Arial"/>
                <w:b w:val="0"/>
                <w:bCs w:val="0"/>
                <w:color w:val="2C3E50"/>
                <w:sz w:val="19"/>
                <w:szCs w:val="19"/>
              </w:rPr>
              <w:t>SSL certificate</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1CBDBD29">
            <w:pPr>
              <w:jc w:val="center"/>
            </w:pPr>
            <w:r>
              <w:rPr>
                <w:rFonts w:ascii="Arial" w:hAnsi="Arial" w:eastAsia="Arial" w:cs="Arial"/>
                <w:b/>
                <w:bCs/>
                <w:color w:val="FFFFFF"/>
                <w:sz w:val="19"/>
                <w:szCs w:val="19"/>
              </w:rPr>
              <w:t>TODO</w:t>
            </w:r>
          </w:p>
        </w:tc>
      </w:tr>
      <w:tr w14:paraId="3BA9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99C54A1">
            <w:r>
              <w:rPr>
                <w:rFonts w:ascii="Arial" w:hAnsi="Arial" w:eastAsia="Arial" w:cs="Arial"/>
                <w:b w:val="0"/>
                <w:bCs w:val="0"/>
                <w:color w:val="2C3E50"/>
                <w:sz w:val="19"/>
                <w:szCs w:val="19"/>
              </w:rPr>
              <w:t>7</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76360AC">
            <w:r>
              <w:rPr>
                <w:rFonts w:ascii="Arial" w:hAnsi="Arial" w:eastAsia="Arial" w:cs="Arial"/>
                <w:b w:val="0"/>
                <w:bCs w:val="0"/>
                <w:color w:val="2C3E50"/>
                <w:sz w:val="19"/>
                <w:szCs w:val="19"/>
              </w:rPr>
              <w:t>Set Strict-Transport-Security header to enforce HTTPS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8BF72C7">
            <w:r>
              <w:rPr>
                <w:rFonts w:ascii="Arial" w:hAnsi="Arial" w:eastAsia="Arial" w:cs="Arial"/>
                <w:b w:val="0"/>
                <w:bCs w:val="0"/>
                <w:color w:val="2C3E50"/>
                <w:sz w:val="19"/>
                <w:szCs w:val="19"/>
              </w:rPr>
              <w:t>Helmet.js</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2CAFF825">
            <w:pPr>
              <w:jc w:val="center"/>
            </w:pPr>
            <w:r>
              <w:rPr>
                <w:rFonts w:ascii="Arial" w:hAnsi="Arial" w:eastAsia="Arial" w:cs="Arial"/>
                <w:b/>
                <w:bCs/>
                <w:color w:val="FFFFFF"/>
                <w:sz w:val="19"/>
                <w:szCs w:val="19"/>
              </w:rPr>
              <w:t>DONE</w:t>
            </w:r>
          </w:p>
        </w:tc>
      </w:tr>
      <w:tr w14:paraId="0561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4FFF151">
            <w:r>
              <w:rPr>
                <w:rFonts w:ascii="Arial" w:hAnsi="Arial" w:eastAsia="Arial" w:cs="Arial"/>
                <w:b w:val="0"/>
                <w:bCs w:val="0"/>
                <w:color w:val="2C3E50"/>
                <w:sz w:val="19"/>
                <w:szCs w:val="19"/>
              </w:rPr>
              <w:t>8</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CD5D12B">
            <w:r>
              <w:rPr>
                <w:rFonts w:ascii="Arial" w:hAnsi="Arial" w:eastAsia="Arial" w:cs="Arial"/>
                <w:b w:val="0"/>
                <w:bCs w:val="0"/>
                <w:color w:val="2C3E50"/>
                <w:sz w:val="19"/>
                <w:szCs w:val="19"/>
              </w:rPr>
              <w:t>Redirect all HTTP traffic to HTTPS automatically</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1494D11">
            <w:r>
              <w:rPr>
                <w:rFonts w:ascii="Arial" w:hAnsi="Arial" w:eastAsia="Arial" w:cs="Arial"/>
                <w:b w:val="0"/>
                <w:bCs w:val="0"/>
                <w:color w:val="2C3E50"/>
                <w:sz w:val="19"/>
                <w:szCs w:val="19"/>
              </w:rPr>
              <w:t>Express middleware</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47729E16">
            <w:pPr>
              <w:jc w:val="center"/>
            </w:pPr>
            <w:r>
              <w:rPr>
                <w:rFonts w:ascii="Arial" w:hAnsi="Arial" w:eastAsia="Arial" w:cs="Arial"/>
                <w:b/>
                <w:bCs/>
                <w:color w:val="FFFFFF"/>
                <w:sz w:val="19"/>
                <w:szCs w:val="19"/>
              </w:rPr>
              <w:t>TODO</w:t>
            </w:r>
          </w:p>
        </w:tc>
      </w:tr>
      <w:tr w14:paraId="4749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18B3A1E">
            <w:r>
              <w:rPr>
                <w:rFonts w:ascii="Arial" w:hAnsi="Arial" w:eastAsia="Arial" w:cs="Arial"/>
                <w:b w:val="0"/>
                <w:bCs w:val="0"/>
                <w:color w:val="2C3E50"/>
                <w:sz w:val="19"/>
                <w:szCs w:val="19"/>
              </w:rPr>
              <w:t>9</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F439A97">
            <w:r>
              <w:rPr>
                <w:rFonts w:ascii="Arial" w:hAnsi="Arial" w:eastAsia="Arial" w:cs="Arial"/>
                <w:b w:val="0"/>
                <w:bCs w:val="0"/>
                <w:color w:val="2C3E50"/>
                <w:sz w:val="19"/>
                <w:szCs w:val="19"/>
              </w:rPr>
              <w:t>Use secure cookie flags (Secure, HttpOnly, SameSite)</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F14DE86">
            <w:r>
              <w:rPr>
                <w:rFonts w:ascii="Arial" w:hAnsi="Arial" w:eastAsia="Arial" w:cs="Arial"/>
                <w:b w:val="0"/>
                <w:bCs w:val="0"/>
                <w:color w:val="2C3E50"/>
                <w:sz w:val="19"/>
                <w:szCs w:val="19"/>
              </w:rPr>
              <w:t>cookie-parser config</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5363E32B">
            <w:pPr>
              <w:jc w:val="center"/>
            </w:pPr>
            <w:r>
              <w:rPr>
                <w:rFonts w:ascii="Arial" w:hAnsi="Arial" w:eastAsia="Arial" w:cs="Arial"/>
                <w:b/>
                <w:bCs/>
                <w:color w:val="FFFFFF"/>
                <w:sz w:val="19"/>
                <w:szCs w:val="19"/>
              </w:rPr>
              <w:t>TODO</w:t>
            </w:r>
          </w:p>
        </w:tc>
      </w:tr>
    </w:tbl>
    <w:p w14:paraId="38F336DD">
      <w:pPr>
        <w:spacing w:before="100" w:after="100"/>
      </w:pPr>
    </w:p>
    <w:p w14:paraId="33423554">
      <w:pPr>
        <w:pStyle w:val="3"/>
        <w:spacing w:before="240" w:after="120"/>
      </w:pPr>
      <w:r>
        <w:rPr>
          <w:rFonts w:ascii="Arial" w:hAnsi="Arial" w:eastAsia="Arial" w:cs="Arial"/>
          <w:b/>
          <w:bCs/>
          <w:color w:val="2471A3"/>
          <w:sz w:val="26"/>
          <w:szCs w:val="26"/>
        </w:rPr>
        <w:t>4.3 Hash and Salt Passwords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6"/>
        <w:gridCol w:w="4704"/>
        <w:gridCol w:w="2406"/>
        <w:gridCol w:w="1554"/>
      </w:tblGrid>
      <w:tr w14:paraId="0A10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7FF036A">
            <w:r>
              <w:rPr>
                <w:rFonts w:ascii="Arial" w:hAnsi="Arial" w:eastAsia="Arial" w:cs="Arial"/>
                <w:b/>
                <w:bCs/>
                <w:color w:val="FFFFFF"/>
                <w:sz w:val="20"/>
                <w:szCs w:val="20"/>
              </w:rPr>
              <w:t>#</w:t>
            </w:r>
          </w:p>
        </w:tc>
        <w:tc>
          <w:tcPr>
            <w:tcW w:w="504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3D5AADA7">
            <w:r>
              <w:rPr>
                <w:rFonts w:ascii="Arial" w:hAnsi="Arial" w:eastAsia="Arial" w:cs="Arial"/>
                <w:b/>
                <w:bCs/>
                <w:color w:val="FFFFFF"/>
                <w:sz w:val="20"/>
                <w:szCs w:val="20"/>
              </w:rPr>
              <w:t>Best Practice</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4EA6A8C">
            <w:r>
              <w:rPr>
                <w:rFonts w:ascii="Arial" w:hAnsi="Arial" w:eastAsia="Arial" w:cs="Arial"/>
                <w:b/>
                <w:bCs/>
                <w:color w:val="FFFFFF"/>
                <w:sz w:val="20"/>
                <w:szCs w:val="20"/>
              </w:rPr>
              <w:t>Tool / Method</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3884F6F">
            <w:r>
              <w:rPr>
                <w:rFonts w:ascii="Arial" w:hAnsi="Arial" w:eastAsia="Arial" w:cs="Arial"/>
                <w:b/>
                <w:bCs/>
                <w:color w:val="FFFFFF"/>
                <w:sz w:val="20"/>
                <w:szCs w:val="20"/>
              </w:rPr>
              <w:t>Status</w:t>
            </w:r>
          </w:p>
        </w:tc>
      </w:tr>
      <w:tr w14:paraId="335F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A376086">
            <w:r>
              <w:rPr>
                <w:rFonts w:ascii="Arial" w:hAnsi="Arial" w:eastAsia="Arial" w:cs="Arial"/>
                <w:b w:val="0"/>
                <w:bCs w:val="0"/>
                <w:color w:val="2C3E50"/>
                <w:sz w:val="19"/>
                <w:szCs w:val="19"/>
              </w:rPr>
              <w:t>10</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85F84B8">
            <w:r>
              <w:rPr>
                <w:rFonts w:ascii="Arial" w:hAnsi="Arial" w:eastAsia="Arial" w:cs="Arial"/>
                <w:b w:val="0"/>
                <w:bCs w:val="0"/>
                <w:color w:val="2C3E50"/>
                <w:sz w:val="19"/>
                <w:szCs w:val="19"/>
              </w:rPr>
              <w:t>Never store plain text passwords — always hash before saving</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163E1B7">
            <w:r>
              <w:rPr>
                <w:rFonts w:ascii="Arial" w:hAnsi="Arial" w:eastAsia="Arial" w:cs="Arial"/>
                <w:b w:val="0"/>
                <w:bCs w:val="0"/>
                <w:color w:val="2C3E50"/>
                <w:sz w:val="19"/>
                <w:szCs w:val="19"/>
              </w:rPr>
              <w:t>bcrypt</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3671EA61">
            <w:pPr>
              <w:jc w:val="center"/>
            </w:pPr>
            <w:r>
              <w:rPr>
                <w:rFonts w:ascii="Arial" w:hAnsi="Arial" w:eastAsia="Arial" w:cs="Arial"/>
                <w:b/>
                <w:bCs/>
                <w:color w:val="FFFFFF"/>
                <w:sz w:val="19"/>
                <w:szCs w:val="19"/>
              </w:rPr>
              <w:t>DONE</w:t>
            </w:r>
          </w:p>
        </w:tc>
      </w:tr>
      <w:tr w14:paraId="45A3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B9673F2">
            <w:r>
              <w:rPr>
                <w:rFonts w:ascii="Arial" w:hAnsi="Arial" w:eastAsia="Arial" w:cs="Arial"/>
                <w:b w:val="0"/>
                <w:bCs w:val="0"/>
                <w:color w:val="2C3E50"/>
                <w:sz w:val="19"/>
                <w:szCs w:val="19"/>
              </w:rPr>
              <w:t>11</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FAD6199">
            <w:r>
              <w:rPr>
                <w:rFonts w:ascii="Arial" w:hAnsi="Arial" w:eastAsia="Arial" w:cs="Arial"/>
                <w:b w:val="0"/>
                <w:bCs w:val="0"/>
                <w:color w:val="2C3E50"/>
                <w:sz w:val="19"/>
                <w:szCs w:val="19"/>
              </w:rPr>
              <w:t>Use bcrypt with cost factor 10+ — not MD5 or SHA1</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51AC9DA">
            <w:r>
              <w:rPr>
                <w:rFonts w:ascii="Arial" w:hAnsi="Arial" w:eastAsia="Arial" w:cs="Arial"/>
                <w:b w:val="0"/>
                <w:bCs w:val="0"/>
                <w:color w:val="2C3E50"/>
                <w:sz w:val="19"/>
                <w:szCs w:val="19"/>
              </w:rPr>
              <w:t>bcrypt.hashSync(data,10)</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0E020706">
            <w:pPr>
              <w:jc w:val="center"/>
            </w:pPr>
            <w:r>
              <w:rPr>
                <w:rFonts w:ascii="Arial" w:hAnsi="Arial" w:eastAsia="Arial" w:cs="Arial"/>
                <w:b/>
                <w:bCs/>
                <w:color w:val="FFFFFF"/>
                <w:sz w:val="19"/>
                <w:szCs w:val="19"/>
              </w:rPr>
              <w:t>DONE</w:t>
            </w:r>
          </w:p>
        </w:tc>
      </w:tr>
      <w:tr w14:paraId="2BF27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BB26B80">
            <w:r>
              <w:rPr>
                <w:rFonts w:ascii="Arial" w:hAnsi="Arial" w:eastAsia="Arial" w:cs="Arial"/>
                <w:b w:val="0"/>
                <w:bCs w:val="0"/>
                <w:color w:val="2C3E50"/>
                <w:sz w:val="19"/>
                <w:szCs w:val="19"/>
              </w:rPr>
              <w:t>12</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3292EC6">
            <w:r>
              <w:rPr>
                <w:rFonts w:ascii="Arial" w:hAnsi="Arial" w:eastAsia="Arial" w:cs="Arial"/>
                <w:b w:val="0"/>
                <w:bCs w:val="0"/>
                <w:color w:val="2C3E50"/>
                <w:sz w:val="19"/>
                <w:szCs w:val="19"/>
              </w:rPr>
              <w:t>Automatic salting — bcrypt generates unique salt per password</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53B50BF">
            <w:r>
              <w:rPr>
                <w:rFonts w:ascii="Arial" w:hAnsi="Arial" w:eastAsia="Arial" w:cs="Arial"/>
                <w:b w:val="0"/>
                <w:bCs w:val="0"/>
                <w:color w:val="2C3E50"/>
                <w:sz w:val="19"/>
                <w:szCs w:val="19"/>
              </w:rPr>
              <w:t>Built into bcrypt</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0E444119">
            <w:pPr>
              <w:jc w:val="center"/>
            </w:pPr>
            <w:r>
              <w:rPr>
                <w:rFonts w:ascii="Arial" w:hAnsi="Arial" w:eastAsia="Arial" w:cs="Arial"/>
                <w:b/>
                <w:bCs/>
                <w:color w:val="FFFFFF"/>
                <w:sz w:val="19"/>
                <w:szCs w:val="19"/>
              </w:rPr>
              <w:t>DONE</w:t>
            </w:r>
          </w:p>
        </w:tc>
      </w:tr>
      <w:tr w14:paraId="6039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A6096D0">
            <w:r>
              <w:rPr>
                <w:rFonts w:ascii="Arial" w:hAnsi="Arial" w:eastAsia="Arial" w:cs="Arial"/>
                <w:b w:val="0"/>
                <w:bCs w:val="0"/>
                <w:color w:val="2C3E50"/>
                <w:sz w:val="19"/>
                <w:szCs w:val="19"/>
              </w:rPr>
              <w:t>13</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362833D">
            <w:r>
              <w:rPr>
                <w:rFonts w:ascii="Arial" w:hAnsi="Arial" w:eastAsia="Arial" w:cs="Arial"/>
                <w:b w:val="0"/>
                <w:bCs w:val="0"/>
                <w:color w:val="2C3E50"/>
                <w:sz w:val="19"/>
                <w:szCs w:val="19"/>
              </w:rPr>
              <w:t>Enforce strong password policy — minimum 8 chars, mixed case</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2436B42">
            <w:r>
              <w:rPr>
                <w:rFonts w:ascii="Arial" w:hAnsi="Arial" w:eastAsia="Arial" w:cs="Arial"/>
                <w:b w:val="0"/>
                <w:bCs w:val="0"/>
                <w:color w:val="2C3E50"/>
                <w:sz w:val="19"/>
                <w:szCs w:val="19"/>
              </w:rPr>
              <w:t>Validator + frontend</w:t>
            </w:r>
          </w:p>
        </w:tc>
        <w:tc>
          <w:tcPr>
            <w:tcW w:w="16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13A37C3D">
            <w:pPr>
              <w:jc w:val="center"/>
            </w:pPr>
            <w:r>
              <w:rPr>
                <w:rFonts w:ascii="Arial" w:hAnsi="Arial" w:eastAsia="Arial" w:cs="Arial"/>
                <w:b/>
                <w:bCs/>
                <w:color w:val="FFFFFF"/>
                <w:sz w:val="19"/>
                <w:szCs w:val="19"/>
              </w:rPr>
              <w:t>PARTIAL</w:t>
            </w:r>
          </w:p>
        </w:tc>
      </w:tr>
      <w:tr w14:paraId="175A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78DF597">
            <w:r>
              <w:rPr>
                <w:rFonts w:ascii="Arial" w:hAnsi="Arial" w:eastAsia="Arial" w:cs="Arial"/>
                <w:b w:val="0"/>
                <w:bCs w:val="0"/>
                <w:color w:val="2C3E50"/>
                <w:sz w:val="19"/>
                <w:szCs w:val="19"/>
              </w:rPr>
              <w:t>14</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6CB4A5C">
            <w:r>
              <w:rPr>
                <w:rFonts w:ascii="Arial" w:hAnsi="Arial" w:eastAsia="Arial" w:cs="Arial"/>
                <w:b w:val="0"/>
                <w:bCs w:val="0"/>
                <w:color w:val="2C3E50"/>
                <w:sz w:val="19"/>
                <w:szCs w:val="19"/>
              </w:rPr>
              <w:t>Implement account lockout after 5 failed login attempts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8BE5BF3">
            <w:r>
              <w:rPr>
                <w:rFonts w:ascii="Arial" w:hAnsi="Arial" w:eastAsia="Arial" w:cs="Arial"/>
                <w:b w:val="0"/>
                <w:bCs w:val="0"/>
                <w:color w:val="2C3E50"/>
                <w:sz w:val="19"/>
                <w:szCs w:val="19"/>
              </w:rPr>
              <w:t>Rate limiting</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3DD153DC">
            <w:pPr>
              <w:jc w:val="center"/>
            </w:pPr>
            <w:r>
              <w:rPr>
                <w:rFonts w:ascii="Arial" w:hAnsi="Arial" w:eastAsia="Arial" w:cs="Arial"/>
                <w:b/>
                <w:bCs/>
                <w:color w:val="FFFFFF"/>
                <w:sz w:val="19"/>
                <w:szCs w:val="19"/>
              </w:rPr>
              <w:t>TODO</w:t>
            </w:r>
          </w:p>
        </w:tc>
      </w:tr>
    </w:tbl>
    <w:p w14:paraId="1E0D5063">
      <w:pPr>
        <w:spacing w:before="100" w:after="100"/>
      </w:pPr>
    </w:p>
    <w:p w14:paraId="264D3734">
      <w:pPr>
        <w:pStyle w:val="3"/>
        <w:spacing w:before="240" w:after="120"/>
      </w:pPr>
      <w:r>
        <w:rPr>
          <w:rFonts w:ascii="Arial" w:hAnsi="Arial" w:eastAsia="Arial" w:cs="Arial"/>
          <w:b/>
          <w:bCs/>
          <w:color w:val="2471A3"/>
          <w:sz w:val="26"/>
          <w:szCs w:val="26"/>
        </w:rPr>
        <w:t>4.4 Security Headers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5040"/>
        <w:gridCol w:w="2000"/>
        <w:gridCol w:w="1600"/>
      </w:tblGrid>
      <w:tr w14:paraId="37FF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73E0F814">
            <w:r>
              <w:rPr>
                <w:rFonts w:ascii="Arial" w:hAnsi="Arial" w:eastAsia="Arial" w:cs="Arial"/>
                <w:b/>
                <w:bCs/>
                <w:color w:val="FFFFFF"/>
                <w:sz w:val="20"/>
                <w:szCs w:val="20"/>
              </w:rPr>
              <w:t>#</w:t>
            </w:r>
          </w:p>
        </w:tc>
        <w:tc>
          <w:tcPr>
            <w:tcW w:w="504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141EAC9">
            <w:r>
              <w:rPr>
                <w:rFonts w:ascii="Arial" w:hAnsi="Arial" w:eastAsia="Arial" w:cs="Arial"/>
                <w:b/>
                <w:bCs/>
                <w:color w:val="FFFFFF"/>
                <w:sz w:val="20"/>
                <w:szCs w:val="20"/>
              </w:rPr>
              <w:t>Best Practice</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B3C7D49">
            <w:r>
              <w:rPr>
                <w:rFonts w:ascii="Arial" w:hAnsi="Arial" w:eastAsia="Arial" w:cs="Arial"/>
                <w:b/>
                <w:bCs/>
                <w:color w:val="FFFFFF"/>
                <w:sz w:val="20"/>
                <w:szCs w:val="20"/>
              </w:rPr>
              <w:t>Tool / Method</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9E7D5CA">
            <w:r>
              <w:rPr>
                <w:rFonts w:ascii="Arial" w:hAnsi="Arial" w:eastAsia="Arial" w:cs="Arial"/>
                <w:b/>
                <w:bCs/>
                <w:color w:val="FFFFFF"/>
                <w:sz w:val="20"/>
                <w:szCs w:val="20"/>
              </w:rPr>
              <w:t>Status</w:t>
            </w:r>
          </w:p>
        </w:tc>
      </w:tr>
      <w:tr w14:paraId="08E4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973EEDC">
            <w:r>
              <w:rPr>
                <w:rFonts w:ascii="Arial" w:hAnsi="Arial" w:eastAsia="Arial" w:cs="Arial"/>
                <w:b w:val="0"/>
                <w:bCs w:val="0"/>
                <w:color w:val="2C3E50"/>
                <w:sz w:val="19"/>
                <w:szCs w:val="19"/>
              </w:rPr>
              <w:t>15</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00BA4D9">
            <w:r>
              <w:rPr>
                <w:rFonts w:ascii="Arial" w:hAnsi="Arial" w:eastAsia="Arial" w:cs="Arial"/>
                <w:b w:val="0"/>
                <w:bCs w:val="0"/>
                <w:color w:val="2C3E50"/>
                <w:sz w:val="19"/>
                <w:szCs w:val="19"/>
              </w:rPr>
              <w:t>Set Content-Security-Policy to restrict script execution</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807C818">
            <w:r>
              <w:rPr>
                <w:rFonts w:ascii="Arial" w:hAnsi="Arial" w:eastAsia="Arial" w:cs="Arial"/>
                <w:b w:val="0"/>
                <w:bCs w:val="0"/>
                <w:color w:val="2C3E50"/>
                <w:sz w:val="19"/>
                <w:szCs w:val="19"/>
              </w:rPr>
              <w:t>Helmet.js</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227A6161">
            <w:pPr>
              <w:jc w:val="center"/>
            </w:pPr>
            <w:r>
              <w:rPr>
                <w:rFonts w:ascii="Arial" w:hAnsi="Arial" w:eastAsia="Arial" w:cs="Arial"/>
                <w:b/>
                <w:bCs/>
                <w:color w:val="FFFFFF"/>
                <w:sz w:val="19"/>
                <w:szCs w:val="19"/>
              </w:rPr>
              <w:t>DONE</w:t>
            </w:r>
          </w:p>
        </w:tc>
      </w:tr>
      <w:tr w14:paraId="4831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56663A1">
            <w:r>
              <w:rPr>
                <w:rFonts w:ascii="Arial" w:hAnsi="Arial" w:eastAsia="Arial" w:cs="Arial"/>
                <w:b w:val="0"/>
                <w:bCs w:val="0"/>
                <w:color w:val="2C3E50"/>
                <w:sz w:val="19"/>
                <w:szCs w:val="19"/>
              </w:rPr>
              <w:t>16</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5CB31A5">
            <w:r>
              <w:rPr>
                <w:rFonts w:ascii="Arial" w:hAnsi="Arial" w:eastAsia="Arial" w:cs="Arial"/>
                <w:b w:val="0"/>
                <w:bCs w:val="0"/>
                <w:color w:val="2C3E50"/>
                <w:sz w:val="19"/>
                <w:szCs w:val="19"/>
              </w:rPr>
              <w:t>Set X-Frame-Options: SAMEORIGIN to prevent clickjacking</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9364E48">
            <w:r>
              <w:rPr>
                <w:rFonts w:ascii="Arial" w:hAnsi="Arial" w:eastAsia="Arial" w:cs="Arial"/>
                <w:b w:val="0"/>
                <w:bCs w:val="0"/>
                <w:color w:val="2C3E50"/>
                <w:sz w:val="19"/>
                <w:szCs w:val="19"/>
              </w:rPr>
              <w:t>helmet.frameguard()</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3BE32DA2">
            <w:pPr>
              <w:jc w:val="center"/>
            </w:pPr>
            <w:r>
              <w:rPr>
                <w:rFonts w:ascii="Arial" w:hAnsi="Arial" w:eastAsia="Arial" w:cs="Arial"/>
                <w:b/>
                <w:bCs/>
                <w:color w:val="FFFFFF"/>
                <w:sz w:val="19"/>
                <w:szCs w:val="19"/>
              </w:rPr>
              <w:t>DONE</w:t>
            </w:r>
          </w:p>
        </w:tc>
      </w:tr>
      <w:tr w14:paraId="606D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009C8EE">
            <w:r>
              <w:rPr>
                <w:rFonts w:ascii="Arial" w:hAnsi="Arial" w:eastAsia="Arial" w:cs="Arial"/>
                <w:b w:val="0"/>
                <w:bCs w:val="0"/>
                <w:color w:val="2C3E50"/>
                <w:sz w:val="19"/>
                <w:szCs w:val="19"/>
              </w:rPr>
              <w:t>17</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5367D8C">
            <w:r>
              <w:rPr>
                <w:rFonts w:ascii="Arial" w:hAnsi="Arial" w:eastAsia="Arial" w:cs="Arial"/>
                <w:b w:val="0"/>
                <w:bCs w:val="0"/>
                <w:color w:val="2C3E50"/>
                <w:sz w:val="19"/>
                <w:szCs w:val="19"/>
              </w:rPr>
              <w:t>Set X-Content-Type-Options: nosniff to prevent MIME sniffing</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C47105C">
            <w:r>
              <w:rPr>
                <w:rFonts w:ascii="Arial" w:hAnsi="Arial" w:eastAsia="Arial" w:cs="Arial"/>
                <w:b w:val="0"/>
                <w:bCs w:val="0"/>
                <w:color w:val="2C3E50"/>
                <w:sz w:val="19"/>
                <w:szCs w:val="19"/>
              </w:rPr>
              <w:t>helmet.noSniff()</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5497F6E1">
            <w:pPr>
              <w:jc w:val="center"/>
            </w:pPr>
            <w:r>
              <w:rPr>
                <w:rFonts w:ascii="Arial" w:hAnsi="Arial" w:eastAsia="Arial" w:cs="Arial"/>
                <w:b/>
                <w:bCs/>
                <w:color w:val="FFFFFF"/>
                <w:sz w:val="19"/>
                <w:szCs w:val="19"/>
              </w:rPr>
              <w:t>DONE</w:t>
            </w:r>
          </w:p>
        </w:tc>
      </w:tr>
      <w:tr w14:paraId="32D9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CB5E6CF">
            <w:r>
              <w:rPr>
                <w:rFonts w:ascii="Arial" w:hAnsi="Arial" w:eastAsia="Arial" w:cs="Arial"/>
                <w:b w:val="0"/>
                <w:bCs w:val="0"/>
                <w:color w:val="2C3E50"/>
                <w:sz w:val="19"/>
                <w:szCs w:val="19"/>
              </w:rPr>
              <w:t>18</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F8D627A">
            <w:r>
              <w:rPr>
                <w:rFonts w:ascii="Arial" w:hAnsi="Arial" w:eastAsia="Arial" w:cs="Arial"/>
                <w:b w:val="0"/>
                <w:bCs w:val="0"/>
                <w:color w:val="2C3E50"/>
                <w:sz w:val="19"/>
                <w:szCs w:val="19"/>
              </w:rPr>
              <w:t>Remove X-Powered-By header to hide technology stack</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040B85F">
            <w:r>
              <w:rPr>
                <w:rFonts w:ascii="Arial" w:hAnsi="Arial" w:eastAsia="Arial" w:cs="Arial"/>
                <w:b w:val="0"/>
                <w:bCs w:val="0"/>
                <w:color w:val="2C3E50"/>
                <w:sz w:val="19"/>
                <w:szCs w:val="19"/>
              </w:rPr>
              <w:t>app.disable()</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491EB63D">
            <w:pPr>
              <w:jc w:val="center"/>
            </w:pPr>
            <w:r>
              <w:rPr>
                <w:rFonts w:ascii="Arial" w:hAnsi="Arial" w:eastAsia="Arial" w:cs="Arial"/>
                <w:b/>
                <w:bCs/>
                <w:color w:val="FFFFFF"/>
                <w:sz w:val="19"/>
                <w:szCs w:val="19"/>
              </w:rPr>
              <w:t>DONE</w:t>
            </w:r>
          </w:p>
        </w:tc>
      </w:tr>
      <w:tr w14:paraId="73C2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2A58CCD">
            <w:r>
              <w:rPr>
                <w:rFonts w:ascii="Arial" w:hAnsi="Arial" w:eastAsia="Arial" w:cs="Arial"/>
                <w:b w:val="0"/>
                <w:bCs w:val="0"/>
                <w:color w:val="2C3E50"/>
                <w:sz w:val="19"/>
                <w:szCs w:val="19"/>
              </w:rPr>
              <w:t>19</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B051CA2">
            <w:r>
              <w:rPr>
                <w:rFonts w:ascii="Arial" w:hAnsi="Arial" w:eastAsia="Arial" w:cs="Arial"/>
                <w:b w:val="0"/>
                <w:bCs w:val="0"/>
                <w:color w:val="2C3E50"/>
                <w:sz w:val="19"/>
                <w:szCs w:val="19"/>
              </w:rPr>
              <w:t>Restrict CORS — specify allowed origins, not wildcard *</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257271F">
            <w:r>
              <w:rPr>
                <w:rFonts w:ascii="Arial" w:hAnsi="Arial" w:eastAsia="Arial" w:cs="Arial"/>
                <w:b w:val="0"/>
                <w:bCs w:val="0"/>
                <w:color w:val="2C3E50"/>
                <w:sz w:val="19"/>
                <w:szCs w:val="19"/>
              </w:rPr>
              <w:t>cors() config</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2B31DBAD">
            <w:pPr>
              <w:jc w:val="center"/>
            </w:pPr>
            <w:r>
              <w:rPr>
                <w:rFonts w:ascii="Arial" w:hAnsi="Arial" w:eastAsia="Arial" w:cs="Arial"/>
                <w:b/>
                <w:bCs/>
                <w:color w:val="FFFFFF"/>
                <w:sz w:val="19"/>
                <w:szCs w:val="19"/>
              </w:rPr>
              <w:t>DONE</w:t>
            </w:r>
          </w:p>
        </w:tc>
      </w:tr>
    </w:tbl>
    <w:p w14:paraId="3A90E0E5">
      <w:pPr>
        <w:spacing w:before="100" w:after="100"/>
      </w:pPr>
    </w:p>
    <w:p w14:paraId="1FB882C4">
      <w:pPr>
        <w:pStyle w:val="3"/>
        <w:spacing w:before="240" w:after="120"/>
      </w:pPr>
      <w:r>
        <w:rPr>
          <w:rFonts w:ascii="Arial" w:hAnsi="Arial" w:eastAsia="Arial" w:cs="Arial"/>
          <w:b/>
          <w:bCs/>
          <w:color w:val="2471A3"/>
          <w:sz w:val="26"/>
          <w:szCs w:val="26"/>
        </w:rPr>
        <w:t>4.5 Authentication &amp; Authorization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5040"/>
        <w:gridCol w:w="2000"/>
        <w:gridCol w:w="1600"/>
      </w:tblGrid>
      <w:tr w14:paraId="631E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ABE013F">
            <w:r>
              <w:rPr>
                <w:rFonts w:ascii="Arial" w:hAnsi="Arial" w:eastAsia="Arial" w:cs="Arial"/>
                <w:b/>
                <w:bCs/>
                <w:color w:val="FFFFFF"/>
                <w:sz w:val="20"/>
                <w:szCs w:val="20"/>
              </w:rPr>
              <w:t>#</w:t>
            </w:r>
          </w:p>
        </w:tc>
        <w:tc>
          <w:tcPr>
            <w:tcW w:w="504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AD51654">
            <w:r>
              <w:rPr>
                <w:rFonts w:ascii="Arial" w:hAnsi="Arial" w:eastAsia="Arial" w:cs="Arial"/>
                <w:b/>
                <w:bCs/>
                <w:color w:val="FFFFFF"/>
                <w:sz w:val="20"/>
                <w:szCs w:val="20"/>
              </w:rPr>
              <w:t>Best Practice</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0C57783">
            <w:r>
              <w:rPr>
                <w:rFonts w:ascii="Arial" w:hAnsi="Arial" w:eastAsia="Arial" w:cs="Arial"/>
                <w:b/>
                <w:bCs/>
                <w:color w:val="FFFFFF"/>
                <w:sz w:val="20"/>
                <w:szCs w:val="20"/>
              </w:rPr>
              <w:t>Tool / Method</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A9C8729">
            <w:r>
              <w:rPr>
                <w:rFonts w:ascii="Arial" w:hAnsi="Arial" w:eastAsia="Arial" w:cs="Arial"/>
                <w:b/>
                <w:bCs/>
                <w:color w:val="FFFFFF"/>
                <w:sz w:val="20"/>
                <w:szCs w:val="20"/>
              </w:rPr>
              <w:t>Status</w:t>
            </w:r>
          </w:p>
        </w:tc>
      </w:tr>
      <w:tr w14:paraId="1C28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6894D34">
            <w:r>
              <w:rPr>
                <w:rFonts w:ascii="Arial" w:hAnsi="Arial" w:eastAsia="Arial" w:cs="Arial"/>
                <w:b w:val="0"/>
                <w:bCs w:val="0"/>
                <w:color w:val="2C3E50"/>
                <w:sz w:val="19"/>
                <w:szCs w:val="19"/>
              </w:rPr>
              <w:t>20</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A59F9D9">
            <w:r>
              <w:rPr>
                <w:rFonts w:ascii="Arial" w:hAnsi="Arial" w:eastAsia="Arial" w:cs="Arial"/>
                <w:b w:val="0"/>
                <w:bCs w:val="0"/>
                <w:color w:val="2C3E50"/>
                <w:sz w:val="19"/>
                <w:szCs w:val="19"/>
              </w:rPr>
              <w:t>Use JWT tokens for session management with expiry time</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54940ED">
            <w:r>
              <w:rPr>
                <w:rFonts w:ascii="Arial" w:hAnsi="Arial" w:eastAsia="Arial" w:cs="Arial"/>
                <w:b w:val="0"/>
                <w:bCs w:val="0"/>
                <w:color w:val="2C3E50"/>
                <w:sz w:val="19"/>
                <w:szCs w:val="19"/>
              </w:rPr>
              <w:t>jsonwebtoken RS256</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27F41913">
            <w:pPr>
              <w:jc w:val="center"/>
            </w:pPr>
            <w:r>
              <w:rPr>
                <w:rFonts w:ascii="Arial" w:hAnsi="Arial" w:eastAsia="Arial" w:cs="Arial"/>
                <w:b/>
                <w:bCs/>
                <w:color w:val="FFFFFF"/>
                <w:sz w:val="19"/>
                <w:szCs w:val="19"/>
              </w:rPr>
              <w:t>DONE</w:t>
            </w:r>
          </w:p>
        </w:tc>
      </w:tr>
      <w:tr w14:paraId="0109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91C5864">
            <w:r>
              <w:rPr>
                <w:rFonts w:ascii="Arial" w:hAnsi="Arial" w:eastAsia="Arial" w:cs="Arial"/>
                <w:b w:val="0"/>
                <w:bCs w:val="0"/>
                <w:color w:val="2C3E50"/>
                <w:sz w:val="19"/>
                <w:szCs w:val="19"/>
              </w:rPr>
              <w:t>21</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7C64B0A">
            <w:r>
              <w:rPr>
                <w:rFonts w:ascii="Arial" w:hAnsi="Arial" w:eastAsia="Arial" w:cs="Arial"/>
                <w:b w:val="0"/>
                <w:bCs w:val="0"/>
                <w:color w:val="2C3E50"/>
                <w:sz w:val="19"/>
                <w:szCs w:val="19"/>
              </w:rPr>
              <w:t>Protect all admin routes with authentication middleware</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2EA5DB1">
            <w:r>
              <w:rPr>
                <w:rFonts w:ascii="Arial" w:hAnsi="Arial" w:eastAsia="Arial" w:cs="Arial"/>
                <w:b w:val="0"/>
                <w:bCs w:val="0"/>
                <w:color w:val="2C3E50"/>
                <w:sz w:val="19"/>
                <w:szCs w:val="19"/>
              </w:rPr>
              <w:t>expressJwt</w:t>
            </w:r>
          </w:p>
        </w:tc>
        <w:tc>
          <w:tcPr>
            <w:tcW w:w="16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1163C473">
            <w:pPr>
              <w:jc w:val="center"/>
            </w:pPr>
            <w:r>
              <w:rPr>
                <w:rFonts w:ascii="Arial" w:hAnsi="Arial" w:eastAsia="Arial" w:cs="Arial"/>
                <w:b/>
                <w:bCs/>
                <w:color w:val="FFFFFF"/>
                <w:sz w:val="19"/>
                <w:szCs w:val="19"/>
              </w:rPr>
              <w:t>PARTIAL</w:t>
            </w:r>
          </w:p>
        </w:tc>
      </w:tr>
      <w:tr w14:paraId="5F06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BEE0665">
            <w:r>
              <w:rPr>
                <w:rFonts w:ascii="Arial" w:hAnsi="Arial" w:eastAsia="Arial" w:cs="Arial"/>
                <w:b w:val="0"/>
                <w:bCs w:val="0"/>
                <w:color w:val="2C3E50"/>
                <w:sz w:val="19"/>
                <w:szCs w:val="19"/>
              </w:rPr>
              <w:t>22</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C49474C">
            <w:r>
              <w:rPr>
                <w:rFonts w:ascii="Arial" w:hAnsi="Arial" w:eastAsia="Arial" w:cs="Arial"/>
                <w:b w:val="0"/>
                <w:bCs w:val="0"/>
                <w:color w:val="2C3E50"/>
                <w:sz w:val="19"/>
                <w:szCs w:val="19"/>
              </w:rPr>
              <w:t>Implement role-based access — restrict /api/Users to admins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EC88519">
            <w:r>
              <w:rPr>
                <w:rFonts w:ascii="Arial" w:hAnsi="Arial" w:eastAsia="Arial" w:cs="Arial"/>
                <w:b w:val="0"/>
                <w:bCs w:val="0"/>
                <w:color w:val="2C3E50"/>
                <w:sz w:val="19"/>
                <w:szCs w:val="19"/>
              </w:rPr>
              <w:t>RBAC middleware</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45ACA529">
            <w:pPr>
              <w:jc w:val="center"/>
            </w:pPr>
            <w:r>
              <w:rPr>
                <w:rFonts w:ascii="Arial" w:hAnsi="Arial" w:eastAsia="Arial" w:cs="Arial"/>
                <w:b/>
                <w:bCs/>
                <w:color w:val="FFFFFF"/>
                <w:sz w:val="19"/>
                <w:szCs w:val="19"/>
              </w:rPr>
              <w:t>TODO</w:t>
            </w:r>
          </w:p>
        </w:tc>
      </w:tr>
      <w:tr w14:paraId="5984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A25B9AE">
            <w:r>
              <w:rPr>
                <w:rFonts w:ascii="Arial" w:hAnsi="Arial" w:eastAsia="Arial" w:cs="Arial"/>
                <w:b w:val="0"/>
                <w:bCs w:val="0"/>
                <w:color w:val="2C3E50"/>
                <w:sz w:val="19"/>
                <w:szCs w:val="19"/>
              </w:rPr>
              <w:t>23</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B1DF016">
            <w:r>
              <w:rPr>
                <w:rFonts w:ascii="Arial" w:hAnsi="Arial" w:eastAsia="Arial" w:cs="Arial"/>
                <w:b w:val="0"/>
                <w:bCs w:val="0"/>
                <w:color w:val="2C3E50"/>
                <w:sz w:val="19"/>
                <w:szCs w:val="19"/>
              </w:rPr>
              <w:t>Never store private keys in source code — use env variables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0ADDC53">
            <w:r>
              <w:rPr>
                <w:rFonts w:ascii="Arial" w:hAnsi="Arial" w:eastAsia="Arial" w:cs="Arial"/>
                <w:b w:val="0"/>
                <w:bCs w:val="0"/>
                <w:color w:val="2C3E50"/>
                <w:sz w:val="19"/>
                <w:szCs w:val="19"/>
              </w:rPr>
              <w:t>.env / secrets</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6880DB57">
            <w:pPr>
              <w:jc w:val="center"/>
            </w:pPr>
            <w:r>
              <w:rPr>
                <w:rFonts w:ascii="Arial" w:hAnsi="Arial" w:eastAsia="Arial" w:cs="Arial"/>
                <w:b/>
                <w:bCs/>
                <w:color w:val="FFFFFF"/>
                <w:sz w:val="19"/>
                <w:szCs w:val="19"/>
              </w:rPr>
              <w:t>TODO</w:t>
            </w:r>
          </w:p>
        </w:tc>
      </w:tr>
    </w:tbl>
    <w:p w14:paraId="08DD1188">
      <w:pPr>
        <w:spacing w:before="100" w:after="100"/>
      </w:pPr>
    </w:p>
    <w:p w14:paraId="50559C9F">
      <w:pPr>
        <w:pStyle w:val="3"/>
        <w:spacing w:before="240" w:after="120"/>
      </w:pPr>
      <w:r>
        <w:rPr>
          <w:rFonts w:ascii="Arial" w:hAnsi="Arial" w:eastAsia="Arial" w:cs="Arial"/>
          <w:b/>
          <w:bCs/>
          <w:color w:val="2471A3"/>
          <w:sz w:val="26"/>
          <w:szCs w:val="26"/>
        </w:rPr>
        <w:t>4.6 Logging &amp; Monitoring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5040"/>
        <w:gridCol w:w="2000"/>
        <w:gridCol w:w="1600"/>
      </w:tblGrid>
      <w:tr w14:paraId="76CC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390B0F7">
            <w:r>
              <w:rPr>
                <w:rFonts w:ascii="Arial" w:hAnsi="Arial" w:eastAsia="Arial" w:cs="Arial"/>
                <w:b/>
                <w:bCs/>
                <w:color w:val="FFFFFF"/>
                <w:sz w:val="20"/>
                <w:szCs w:val="20"/>
              </w:rPr>
              <w:t>#</w:t>
            </w:r>
          </w:p>
        </w:tc>
        <w:tc>
          <w:tcPr>
            <w:tcW w:w="504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40C5261">
            <w:r>
              <w:rPr>
                <w:rFonts w:ascii="Arial" w:hAnsi="Arial" w:eastAsia="Arial" w:cs="Arial"/>
                <w:b/>
                <w:bCs/>
                <w:color w:val="FFFFFF"/>
                <w:sz w:val="20"/>
                <w:szCs w:val="20"/>
              </w:rPr>
              <w:t>Best Practice</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312E3784">
            <w:r>
              <w:rPr>
                <w:rFonts w:ascii="Arial" w:hAnsi="Arial" w:eastAsia="Arial" w:cs="Arial"/>
                <w:b/>
                <w:bCs/>
                <w:color w:val="FFFFFF"/>
                <w:sz w:val="20"/>
                <w:szCs w:val="20"/>
              </w:rPr>
              <w:t>Tool / Method</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D7BC3A3">
            <w:r>
              <w:rPr>
                <w:rFonts w:ascii="Arial" w:hAnsi="Arial" w:eastAsia="Arial" w:cs="Arial"/>
                <w:b/>
                <w:bCs/>
                <w:color w:val="FFFFFF"/>
                <w:sz w:val="20"/>
                <w:szCs w:val="20"/>
              </w:rPr>
              <w:t>Status</w:t>
            </w:r>
          </w:p>
        </w:tc>
      </w:tr>
      <w:tr w14:paraId="3A94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6522995">
            <w:r>
              <w:rPr>
                <w:rFonts w:ascii="Arial" w:hAnsi="Arial" w:eastAsia="Arial" w:cs="Arial"/>
                <w:b w:val="0"/>
                <w:bCs w:val="0"/>
                <w:color w:val="2C3E50"/>
                <w:sz w:val="19"/>
                <w:szCs w:val="19"/>
              </w:rPr>
              <w:t>24</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E6FE9BD">
            <w:r>
              <w:rPr>
                <w:rFonts w:ascii="Arial" w:hAnsi="Arial" w:eastAsia="Arial" w:cs="Arial"/>
                <w:b w:val="0"/>
                <w:bCs w:val="0"/>
                <w:color w:val="2C3E50"/>
                <w:sz w:val="19"/>
                <w:szCs w:val="19"/>
              </w:rPr>
              <w:t>Log all login attempts (success and failure) with timestamps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45020B9">
            <w:r>
              <w:rPr>
                <w:rFonts w:ascii="Arial" w:hAnsi="Arial" w:eastAsia="Arial" w:cs="Arial"/>
                <w:b w:val="0"/>
                <w:bCs w:val="0"/>
                <w:color w:val="2C3E50"/>
                <w:sz w:val="19"/>
                <w:szCs w:val="19"/>
              </w:rPr>
              <w:t>Winston — login.ts</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51B0B534">
            <w:pPr>
              <w:jc w:val="center"/>
            </w:pPr>
            <w:r>
              <w:rPr>
                <w:rFonts w:ascii="Arial" w:hAnsi="Arial" w:eastAsia="Arial" w:cs="Arial"/>
                <w:b/>
                <w:bCs/>
                <w:color w:val="FFFFFF"/>
                <w:sz w:val="19"/>
                <w:szCs w:val="19"/>
              </w:rPr>
              <w:t>DONE</w:t>
            </w:r>
          </w:p>
        </w:tc>
      </w:tr>
      <w:tr w14:paraId="49E4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3AC2EA2">
            <w:r>
              <w:rPr>
                <w:rFonts w:ascii="Arial" w:hAnsi="Arial" w:eastAsia="Arial" w:cs="Arial"/>
                <w:b w:val="0"/>
                <w:bCs w:val="0"/>
                <w:color w:val="2C3E50"/>
                <w:sz w:val="19"/>
                <w:szCs w:val="19"/>
              </w:rPr>
              <w:t>25</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7CF4FA2">
            <w:r>
              <w:rPr>
                <w:rFonts w:ascii="Arial" w:hAnsi="Arial" w:eastAsia="Arial" w:cs="Arial"/>
                <w:b w:val="0"/>
                <w:bCs w:val="0"/>
                <w:color w:val="2C3E50"/>
                <w:sz w:val="19"/>
                <w:szCs w:val="19"/>
              </w:rPr>
              <w:t>Log all blocked attacks with attacker IP address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CE52D49">
            <w:r>
              <w:rPr>
                <w:rFonts w:ascii="Arial" w:hAnsi="Arial" w:eastAsia="Arial" w:cs="Arial"/>
                <w:b w:val="0"/>
                <w:bCs w:val="0"/>
                <w:color w:val="2C3E50"/>
                <w:sz w:val="19"/>
                <w:szCs w:val="19"/>
              </w:rPr>
              <w:t>Winston — login.ts</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1AD005FB">
            <w:pPr>
              <w:jc w:val="center"/>
            </w:pPr>
            <w:r>
              <w:rPr>
                <w:rFonts w:ascii="Arial" w:hAnsi="Arial" w:eastAsia="Arial" w:cs="Arial"/>
                <w:b/>
                <w:bCs/>
                <w:color w:val="FFFFFF"/>
                <w:sz w:val="19"/>
                <w:szCs w:val="19"/>
              </w:rPr>
              <w:t>DONE</w:t>
            </w:r>
          </w:p>
        </w:tc>
      </w:tr>
      <w:tr w14:paraId="3935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AEFEED8">
            <w:r>
              <w:rPr>
                <w:rFonts w:ascii="Arial" w:hAnsi="Arial" w:eastAsia="Arial" w:cs="Arial"/>
                <w:b w:val="0"/>
                <w:bCs w:val="0"/>
                <w:color w:val="2C3E50"/>
                <w:sz w:val="19"/>
                <w:szCs w:val="19"/>
              </w:rPr>
              <w:t>26</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C2190C0">
            <w:r>
              <w:rPr>
                <w:rFonts w:ascii="Arial" w:hAnsi="Arial" w:eastAsia="Arial" w:cs="Arial"/>
                <w:b w:val="0"/>
                <w:bCs w:val="0"/>
                <w:color w:val="2C3E50"/>
                <w:sz w:val="19"/>
                <w:szCs w:val="19"/>
              </w:rPr>
              <w:t>Log XSS attempts when HTML is stripped from search input</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E44A250">
            <w:r>
              <w:rPr>
                <w:rFonts w:ascii="Arial" w:hAnsi="Arial" w:eastAsia="Arial" w:cs="Arial"/>
                <w:b w:val="0"/>
                <w:bCs w:val="0"/>
                <w:color w:val="2C3E50"/>
                <w:sz w:val="19"/>
                <w:szCs w:val="19"/>
              </w:rPr>
              <w:t>Winston — search.ts</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4BCA2067">
            <w:pPr>
              <w:jc w:val="center"/>
            </w:pPr>
            <w:r>
              <w:rPr>
                <w:rFonts w:ascii="Arial" w:hAnsi="Arial" w:eastAsia="Arial" w:cs="Arial"/>
                <w:b/>
                <w:bCs/>
                <w:color w:val="FFFFFF"/>
                <w:sz w:val="19"/>
                <w:szCs w:val="19"/>
              </w:rPr>
              <w:t>DONE</w:t>
            </w:r>
          </w:p>
        </w:tc>
      </w:tr>
      <w:tr w14:paraId="2FD6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A73602B">
            <w:r>
              <w:rPr>
                <w:rFonts w:ascii="Arial" w:hAnsi="Arial" w:eastAsia="Arial" w:cs="Arial"/>
                <w:b w:val="0"/>
                <w:bCs w:val="0"/>
                <w:color w:val="2C3E50"/>
                <w:sz w:val="19"/>
                <w:szCs w:val="19"/>
              </w:rPr>
              <w:t>27</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B492F78">
            <w:r>
              <w:rPr>
                <w:rFonts w:ascii="Arial" w:hAnsi="Arial" w:eastAsia="Arial" w:cs="Arial"/>
                <w:b w:val="0"/>
                <w:bCs w:val="0"/>
                <w:color w:val="2C3E50"/>
                <w:sz w:val="19"/>
                <w:szCs w:val="19"/>
              </w:rPr>
              <w:t>Log server startup and shutdown events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BEF40CB">
            <w:r>
              <w:rPr>
                <w:rFonts w:ascii="Arial" w:hAnsi="Arial" w:eastAsia="Arial" w:cs="Arial"/>
                <w:b w:val="0"/>
                <w:bCs w:val="0"/>
                <w:color w:val="2C3E50"/>
                <w:sz w:val="19"/>
                <w:szCs w:val="19"/>
              </w:rPr>
              <w:t>Winston — server.ts</w:t>
            </w:r>
          </w:p>
        </w:tc>
        <w:tc>
          <w:tcPr>
            <w:tcW w:w="16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441F739F">
            <w:pPr>
              <w:jc w:val="center"/>
            </w:pPr>
            <w:r>
              <w:rPr>
                <w:rFonts w:ascii="Arial" w:hAnsi="Arial" w:eastAsia="Arial" w:cs="Arial"/>
                <w:b/>
                <w:bCs/>
                <w:color w:val="FFFFFF"/>
                <w:sz w:val="19"/>
                <w:szCs w:val="19"/>
              </w:rPr>
              <w:t>DONE</w:t>
            </w:r>
          </w:p>
        </w:tc>
      </w:tr>
      <w:tr w14:paraId="47E0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6BC2528">
            <w:r>
              <w:rPr>
                <w:rFonts w:ascii="Arial" w:hAnsi="Arial" w:eastAsia="Arial" w:cs="Arial"/>
                <w:b w:val="0"/>
                <w:bCs w:val="0"/>
                <w:color w:val="2C3E50"/>
                <w:sz w:val="19"/>
                <w:szCs w:val="19"/>
              </w:rPr>
              <w:t>28</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15F300D">
            <w:r>
              <w:rPr>
                <w:rFonts w:ascii="Arial" w:hAnsi="Arial" w:eastAsia="Arial" w:cs="Arial"/>
                <w:b w:val="0"/>
                <w:bCs w:val="0"/>
                <w:color w:val="2C3E50"/>
                <w:sz w:val="19"/>
                <w:szCs w:val="19"/>
              </w:rPr>
              <w:t>Rotate log files to prevent disk space issues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FB3C635">
            <w:r>
              <w:rPr>
                <w:rFonts w:ascii="Arial" w:hAnsi="Arial" w:eastAsia="Arial" w:cs="Arial"/>
                <w:b w:val="0"/>
                <w:bCs w:val="0"/>
                <w:color w:val="2C3E50"/>
                <w:sz w:val="19"/>
                <w:szCs w:val="19"/>
              </w:rPr>
              <w:t>file-stream-rotator</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7F6C4EED">
            <w:pPr>
              <w:jc w:val="center"/>
            </w:pPr>
            <w:r>
              <w:rPr>
                <w:rFonts w:ascii="Arial" w:hAnsi="Arial" w:eastAsia="Arial" w:cs="Arial"/>
                <w:b/>
                <w:bCs/>
                <w:color w:val="FFFFFF"/>
                <w:sz w:val="19"/>
                <w:szCs w:val="19"/>
              </w:rPr>
              <w:t>TODO</w:t>
            </w:r>
          </w:p>
        </w:tc>
      </w:tr>
    </w:tbl>
    <w:p w14:paraId="6CA296E8">
      <w:pPr>
        <w:spacing w:before="100" w:after="100"/>
      </w:pPr>
    </w:p>
    <w:p w14:paraId="3139E731">
      <w:pPr>
        <w:pStyle w:val="3"/>
        <w:spacing w:before="240" w:after="120"/>
      </w:pPr>
      <w:r>
        <w:rPr>
          <w:rFonts w:ascii="Arial" w:hAnsi="Arial" w:eastAsia="Arial" w:cs="Arial"/>
          <w:b/>
          <w:bCs/>
          <w:color w:val="2471A3"/>
          <w:sz w:val="26"/>
          <w:szCs w:val="26"/>
        </w:rPr>
        <w:t>4.7 File &amp; Directory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5040"/>
        <w:gridCol w:w="2000"/>
        <w:gridCol w:w="1600"/>
      </w:tblGrid>
      <w:tr w14:paraId="7841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7F7063A5">
            <w:r>
              <w:rPr>
                <w:rFonts w:ascii="Arial" w:hAnsi="Arial" w:eastAsia="Arial" w:cs="Arial"/>
                <w:b/>
                <w:bCs/>
                <w:color w:val="FFFFFF"/>
                <w:sz w:val="20"/>
                <w:szCs w:val="20"/>
              </w:rPr>
              <w:t>#</w:t>
            </w:r>
          </w:p>
        </w:tc>
        <w:tc>
          <w:tcPr>
            <w:tcW w:w="504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E48A74F">
            <w:r>
              <w:rPr>
                <w:rFonts w:ascii="Arial" w:hAnsi="Arial" w:eastAsia="Arial" w:cs="Arial"/>
                <w:b/>
                <w:bCs/>
                <w:color w:val="FFFFFF"/>
                <w:sz w:val="20"/>
                <w:szCs w:val="20"/>
              </w:rPr>
              <w:t>Best Practice</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5128AF6">
            <w:r>
              <w:rPr>
                <w:rFonts w:ascii="Arial" w:hAnsi="Arial" w:eastAsia="Arial" w:cs="Arial"/>
                <w:b/>
                <w:bCs/>
                <w:color w:val="FFFFFF"/>
                <w:sz w:val="20"/>
                <w:szCs w:val="20"/>
              </w:rPr>
              <w:t>Tool / Method</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495DF2B">
            <w:r>
              <w:rPr>
                <w:rFonts w:ascii="Arial" w:hAnsi="Arial" w:eastAsia="Arial" w:cs="Arial"/>
                <w:b/>
                <w:bCs/>
                <w:color w:val="FFFFFF"/>
                <w:sz w:val="20"/>
                <w:szCs w:val="20"/>
              </w:rPr>
              <w:t>Status</w:t>
            </w:r>
          </w:p>
        </w:tc>
      </w:tr>
      <w:tr w14:paraId="3DA0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6A43EC1">
            <w:r>
              <w:rPr>
                <w:rFonts w:ascii="Arial" w:hAnsi="Arial" w:eastAsia="Arial" w:cs="Arial"/>
                <w:b w:val="0"/>
                <w:bCs w:val="0"/>
                <w:color w:val="2C3E50"/>
                <w:sz w:val="19"/>
                <w:szCs w:val="19"/>
              </w:rPr>
              <w:t>29</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C8D9A48">
            <w:r>
              <w:rPr>
                <w:rFonts w:ascii="Arial" w:hAnsi="Arial" w:eastAsia="Arial" w:cs="Arial"/>
                <w:b w:val="0"/>
                <w:bCs w:val="0"/>
                <w:color w:val="2C3E50"/>
                <w:sz w:val="19"/>
                <w:szCs w:val="19"/>
              </w:rPr>
              <w:t>Restrict /ftp/ directory — require authentication to access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5FA59D2">
            <w:r>
              <w:rPr>
                <w:rFonts w:ascii="Arial" w:hAnsi="Arial" w:eastAsia="Arial" w:cs="Arial"/>
                <w:b w:val="0"/>
                <w:bCs w:val="0"/>
                <w:color w:val="2C3E50"/>
                <w:sz w:val="19"/>
                <w:szCs w:val="19"/>
              </w:rPr>
              <w:t>Route middleware</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0DE994FF">
            <w:pPr>
              <w:jc w:val="center"/>
            </w:pPr>
            <w:r>
              <w:rPr>
                <w:rFonts w:ascii="Arial" w:hAnsi="Arial" w:eastAsia="Arial" w:cs="Arial"/>
                <w:b/>
                <w:bCs/>
                <w:color w:val="FFFFFF"/>
                <w:sz w:val="19"/>
                <w:szCs w:val="19"/>
              </w:rPr>
              <w:t>TODO</w:t>
            </w:r>
          </w:p>
        </w:tc>
      </w:tr>
      <w:tr w14:paraId="37BE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9B786F3">
            <w:r>
              <w:rPr>
                <w:rFonts w:ascii="Arial" w:hAnsi="Arial" w:eastAsia="Arial" w:cs="Arial"/>
                <w:b w:val="0"/>
                <w:bCs w:val="0"/>
                <w:color w:val="2C3E50"/>
                <w:sz w:val="19"/>
                <w:szCs w:val="19"/>
              </w:rPr>
              <w:t>30</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2D2B8FE">
            <w:r>
              <w:rPr>
                <w:rFonts w:ascii="Arial" w:hAnsi="Arial" w:eastAsia="Arial" w:cs="Arial"/>
                <w:b w:val="0"/>
                <w:bCs w:val="0"/>
                <w:color w:val="2C3E50"/>
                <w:sz w:val="19"/>
                <w:szCs w:val="19"/>
              </w:rPr>
              <w:t>Disable directory listing — never expose file tree publicly</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803F9FC">
            <w:r>
              <w:rPr>
                <w:rFonts w:ascii="Arial" w:hAnsi="Arial" w:eastAsia="Arial" w:cs="Arial"/>
                <w:b w:val="0"/>
                <w:bCs w:val="0"/>
                <w:color w:val="2C3E50"/>
                <w:sz w:val="19"/>
                <w:szCs w:val="19"/>
              </w:rPr>
              <w:t>Server config</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1E8FE22F">
            <w:pPr>
              <w:jc w:val="center"/>
            </w:pPr>
            <w:r>
              <w:rPr>
                <w:rFonts w:ascii="Arial" w:hAnsi="Arial" w:eastAsia="Arial" w:cs="Arial"/>
                <w:b/>
                <w:bCs/>
                <w:color w:val="FFFFFF"/>
                <w:sz w:val="19"/>
                <w:szCs w:val="19"/>
              </w:rPr>
              <w:t>TODO</w:t>
            </w:r>
          </w:p>
        </w:tc>
      </w:tr>
      <w:tr w14:paraId="7380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C616A5D">
            <w:r>
              <w:rPr>
                <w:rFonts w:ascii="Arial" w:hAnsi="Arial" w:eastAsia="Arial" w:cs="Arial"/>
                <w:b w:val="0"/>
                <w:bCs w:val="0"/>
                <w:color w:val="2C3E50"/>
                <w:sz w:val="19"/>
                <w:szCs w:val="19"/>
              </w:rPr>
              <w:t>31</w:t>
            </w:r>
          </w:p>
        </w:tc>
        <w:tc>
          <w:tcPr>
            <w:tcW w:w="50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995B10D">
            <w:r>
              <w:rPr>
                <w:rFonts w:ascii="Arial" w:hAnsi="Arial" w:eastAsia="Arial" w:cs="Arial"/>
                <w:b w:val="0"/>
                <w:bCs w:val="0"/>
                <w:color w:val="2C3E50"/>
                <w:sz w:val="19"/>
                <w:szCs w:val="19"/>
              </w:rPr>
              <w:t>Remove sensitive files from web root (error logs, configs)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5FAB071">
            <w:r>
              <w:rPr>
                <w:rFonts w:ascii="Arial" w:hAnsi="Arial" w:eastAsia="Arial" w:cs="Arial"/>
                <w:b w:val="0"/>
                <w:bCs w:val="0"/>
                <w:color w:val="2C3E50"/>
                <w:sz w:val="19"/>
                <w:szCs w:val="19"/>
              </w:rPr>
              <w:t>Manual review</w:t>
            </w:r>
          </w:p>
        </w:tc>
        <w:tc>
          <w:tcPr>
            <w:tcW w:w="16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61CC360F">
            <w:pPr>
              <w:jc w:val="center"/>
            </w:pPr>
            <w:r>
              <w:rPr>
                <w:rFonts w:ascii="Arial" w:hAnsi="Arial" w:eastAsia="Arial" w:cs="Arial"/>
                <w:b/>
                <w:bCs/>
                <w:color w:val="FFFFFF"/>
                <w:sz w:val="19"/>
                <w:szCs w:val="19"/>
              </w:rPr>
              <w:t>TODO</w:t>
            </w:r>
          </w:p>
        </w:tc>
      </w:tr>
    </w:tbl>
    <w:p w14:paraId="1970AE5C">
      <w:pPr>
        <w:spacing w:before="100" w:after="100"/>
      </w:pPr>
    </w:p>
    <w:p w14:paraId="3388B4C5">
      <w:pPr>
        <w:pStyle w:val="3"/>
        <w:spacing w:before="240" w:after="120"/>
      </w:pPr>
      <w:r>
        <w:rPr>
          <w:rFonts w:ascii="Arial" w:hAnsi="Arial" w:eastAsia="Arial" w:cs="Arial"/>
          <w:b/>
          <w:bCs/>
          <w:color w:val="2471A3"/>
          <w:sz w:val="26"/>
          <w:szCs w:val="26"/>
        </w:rPr>
        <w:t>4.8 Checklist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000"/>
        <w:gridCol w:w="2000"/>
        <w:gridCol w:w="2240"/>
      </w:tblGrid>
      <w:tr w14:paraId="2291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3C4D51F5">
            <w:r>
              <w:rPr>
                <w:rFonts w:ascii="Arial" w:hAnsi="Arial" w:eastAsia="Arial" w:cs="Arial"/>
                <w:b/>
                <w:bCs/>
                <w:color w:val="FFFFFF"/>
                <w:sz w:val="20"/>
                <w:szCs w:val="20"/>
              </w:rPr>
              <w:t>Category</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7E180EF2">
            <w:r>
              <w:rPr>
                <w:rFonts w:ascii="Arial" w:hAnsi="Arial" w:eastAsia="Arial" w:cs="Arial"/>
                <w:b/>
                <w:bCs/>
                <w:color w:val="FFFFFF"/>
                <w:sz w:val="20"/>
                <w:szCs w:val="20"/>
              </w:rPr>
              <w:t>Total Items</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2E8D5DD">
            <w:r>
              <w:rPr>
                <w:rFonts w:ascii="Arial" w:hAnsi="Arial" w:eastAsia="Arial" w:cs="Arial"/>
                <w:b/>
                <w:bCs/>
                <w:color w:val="FFFFFF"/>
                <w:sz w:val="20"/>
                <w:szCs w:val="20"/>
              </w:rPr>
              <w:t>Completed</w:t>
            </w:r>
          </w:p>
        </w:tc>
        <w:tc>
          <w:tcPr>
            <w:tcW w:w="224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AF21BFF">
            <w:r>
              <w:rPr>
                <w:rFonts w:ascii="Arial" w:hAnsi="Arial" w:eastAsia="Arial" w:cs="Arial"/>
                <w:b/>
                <w:bCs/>
                <w:color w:val="FFFFFF"/>
                <w:sz w:val="20"/>
                <w:szCs w:val="20"/>
              </w:rPr>
              <w:t>Remaining</w:t>
            </w:r>
          </w:p>
        </w:tc>
      </w:tr>
      <w:tr w14:paraId="6613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4334C26">
            <w:r>
              <w:rPr>
                <w:rFonts w:ascii="Arial" w:hAnsi="Arial" w:eastAsia="Arial" w:cs="Arial"/>
                <w:b w:val="0"/>
                <w:bCs w:val="0"/>
                <w:color w:val="2C3E50"/>
                <w:sz w:val="19"/>
                <w:szCs w:val="19"/>
              </w:rPr>
              <w:t>Input Validation</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784534F">
            <w:r>
              <w:rPr>
                <w:rFonts w:ascii="Arial" w:hAnsi="Arial" w:eastAsia="Arial" w:cs="Arial"/>
                <w:b w:val="0"/>
                <w:bCs w:val="0"/>
                <w:color w:val="2C3E50"/>
                <w:sz w:val="19"/>
                <w:szCs w:val="19"/>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732C306">
            <w:r>
              <w:rPr>
                <w:rFonts w:ascii="Arial" w:hAnsi="Arial" w:eastAsia="Arial" w:cs="Arial"/>
                <w:b w:val="0"/>
                <w:bCs w:val="0"/>
                <w:color w:val="2C3E50"/>
                <w:sz w:val="19"/>
                <w:szCs w:val="19"/>
              </w:rPr>
              <w:t>3</w:t>
            </w:r>
          </w:p>
        </w:tc>
        <w:tc>
          <w:tcPr>
            <w:tcW w:w="22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8898E02">
            <w:r>
              <w:rPr>
                <w:rFonts w:ascii="Arial" w:hAnsi="Arial" w:eastAsia="Arial" w:cs="Arial"/>
                <w:b w:val="0"/>
                <w:bCs w:val="0"/>
                <w:color w:val="2C3E50"/>
                <w:sz w:val="19"/>
                <w:szCs w:val="19"/>
              </w:rPr>
              <w:t>2</w:t>
            </w:r>
          </w:p>
        </w:tc>
      </w:tr>
      <w:tr w14:paraId="2931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9546796">
            <w:r>
              <w:rPr>
                <w:rFonts w:ascii="Arial" w:hAnsi="Arial" w:eastAsia="Arial" w:cs="Arial"/>
                <w:b w:val="0"/>
                <w:bCs w:val="0"/>
                <w:color w:val="2C3E50"/>
                <w:sz w:val="19"/>
                <w:szCs w:val="19"/>
              </w:rPr>
              <w:t>HTTPS / Data Transmission</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D1AF17C">
            <w:r>
              <w:rPr>
                <w:rFonts w:ascii="Arial" w:hAnsi="Arial" w:eastAsia="Arial" w:cs="Arial"/>
                <w:b w:val="0"/>
                <w:bCs w:val="0"/>
                <w:color w:val="2C3E50"/>
                <w:sz w:val="19"/>
                <w:szCs w:val="19"/>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69DE5F3">
            <w:r>
              <w:rPr>
                <w:rFonts w:ascii="Arial" w:hAnsi="Arial" w:eastAsia="Arial" w:cs="Arial"/>
                <w:b w:val="0"/>
                <w:bCs w:val="0"/>
                <w:color w:val="2C3E50"/>
                <w:sz w:val="19"/>
                <w:szCs w:val="19"/>
              </w:rPr>
              <w:t>1</w:t>
            </w:r>
          </w:p>
        </w:tc>
        <w:tc>
          <w:tcPr>
            <w:tcW w:w="22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9F8AB27">
            <w:r>
              <w:rPr>
                <w:rFonts w:ascii="Arial" w:hAnsi="Arial" w:eastAsia="Arial" w:cs="Arial"/>
                <w:b w:val="0"/>
                <w:bCs w:val="0"/>
                <w:color w:val="2C3E50"/>
                <w:sz w:val="19"/>
                <w:szCs w:val="19"/>
              </w:rPr>
              <w:t>3</w:t>
            </w:r>
          </w:p>
        </w:tc>
      </w:tr>
      <w:tr w14:paraId="5085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095A7B3">
            <w:r>
              <w:rPr>
                <w:rFonts w:ascii="Arial" w:hAnsi="Arial" w:eastAsia="Arial" w:cs="Arial"/>
                <w:b w:val="0"/>
                <w:bCs w:val="0"/>
                <w:color w:val="2C3E50"/>
                <w:sz w:val="19"/>
                <w:szCs w:val="19"/>
              </w:rPr>
              <w:t>Password Hashing &amp; Salting</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8B73419">
            <w:r>
              <w:rPr>
                <w:rFonts w:ascii="Arial" w:hAnsi="Arial" w:eastAsia="Arial" w:cs="Arial"/>
                <w:b w:val="0"/>
                <w:bCs w:val="0"/>
                <w:color w:val="2C3E50"/>
                <w:sz w:val="19"/>
                <w:szCs w:val="19"/>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CF5E40A">
            <w:r>
              <w:rPr>
                <w:rFonts w:ascii="Arial" w:hAnsi="Arial" w:eastAsia="Arial" w:cs="Arial"/>
                <w:b w:val="0"/>
                <w:bCs w:val="0"/>
                <w:color w:val="2C3E50"/>
                <w:sz w:val="19"/>
                <w:szCs w:val="19"/>
              </w:rPr>
              <w:t>3</w:t>
            </w:r>
          </w:p>
        </w:tc>
        <w:tc>
          <w:tcPr>
            <w:tcW w:w="22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60EEBF7">
            <w:r>
              <w:rPr>
                <w:rFonts w:ascii="Arial" w:hAnsi="Arial" w:eastAsia="Arial" w:cs="Arial"/>
                <w:b w:val="0"/>
                <w:bCs w:val="0"/>
                <w:color w:val="2C3E50"/>
                <w:sz w:val="19"/>
                <w:szCs w:val="19"/>
              </w:rPr>
              <w:t>2</w:t>
            </w:r>
          </w:p>
        </w:tc>
      </w:tr>
      <w:tr w14:paraId="3F31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68865AB">
            <w:r>
              <w:rPr>
                <w:rFonts w:ascii="Arial" w:hAnsi="Arial" w:eastAsia="Arial" w:cs="Arial"/>
                <w:b w:val="0"/>
                <w:bCs w:val="0"/>
                <w:color w:val="2C3E50"/>
                <w:sz w:val="19"/>
                <w:szCs w:val="19"/>
              </w:rPr>
              <w:t>Security Headers</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66B035F">
            <w:r>
              <w:rPr>
                <w:rFonts w:ascii="Arial" w:hAnsi="Arial" w:eastAsia="Arial" w:cs="Arial"/>
                <w:b w:val="0"/>
                <w:bCs w:val="0"/>
                <w:color w:val="2C3E50"/>
                <w:sz w:val="19"/>
                <w:szCs w:val="19"/>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DEAA23B">
            <w:r>
              <w:rPr>
                <w:rFonts w:ascii="Arial" w:hAnsi="Arial" w:eastAsia="Arial" w:cs="Arial"/>
                <w:b w:val="0"/>
                <w:bCs w:val="0"/>
                <w:color w:val="2C3E50"/>
                <w:sz w:val="19"/>
                <w:szCs w:val="19"/>
              </w:rPr>
              <w:t>5</w:t>
            </w:r>
          </w:p>
        </w:tc>
        <w:tc>
          <w:tcPr>
            <w:tcW w:w="22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85A7E3C">
            <w:r>
              <w:rPr>
                <w:rFonts w:ascii="Arial" w:hAnsi="Arial" w:eastAsia="Arial" w:cs="Arial"/>
                <w:b w:val="0"/>
                <w:bCs w:val="0"/>
                <w:color w:val="2C3E50"/>
                <w:sz w:val="19"/>
                <w:szCs w:val="19"/>
              </w:rPr>
              <w:t>0</w:t>
            </w:r>
          </w:p>
        </w:tc>
      </w:tr>
      <w:tr w14:paraId="1B9F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6FCE69F">
            <w:r>
              <w:rPr>
                <w:rFonts w:ascii="Arial" w:hAnsi="Arial" w:eastAsia="Arial" w:cs="Arial"/>
                <w:b w:val="0"/>
                <w:bCs w:val="0"/>
                <w:color w:val="2C3E50"/>
                <w:sz w:val="19"/>
                <w:szCs w:val="19"/>
              </w:rPr>
              <w:t>Authentication &amp; Authorization</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D653EC6">
            <w:r>
              <w:rPr>
                <w:rFonts w:ascii="Arial" w:hAnsi="Arial" w:eastAsia="Arial" w:cs="Arial"/>
                <w:b w:val="0"/>
                <w:bCs w:val="0"/>
                <w:color w:val="2C3E50"/>
                <w:sz w:val="19"/>
                <w:szCs w:val="19"/>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6B20306">
            <w:r>
              <w:rPr>
                <w:rFonts w:ascii="Arial" w:hAnsi="Arial" w:eastAsia="Arial" w:cs="Arial"/>
                <w:b w:val="0"/>
                <w:bCs w:val="0"/>
                <w:color w:val="2C3E50"/>
                <w:sz w:val="19"/>
                <w:szCs w:val="19"/>
              </w:rPr>
              <w:t>2</w:t>
            </w:r>
          </w:p>
        </w:tc>
        <w:tc>
          <w:tcPr>
            <w:tcW w:w="22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1D0AC4B">
            <w:r>
              <w:rPr>
                <w:rFonts w:ascii="Arial" w:hAnsi="Arial" w:eastAsia="Arial" w:cs="Arial"/>
                <w:b w:val="0"/>
                <w:bCs w:val="0"/>
                <w:color w:val="2C3E50"/>
                <w:sz w:val="19"/>
                <w:szCs w:val="19"/>
              </w:rPr>
              <w:t>2</w:t>
            </w:r>
          </w:p>
        </w:tc>
      </w:tr>
      <w:tr w14:paraId="7E4E8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9243550">
            <w:r>
              <w:rPr>
                <w:rFonts w:ascii="Arial" w:hAnsi="Arial" w:eastAsia="Arial" w:cs="Arial"/>
                <w:b w:val="0"/>
                <w:bCs w:val="0"/>
                <w:color w:val="2C3E50"/>
                <w:sz w:val="19"/>
                <w:szCs w:val="19"/>
              </w:rPr>
              <w:t>Logging &amp; Monitoring</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0417111">
            <w:r>
              <w:rPr>
                <w:rFonts w:ascii="Arial" w:hAnsi="Arial" w:eastAsia="Arial" w:cs="Arial"/>
                <w:b w:val="0"/>
                <w:bCs w:val="0"/>
                <w:color w:val="2C3E50"/>
                <w:sz w:val="19"/>
                <w:szCs w:val="19"/>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5ABC685">
            <w:r>
              <w:rPr>
                <w:rFonts w:ascii="Arial" w:hAnsi="Arial" w:eastAsia="Arial" w:cs="Arial"/>
                <w:b w:val="0"/>
                <w:bCs w:val="0"/>
                <w:color w:val="2C3E50"/>
                <w:sz w:val="19"/>
                <w:szCs w:val="19"/>
              </w:rPr>
              <w:t>4</w:t>
            </w:r>
          </w:p>
        </w:tc>
        <w:tc>
          <w:tcPr>
            <w:tcW w:w="22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EF339AC">
            <w:r>
              <w:rPr>
                <w:rFonts w:ascii="Arial" w:hAnsi="Arial" w:eastAsia="Arial" w:cs="Arial"/>
                <w:b w:val="0"/>
                <w:bCs w:val="0"/>
                <w:color w:val="2C3E50"/>
                <w:sz w:val="19"/>
                <w:szCs w:val="19"/>
              </w:rPr>
              <w:t>1</w:t>
            </w:r>
          </w:p>
        </w:tc>
      </w:tr>
      <w:tr w14:paraId="3CDE6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A1C3E11">
            <w:r>
              <w:rPr>
                <w:rFonts w:ascii="Arial" w:hAnsi="Arial" w:eastAsia="Arial" w:cs="Arial"/>
                <w:b w:val="0"/>
                <w:bCs w:val="0"/>
                <w:color w:val="2C3E50"/>
                <w:sz w:val="19"/>
                <w:szCs w:val="19"/>
              </w:rPr>
              <w:t>File &amp; Directory Security</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856D381">
            <w:r>
              <w:rPr>
                <w:rFonts w:ascii="Arial" w:hAnsi="Arial" w:eastAsia="Arial" w:cs="Arial"/>
                <w:b w:val="0"/>
                <w:bCs w:val="0"/>
                <w:color w:val="2C3E50"/>
                <w:sz w:val="19"/>
                <w:szCs w:val="19"/>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FACA4EF">
            <w:r>
              <w:rPr>
                <w:rFonts w:ascii="Arial" w:hAnsi="Arial" w:eastAsia="Arial" w:cs="Arial"/>
                <w:b w:val="0"/>
                <w:bCs w:val="0"/>
                <w:color w:val="2C3E50"/>
                <w:sz w:val="19"/>
                <w:szCs w:val="19"/>
              </w:rPr>
              <w:t>0</w:t>
            </w:r>
          </w:p>
        </w:tc>
        <w:tc>
          <w:tcPr>
            <w:tcW w:w="224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3BD3C04">
            <w:r>
              <w:rPr>
                <w:rFonts w:ascii="Arial" w:hAnsi="Arial" w:eastAsia="Arial" w:cs="Arial"/>
                <w:b w:val="0"/>
                <w:bCs w:val="0"/>
                <w:color w:val="2C3E50"/>
                <w:sz w:val="19"/>
                <w:szCs w:val="19"/>
              </w:rPr>
              <w:t>3</w:t>
            </w:r>
          </w:p>
        </w:tc>
      </w:tr>
      <w:tr w14:paraId="4E0A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90231BB">
            <w:r>
              <w:rPr>
                <w:rFonts w:ascii="Arial" w:hAnsi="Arial" w:eastAsia="Arial" w:cs="Arial"/>
                <w:b/>
                <w:bCs/>
                <w:color w:val="FFFFFF"/>
                <w:sz w:val="20"/>
                <w:szCs w:val="20"/>
              </w:rPr>
              <w:t>TOTAL</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47A823B">
            <w:r>
              <w:rPr>
                <w:rFonts w:ascii="Arial" w:hAnsi="Arial" w:eastAsia="Arial" w:cs="Arial"/>
                <w:b/>
                <w:bCs/>
                <w:color w:val="FFFFFF"/>
                <w:sz w:val="20"/>
                <w:szCs w:val="20"/>
              </w:rPr>
              <w:t>31 items</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228B24F3">
            <w:pPr>
              <w:jc w:val="center"/>
            </w:pPr>
            <w:r>
              <w:rPr>
                <w:rFonts w:ascii="Arial" w:hAnsi="Arial" w:eastAsia="Arial" w:cs="Arial"/>
                <w:b/>
                <w:bCs/>
                <w:color w:val="FFFFFF"/>
                <w:sz w:val="19"/>
                <w:szCs w:val="19"/>
              </w:rPr>
              <w:t>18 DONE</w:t>
            </w:r>
          </w:p>
        </w:tc>
        <w:tc>
          <w:tcPr>
            <w:tcW w:w="224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7BD3EF76">
            <w:pPr>
              <w:jc w:val="center"/>
            </w:pPr>
            <w:r>
              <w:rPr>
                <w:rFonts w:ascii="Arial" w:hAnsi="Arial" w:eastAsia="Arial" w:cs="Arial"/>
                <w:b/>
                <w:bCs/>
                <w:color w:val="FFFFFF"/>
                <w:sz w:val="19"/>
                <w:szCs w:val="19"/>
              </w:rPr>
              <w:t>13 TODO</w:t>
            </w:r>
          </w:p>
        </w:tc>
      </w:tr>
    </w:tbl>
    <w:p w14:paraId="74F5659B">
      <w:pPr>
        <w:spacing w:before="100" w:after="100"/>
      </w:pPr>
    </w:p>
    <w:p w14:paraId="5F38ADCF">
      <w:pPr>
        <w:pStyle w:val="2"/>
        <w:pBdr>
          <w:bottom w:val="single" w:color="1A5276" w:sz="4" w:space="4"/>
        </w:pBdr>
        <w:spacing w:before="320" w:after="160"/>
      </w:pPr>
      <w:r>
        <w:rPr>
          <w:rFonts w:ascii="Arial" w:hAnsi="Arial" w:eastAsia="Arial" w:cs="Arial"/>
          <w:b/>
          <w:bCs/>
          <w:color w:val="1A5276"/>
          <w:sz w:val="32"/>
          <w:szCs w:val="32"/>
        </w:rPr>
        <w:t>5. Conclusion</w:t>
      </w:r>
    </w:p>
    <w:p w14:paraId="09D6324D">
      <w:pPr>
        <w:spacing w:before="80" w:after="80"/>
      </w:pPr>
      <w:r>
        <w:rPr>
          <w:rFonts w:ascii="Arial" w:hAnsi="Arial" w:eastAsia="Arial" w:cs="Arial"/>
          <w:b w:val="0"/>
          <w:bCs w:val="0"/>
          <w:color w:val="2C3E50"/>
          <w:sz w:val="20"/>
          <w:szCs w:val="20"/>
        </w:rPr>
        <w:t>Week 3 completed the three advanced security tasks. Nmap was installed to enable port scanning and service discovery on the local application. Winston logging was successfully integrated into all three modified TypeScript files — server.ts, routes/login.ts, and routes/search.ts — with security events now recorded to security.log in real time. The security.log file captured server starts, blocked SQL injection attempts, failed logins, and XSS attempts all with timestamps and IP addresses.</w:t>
      </w:r>
    </w:p>
    <w:p w14:paraId="6942254B">
      <w:pPr>
        <w:spacing w:before="100" w:after="100"/>
      </w:pPr>
    </w:p>
    <w:p w14:paraId="03A7E55C">
      <w:pPr>
        <w:spacing w:before="80" w:after="80"/>
      </w:pPr>
      <w:r>
        <w:rPr>
          <w:rFonts w:ascii="Arial" w:hAnsi="Arial" w:eastAsia="Arial" w:cs="Arial"/>
          <w:b w:val="0"/>
          <w:bCs w:val="0"/>
          <w:color w:val="2C3E50"/>
          <w:sz w:val="20"/>
          <w:szCs w:val="20"/>
        </w:rPr>
        <w:t>The security best practices checklist identifies 31 items across 7 categories. 18 items have been completed across the three weeks of this internship. The remaining 13 items represent future improvements requiring additional development work such as HTTPS setup, account lockout mechanisms, role-based access control, and file directory restrictions.</w:t>
      </w:r>
    </w:p>
    <w:p w14:paraId="61368923">
      <w:pPr>
        <w:spacing w:before="100" w:after="100"/>
      </w:pPr>
    </w:p>
    <w:p w14:paraId="6E12B170">
      <w:pPr>
        <w:spacing w:before="80" w:after="80"/>
      </w:pPr>
      <w:r>
        <w:rPr>
          <w:rFonts w:ascii="Arial" w:hAnsi="Arial" w:eastAsia="Arial" w:cs="Arial"/>
          <w:b w:val="0"/>
          <w:bCs w:val="0"/>
          <w:color w:val="2C3E50"/>
          <w:sz w:val="20"/>
          <w:szCs w:val="20"/>
        </w:rPr>
        <w:t>This three-week internship provided complete hands-on experience with the full web application security lifecycle: vulnerability assessment, penetration testing, remediation, security monitoring, and best practices documentation — all based on the OWASP Top 10 framework.</w:t>
      </w:r>
    </w:p>
    <w:p w14:paraId="63210778">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C7B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9AD228F">
            <w:r>
              <w:rPr>
                <w:rFonts w:ascii="Arial" w:hAnsi="Arial" w:eastAsia="Arial" w:cs="Arial"/>
                <w:b/>
                <w:bCs/>
                <w:color w:val="FFFFFF"/>
                <w:sz w:val="20"/>
                <w:szCs w:val="20"/>
              </w:rPr>
              <w:t>Week 1</w:t>
            </w:r>
          </w:p>
        </w:tc>
        <w:tc>
          <w:tcPr>
            <w:tcW w:w="31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80FFF5E">
            <w:r>
              <w:rPr>
                <w:rFonts w:ascii="Arial" w:hAnsi="Arial" w:eastAsia="Arial" w:cs="Arial"/>
                <w:b/>
                <w:bCs/>
                <w:color w:val="FFFFFF"/>
                <w:sz w:val="20"/>
                <w:szCs w:val="20"/>
              </w:rPr>
              <w:t>Week 2</w:t>
            </w:r>
          </w:p>
        </w:tc>
        <w:tc>
          <w:tcPr>
            <w:tcW w:w="31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D75F06F">
            <w:r>
              <w:rPr>
                <w:rFonts w:ascii="Arial" w:hAnsi="Arial" w:eastAsia="Arial" w:cs="Arial"/>
                <w:b/>
                <w:bCs/>
                <w:color w:val="FFFFFF"/>
                <w:sz w:val="20"/>
                <w:szCs w:val="20"/>
              </w:rPr>
              <w:t>Week 3</w:t>
            </w:r>
          </w:p>
        </w:tc>
      </w:tr>
      <w:tr w14:paraId="534F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E11A15B">
            <w:pPr>
              <w:spacing w:before="40" w:after="40"/>
            </w:pPr>
            <w:r>
              <w:rPr>
                <w:rFonts w:ascii="Arial" w:hAnsi="Arial" w:eastAsia="Arial" w:cs="Arial"/>
                <w:b/>
                <w:bCs/>
                <w:color w:val="1A5276"/>
                <w:sz w:val="19"/>
                <w:szCs w:val="19"/>
              </w:rPr>
              <w:t>Vulnerability Assessment</w:t>
            </w:r>
          </w:p>
          <w:p w14:paraId="52B79B06">
            <w:pPr>
              <w:spacing w:before="40" w:after="40"/>
            </w:pPr>
            <w:r>
              <w:rPr>
                <w:rFonts w:ascii="Arial" w:hAnsi="Arial" w:eastAsia="Arial" w:cs="Arial"/>
                <w:color w:val="2C3E50"/>
                <w:sz w:val="18"/>
                <w:szCs w:val="18"/>
              </w:rPr>
              <w:t>9 vulnerabilities found</w:t>
            </w:r>
          </w:p>
          <w:p w14:paraId="7E58A90B">
            <w:pPr>
              <w:spacing w:before="40" w:after="40"/>
            </w:pPr>
            <w:r>
              <w:rPr>
                <w:rFonts w:ascii="Arial" w:hAnsi="Arial" w:eastAsia="Arial" w:cs="Arial"/>
                <w:color w:val="2C3E50"/>
                <w:sz w:val="18"/>
                <w:szCs w:val="18"/>
              </w:rPr>
              <w:t>OWASP ZAP automated scanning</w:t>
            </w:r>
          </w:p>
          <w:p w14:paraId="6D788EDC">
            <w:pPr>
              <w:spacing w:before="40" w:after="40"/>
            </w:pPr>
            <w:r>
              <w:rPr>
                <w:rFonts w:ascii="Arial" w:hAnsi="Arial" w:eastAsia="Arial" w:cs="Arial"/>
                <w:color w:val="2C3E50"/>
                <w:sz w:val="18"/>
                <w:szCs w:val="18"/>
              </w:rPr>
              <w:t>Manual SQL injection + XSS testing</w:t>
            </w:r>
          </w:p>
        </w:tc>
        <w:tc>
          <w:tcPr>
            <w:tcW w:w="312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770EDC68">
            <w:pPr>
              <w:spacing w:before="40" w:after="40"/>
            </w:pPr>
            <w:r>
              <w:rPr>
                <w:rFonts w:ascii="Arial" w:hAnsi="Arial" w:eastAsia="Arial" w:cs="Arial"/>
                <w:b/>
                <w:bCs/>
                <w:color w:val="1A5276"/>
                <w:sz w:val="19"/>
                <w:szCs w:val="19"/>
              </w:rPr>
              <w:t>Vulnerability Remediation</w:t>
            </w:r>
          </w:p>
          <w:p w14:paraId="10D5715F">
            <w:pPr>
              <w:spacing w:before="40" w:after="40"/>
            </w:pPr>
            <w:r>
              <w:rPr>
                <w:rFonts w:ascii="Arial" w:hAnsi="Arial" w:eastAsia="Arial" w:cs="Arial"/>
                <w:color w:val="2C3E50"/>
                <w:sz w:val="18"/>
                <w:szCs w:val="18"/>
              </w:rPr>
              <w:t>6 fixes applied to source code</w:t>
            </w:r>
          </w:p>
          <w:p w14:paraId="5431940A">
            <w:pPr>
              <w:spacing w:before="40" w:after="40"/>
            </w:pPr>
            <w:r>
              <w:rPr>
                <w:rFonts w:ascii="Arial" w:hAnsi="Arial" w:eastAsia="Arial" w:cs="Arial"/>
                <w:color w:val="2C3E50"/>
                <w:sz w:val="18"/>
                <w:szCs w:val="18"/>
              </w:rPr>
              <w:t>Helmet, CORS, bcrypt, validator</w:t>
            </w:r>
          </w:p>
          <w:p w14:paraId="25FD6519">
            <w:pPr>
              <w:spacing w:before="40" w:after="40"/>
            </w:pPr>
            <w:r>
              <w:rPr>
                <w:rFonts w:ascii="Arial" w:hAnsi="Arial" w:eastAsia="Arial" w:cs="Arial"/>
                <w:color w:val="2C3E50"/>
                <w:sz w:val="18"/>
                <w:szCs w:val="18"/>
              </w:rPr>
              <w:t>All fixes verified by live testing</w:t>
            </w:r>
          </w:p>
        </w:tc>
        <w:tc>
          <w:tcPr>
            <w:tcW w:w="312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3420C477">
            <w:pPr>
              <w:spacing w:before="40" w:after="40"/>
            </w:pPr>
            <w:r>
              <w:rPr>
                <w:rFonts w:ascii="Arial" w:hAnsi="Arial" w:eastAsia="Arial" w:cs="Arial"/>
                <w:b/>
                <w:bCs/>
                <w:color w:val="1A5276"/>
                <w:sz w:val="19"/>
                <w:szCs w:val="19"/>
              </w:rPr>
              <w:t>Advanced Security</w:t>
            </w:r>
          </w:p>
          <w:p w14:paraId="73BADB34">
            <w:pPr>
              <w:spacing w:before="40" w:after="40"/>
            </w:pPr>
            <w:r>
              <w:rPr>
                <w:rFonts w:ascii="Arial" w:hAnsi="Arial" w:eastAsia="Arial" w:cs="Arial"/>
                <w:color w:val="2C3E50"/>
                <w:sz w:val="18"/>
                <w:szCs w:val="18"/>
              </w:rPr>
              <w:t>Nmap penetration testing</w:t>
            </w:r>
          </w:p>
          <w:p w14:paraId="6C17A5C6">
            <w:pPr>
              <w:spacing w:before="40" w:after="40"/>
            </w:pPr>
            <w:r>
              <w:rPr>
                <w:rFonts w:ascii="Arial" w:hAnsi="Arial" w:eastAsia="Arial" w:cs="Arial"/>
                <w:color w:val="2C3E50"/>
                <w:sz w:val="18"/>
                <w:szCs w:val="18"/>
              </w:rPr>
              <w:t>Winston logging — 3 files</w:t>
            </w:r>
          </w:p>
          <w:p w14:paraId="41A6D0C2">
            <w:pPr>
              <w:spacing w:before="40" w:after="40"/>
            </w:pPr>
            <w:r>
              <w:rPr>
                <w:rFonts w:ascii="Arial" w:hAnsi="Arial" w:eastAsia="Arial" w:cs="Arial"/>
                <w:color w:val="2C3E50"/>
                <w:sz w:val="18"/>
                <w:szCs w:val="18"/>
              </w:rPr>
              <w:t>31-item security checklist</w:t>
            </w:r>
          </w:p>
        </w:tc>
      </w:tr>
    </w:tbl>
    <w:p w14:paraId="5EDCFC05">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2F881">
    <w:pPr>
      <w:pBdr>
        <w:top w:val="single" w:color="1A5276" w:sz="4" w:space="4"/>
      </w:pBdr>
      <w:jc w:val="center"/>
    </w:pPr>
    <w:r>
      <w:rPr>
        <w:rFonts w:ascii="Arial" w:hAnsi="Arial" w:eastAsia="Arial" w:cs="Arial"/>
        <w:color w:val="888888"/>
        <w:sz w:val="18"/>
        <w:szCs w:val="18"/>
      </w:rPr>
      <w:t xml:space="preserve">For Internal Use Only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FBCF3">
    <w:pPr>
      <w:pBdr>
        <w:bottom w:val="single" w:color="1A5276" w:sz="4" w:space="4"/>
      </w:pBdr>
    </w:pPr>
    <w:r>
      <w:rPr>
        <w:rFonts w:ascii="Arial" w:hAnsi="Arial" w:eastAsia="Arial" w:cs="Arial"/>
        <w:b/>
        <w:bCs/>
        <w:color w:val="1A5276"/>
        <w:sz w:val="18"/>
        <w:szCs w:val="18"/>
      </w:rPr>
      <w:t>OWASP Juice Shop — Week 3: Advanced Security &amp; Final Reporting  |  Cybersecurity Internship  |  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039C7C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160"/>
      <w:outlineLvl w:val="0"/>
    </w:pPr>
    <w:rPr>
      <w:rFonts w:ascii="Arial" w:hAnsi="Arial" w:eastAsia="Arial" w:cs="Arial"/>
      <w:b/>
      <w:bCs/>
      <w:color w:val="1A5276"/>
      <w:sz w:val="32"/>
      <w:szCs w:val="32"/>
    </w:rPr>
  </w:style>
  <w:style w:type="paragraph" w:styleId="3">
    <w:name w:val="heading 2"/>
    <w:next w:val="1"/>
    <w:qFormat/>
    <w:uiPriority w:val="0"/>
    <w:pPr>
      <w:spacing w:before="240" w:after="120"/>
      <w:outlineLvl w:val="1"/>
    </w:pPr>
    <w:rPr>
      <w:rFonts w:ascii="Arial" w:hAnsi="Arial" w:eastAsia="Arial" w:cs="Arial"/>
      <w:b/>
      <w:bCs/>
      <w:color w:val="2471A3"/>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2026-05-31T22:53:00Z</dcterms:created>
  <dc:creator>Un-named</dc:creator>
  <cp:lastModifiedBy>Syed Abdullah Shah Bukhari</cp:lastModifiedBy>
  <dcterms:modified xsi:type="dcterms:W3CDTF">2026-06-02T09:58:31Z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3332025DDB984757B5E3DC10FE959F97_12</vt:lpwstr>
  </property>
</Properties>
</file>