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65B3F" w14:textId="7471386F" w:rsidR="008F280C" w:rsidRPr="008F280C" w:rsidRDefault="008F280C" w:rsidP="008F280C">
      <w:pPr>
        <w:rPr>
          <w:rFonts w:ascii="Times New Roman" w:hAnsi="Times New Roman" w:cs="Times New Roman"/>
          <w:b/>
          <w:bCs/>
          <w:sz w:val="24"/>
          <w:szCs w:val="24"/>
          <w:lang w:val="en-US"/>
        </w:rPr>
      </w:pPr>
      <w:r w:rsidRPr="008F280C">
        <w:rPr>
          <w:rFonts w:ascii="Times New Roman" w:hAnsi="Times New Roman" w:cs="Times New Roman"/>
          <w:b/>
          <w:bCs/>
          <w:sz w:val="24"/>
          <w:szCs w:val="24"/>
          <w:lang w:val="en-US"/>
        </w:rPr>
        <w:t>Rupal Manwatkar</w:t>
      </w:r>
    </w:p>
    <w:p w14:paraId="0EA7261A" w14:textId="77777777" w:rsidR="008F280C" w:rsidRPr="008F280C" w:rsidRDefault="008F280C" w:rsidP="008F280C">
      <w:pPr>
        <w:rPr>
          <w:rFonts w:ascii="Times New Roman" w:hAnsi="Times New Roman" w:cs="Times New Roman"/>
          <w:sz w:val="24"/>
          <w:szCs w:val="24"/>
          <w:lang w:val="en-US"/>
        </w:rPr>
      </w:pPr>
      <w:r w:rsidRPr="008F280C">
        <w:rPr>
          <w:rFonts w:ascii="Times New Roman" w:hAnsi="Times New Roman" w:cs="Times New Roman"/>
          <w:sz w:val="24"/>
          <w:szCs w:val="24"/>
          <w:lang w:val="en-US"/>
        </w:rPr>
        <w:t xml:space="preserve">CA-HNS ASSIGNMENT </w:t>
      </w:r>
    </w:p>
    <w:p w14:paraId="3D6D7F5A" w14:textId="77777777" w:rsidR="008F280C" w:rsidRPr="008F280C" w:rsidRDefault="008F280C" w:rsidP="008F280C">
      <w:pPr>
        <w:rPr>
          <w:rFonts w:ascii="Times New Roman" w:hAnsi="Times New Roman" w:cs="Times New Roman"/>
          <w:b/>
          <w:bCs/>
          <w:sz w:val="24"/>
          <w:szCs w:val="24"/>
          <w:u w:val="single"/>
          <w:lang w:val="en-US"/>
        </w:rPr>
      </w:pPr>
      <w:r w:rsidRPr="008F280C">
        <w:rPr>
          <w:rFonts w:ascii="Times New Roman" w:hAnsi="Times New Roman" w:cs="Times New Roman"/>
          <w:b/>
          <w:bCs/>
          <w:sz w:val="24"/>
          <w:szCs w:val="24"/>
          <w:u w:val="single"/>
          <w:lang w:val="en-US"/>
        </w:rPr>
        <w:t>ASSIGNMENT 1</w:t>
      </w:r>
    </w:p>
    <w:p w14:paraId="2CBB6A40" w14:textId="77777777" w:rsidR="008F280C" w:rsidRPr="008F280C" w:rsidRDefault="008F280C" w:rsidP="008F280C">
      <w:pPr>
        <w:rPr>
          <w:rFonts w:ascii="Times New Roman" w:hAnsi="Times New Roman" w:cs="Times New Roman"/>
          <w:sz w:val="24"/>
          <w:szCs w:val="24"/>
          <w:lang w:val="en-US"/>
        </w:rPr>
      </w:pPr>
      <w:r w:rsidRPr="008F280C">
        <w:rPr>
          <w:rFonts w:ascii="Times New Roman" w:hAnsi="Times New Roman" w:cs="Times New Roman"/>
          <w:sz w:val="24"/>
          <w:szCs w:val="24"/>
          <w:lang w:val="en-US"/>
        </w:rPr>
        <w:t xml:space="preserve">Design Pattern Explanation - Prepare a one-page summary explaining the MVC (Model-View-Controller) design pattern and its two variants. Use diagrams to illustrate their structures and briefly discuss when each variant might be more appropriate to use than the others </w:t>
      </w:r>
    </w:p>
    <w:p w14:paraId="64B53F0D"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t>MVC (Model-View-Controller) Design Pattern Summary</w:t>
      </w:r>
    </w:p>
    <w:p w14:paraId="1840B6FB"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t>The Model-View-Controller (MVC) design pattern is a software architectural pattern that separates an application into three interconnected components:</w:t>
      </w:r>
    </w:p>
    <w:p w14:paraId="05B88C2F" w14:textId="77777777" w:rsidR="008F280C" w:rsidRPr="008F280C" w:rsidRDefault="008F280C" w:rsidP="008F280C">
      <w:pPr>
        <w:numPr>
          <w:ilvl w:val="0"/>
          <w:numId w:val="1"/>
        </w:numPr>
        <w:rPr>
          <w:rFonts w:ascii="Times New Roman" w:hAnsi="Times New Roman" w:cs="Times New Roman"/>
          <w:sz w:val="24"/>
          <w:szCs w:val="24"/>
        </w:rPr>
      </w:pPr>
      <w:r w:rsidRPr="008F280C">
        <w:rPr>
          <w:rFonts w:ascii="Times New Roman" w:hAnsi="Times New Roman" w:cs="Times New Roman"/>
          <w:sz w:val="24"/>
          <w:szCs w:val="24"/>
        </w:rPr>
        <w:t>Model: Represents the application's data and business logic. It manages the data, logic, and rules of the application.</w:t>
      </w:r>
    </w:p>
    <w:p w14:paraId="13E6A81D" w14:textId="77777777" w:rsidR="008F280C" w:rsidRPr="008F280C" w:rsidRDefault="008F280C" w:rsidP="008F280C">
      <w:pPr>
        <w:numPr>
          <w:ilvl w:val="0"/>
          <w:numId w:val="1"/>
        </w:numPr>
        <w:rPr>
          <w:rFonts w:ascii="Times New Roman" w:hAnsi="Times New Roman" w:cs="Times New Roman"/>
          <w:sz w:val="24"/>
          <w:szCs w:val="24"/>
        </w:rPr>
      </w:pPr>
      <w:r w:rsidRPr="008F280C">
        <w:rPr>
          <w:rFonts w:ascii="Times New Roman" w:hAnsi="Times New Roman" w:cs="Times New Roman"/>
          <w:sz w:val="24"/>
          <w:szCs w:val="24"/>
        </w:rPr>
        <w:t>View: Represents the UI or presentation layer. It displays data from the model to the user and sends user commands to the controller.</w:t>
      </w:r>
    </w:p>
    <w:p w14:paraId="12CC2D7D" w14:textId="77777777" w:rsidR="008F280C" w:rsidRPr="008F280C" w:rsidRDefault="008F280C" w:rsidP="008F280C">
      <w:pPr>
        <w:numPr>
          <w:ilvl w:val="0"/>
          <w:numId w:val="1"/>
        </w:numPr>
        <w:rPr>
          <w:rFonts w:ascii="Times New Roman" w:hAnsi="Times New Roman" w:cs="Times New Roman"/>
          <w:sz w:val="24"/>
          <w:szCs w:val="24"/>
        </w:rPr>
      </w:pPr>
      <w:r w:rsidRPr="008F280C">
        <w:rPr>
          <w:rFonts w:ascii="Times New Roman" w:hAnsi="Times New Roman" w:cs="Times New Roman"/>
          <w:sz w:val="24"/>
          <w:szCs w:val="24"/>
        </w:rPr>
        <w:t>Controller: Acts as an intermediary between the Model and the View. It receives user input from the View, processes it (often by updating the Model), and returns the output display to the View.</w:t>
      </w:r>
    </w:p>
    <w:p w14:paraId="3DF9DCCB"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t>This separation of concerns allows for more manageable code, promotes reusability, and improves testability.</w:t>
      </w:r>
    </w:p>
    <w:p w14:paraId="35981D0E"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pict w14:anchorId="4C385243">
          <v:rect id="_x0000_i1049" style="width:0;height:1.5pt" o:hralign="center" o:hrstd="t" o:hr="t" fillcolor="#a0a0a0" stroked="f"/>
        </w:pict>
      </w:r>
    </w:p>
    <w:p w14:paraId="279F7C9A"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t>1. Traditional MVC</w:t>
      </w:r>
    </w:p>
    <w:p w14:paraId="2C7BE39B" w14:textId="77777777" w:rsidR="008F280C" w:rsidRPr="008F280C" w:rsidRDefault="008F280C" w:rsidP="008F280C">
      <w:pPr>
        <w:numPr>
          <w:ilvl w:val="0"/>
          <w:numId w:val="2"/>
        </w:numPr>
        <w:rPr>
          <w:rFonts w:ascii="Times New Roman" w:hAnsi="Times New Roman" w:cs="Times New Roman"/>
          <w:sz w:val="24"/>
          <w:szCs w:val="24"/>
        </w:rPr>
      </w:pPr>
      <w:r w:rsidRPr="008F280C">
        <w:rPr>
          <w:rFonts w:ascii="Times New Roman" w:hAnsi="Times New Roman" w:cs="Times New Roman"/>
          <w:sz w:val="24"/>
          <w:szCs w:val="24"/>
        </w:rPr>
        <w:t>Structure:</w:t>
      </w:r>
    </w:p>
    <w:p w14:paraId="27D78BF9" w14:textId="77777777" w:rsidR="008F280C" w:rsidRPr="008F280C" w:rsidRDefault="008F280C" w:rsidP="008F280C">
      <w:pPr>
        <w:numPr>
          <w:ilvl w:val="1"/>
          <w:numId w:val="2"/>
        </w:numPr>
        <w:rPr>
          <w:rFonts w:ascii="Times New Roman" w:hAnsi="Times New Roman" w:cs="Times New Roman"/>
          <w:sz w:val="24"/>
          <w:szCs w:val="24"/>
        </w:rPr>
      </w:pPr>
      <w:r w:rsidRPr="008F280C">
        <w:rPr>
          <w:rFonts w:ascii="Times New Roman" w:hAnsi="Times New Roman" w:cs="Times New Roman"/>
          <w:sz w:val="24"/>
          <w:szCs w:val="24"/>
        </w:rPr>
        <w:t>Model: Handles data retrieval and business logic.</w:t>
      </w:r>
    </w:p>
    <w:p w14:paraId="1321A10F" w14:textId="77777777" w:rsidR="008F280C" w:rsidRPr="008F280C" w:rsidRDefault="008F280C" w:rsidP="008F280C">
      <w:pPr>
        <w:numPr>
          <w:ilvl w:val="1"/>
          <w:numId w:val="2"/>
        </w:numPr>
        <w:rPr>
          <w:rFonts w:ascii="Times New Roman" w:hAnsi="Times New Roman" w:cs="Times New Roman"/>
          <w:sz w:val="24"/>
          <w:szCs w:val="24"/>
        </w:rPr>
      </w:pPr>
      <w:r w:rsidRPr="008F280C">
        <w:rPr>
          <w:rFonts w:ascii="Times New Roman" w:hAnsi="Times New Roman" w:cs="Times New Roman"/>
          <w:sz w:val="24"/>
          <w:szCs w:val="24"/>
        </w:rPr>
        <w:t>View: Displays the data as a UI.</w:t>
      </w:r>
    </w:p>
    <w:p w14:paraId="0C2C6883" w14:textId="77777777" w:rsidR="008F280C" w:rsidRPr="008F280C" w:rsidRDefault="008F280C" w:rsidP="008F280C">
      <w:pPr>
        <w:numPr>
          <w:ilvl w:val="1"/>
          <w:numId w:val="2"/>
        </w:numPr>
        <w:rPr>
          <w:rFonts w:ascii="Times New Roman" w:hAnsi="Times New Roman" w:cs="Times New Roman"/>
          <w:sz w:val="24"/>
          <w:szCs w:val="24"/>
        </w:rPr>
      </w:pPr>
      <w:r w:rsidRPr="008F280C">
        <w:rPr>
          <w:rFonts w:ascii="Times New Roman" w:hAnsi="Times New Roman" w:cs="Times New Roman"/>
          <w:sz w:val="24"/>
          <w:szCs w:val="24"/>
        </w:rPr>
        <w:t>Controller: Directs the application flow, handling input, updating the model, and choosing the correct view for rendering.</w:t>
      </w:r>
    </w:p>
    <w:p w14:paraId="1EB21593" w14:textId="77777777" w:rsidR="008F280C" w:rsidRPr="008F280C" w:rsidRDefault="008F280C" w:rsidP="008F280C">
      <w:pPr>
        <w:numPr>
          <w:ilvl w:val="0"/>
          <w:numId w:val="2"/>
        </w:numPr>
        <w:rPr>
          <w:rFonts w:ascii="Times New Roman" w:hAnsi="Times New Roman" w:cs="Times New Roman"/>
          <w:sz w:val="24"/>
          <w:szCs w:val="24"/>
        </w:rPr>
      </w:pPr>
      <w:r w:rsidRPr="008F280C">
        <w:rPr>
          <w:rFonts w:ascii="Times New Roman" w:hAnsi="Times New Roman" w:cs="Times New Roman"/>
          <w:sz w:val="24"/>
          <w:szCs w:val="24"/>
        </w:rPr>
        <w:t>Flow Diagram:</w:t>
      </w:r>
    </w:p>
    <w:p w14:paraId="30F273C8" w14:textId="77777777" w:rsidR="008F280C" w:rsidRPr="008F280C" w:rsidRDefault="008F280C" w:rsidP="008F280C">
      <w:pPr>
        <w:numPr>
          <w:ilvl w:val="0"/>
          <w:numId w:val="2"/>
        </w:numPr>
        <w:rPr>
          <w:rFonts w:ascii="Times New Roman" w:hAnsi="Times New Roman" w:cs="Times New Roman"/>
          <w:sz w:val="24"/>
          <w:szCs w:val="24"/>
        </w:rPr>
      </w:pPr>
      <w:r w:rsidRPr="008F280C">
        <w:rPr>
          <w:rFonts w:ascii="Times New Roman" w:hAnsi="Times New Roman" w:cs="Times New Roman"/>
          <w:sz w:val="24"/>
          <w:szCs w:val="24"/>
        </w:rPr>
        <w:t>When to Use:</w:t>
      </w:r>
    </w:p>
    <w:p w14:paraId="60508F27" w14:textId="77777777" w:rsidR="008F280C" w:rsidRPr="008F280C" w:rsidRDefault="008F280C" w:rsidP="008F280C">
      <w:pPr>
        <w:numPr>
          <w:ilvl w:val="1"/>
          <w:numId w:val="2"/>
        </w:numPr>
        <w:rPr>
          <w:rFonts w:ascii="Times New Roman" w:hAnsi="Times New Roman" w:cs="Times New Roman"/>
          <w:sz w:val="24"/>
          <w:szCs w:val="24"/>
        </w:rPr>
      </w:pPr>
      <w:r w:rsidRPr="008F280C">
        <w:rPr>
          <w:rFonts w:ascii="Times New Roman" w:hAnsi="Times New Roman" w:cs="Times New Roman"/>
          <w:sz w:val="24"/>
          <w:szCs w:val="24"/>
        </w:rPr>
        <w:t>Best suited for applications where the UI logic is complex, requiring significant user interaction.</w:t>
      </w:r>
    </w:p>
    <w:p w14:paraId="0D90C0A9" w14:textId="77777777" w:rsidR="008F280C" w:rsidRPr="008F280C" w:rsidRDefault="008F280C" w:rsidP="008F280C">
      <w:pPr>
        <w:numPr>
          <w:ilvl w:val="1"/>
          <w:numId w:val="2"/>
        </w:numPr>
        <w:rPr>
          <w:rFonts w:ascii="Times New Roman" w:hAnsi="Times New Roman" w:cs="Times New Roman"/>
          <w:sz w:val="24"/>
          <w:szCs w:val="24"/>
        </w:rPr>
      </w:pPr>
      <w:r w:rsidRPr="008F280C">
        <w:rPr>
          <w:rFonts w:ascii="Times New Roman" w:hAnsi="Times New Roman" w:cs="Times New Roman"/>
          <w:sz w:val="24"/>
          <w:szCs w:val="24"/>
        </w:rPr>
        <w:t>Ideal for web applications where the separation of business logic (Model) from the presentation logic (View) is crucial for maintainability.</w:t>
      </w:r>
    </w:p>
    <w:p w14:paraId="053BBFAE"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pict w14:anchorId="27B8ACE8">
          <v:rect id="_x0000_i1050" style="width:0;height:1.5pt" o:hralign="center" o:hrstd="t" o:hr="t" fillcolor="#a0a0a0" stroked="f"/>
        </w:pict>
      </w:r>
    </w:p>
    <w:p w14:paraId="60353719"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lastRenderedPageBreak/>
        <w:t>2. MVC with a Front Controller</w:t>
      </w:r>
    </w:p>
    <w:p w14:paraId="748F9F75" w14:textId="77777777" w:rsidR="008F280C" w:rsidRPr="008F280C" w:rsidRDefault="008F280C" w:rsidP="008F280C">
      <w:pPr>
        <w:numPr>
          <w:ilvl w:val="0"/>
          <w:numId w:val="3"/>
        </w:numPr>
        <w:rPr>
          <w:rFonts w:ascii="Times New Roman" w:hAnsi="Times New Roman" w:cs="Times New Roman"/>
          <w:sz w:val="24"/>
          <w:szCs w:val="24"/>
        </w:rPr>
      </w:pPr>
      <w:r w:rsidRPr="008F280C">
        <w:rPr>
          <w:rFonts w:ascii="Times New Roman" w:hAnsi="Times New Roman" w:cs="Times New Roman"/>
          <w:sz w:val="24"/>
          <w:szCs w:val="24"/>
        </w:rPr>
        <w:t>Structure:</w:t>
      </w:r>
    </w:p>
    <w:p w14:paraId="44E5427D" w14:textId="77777777" w:rsidR="008F280C" w:rsidRPr="008F280C" w:rsidRDefault="008F280C" w:rsidP="008F280C">
      <w:pPr>
        <w:numPr>
          <w:ilvl w:val="1"/>
          <w:numId w:val="3"/>
        </w:numPr>
        <w:rPr>
          <w:rFonts w:ascii="Times New Roman" w:hAnsi="Times New Roman" w:cs="Times New Roman"/>
          <w:sz w:val="24"/>
          <w:szCs w:val="24"/>
        </w:rPr>
      </w:pPr>
      <w:r w:rsidRPr="008F280C">
        <w:rPr>
          <w:rFonts w:ascii="Times New Roman" w:hAnsi="Times New Roman" w:cs="Times New Roman"/>
          <w:sz w:val="24"/>
          <w:szCs w:val="24"/>
        </w:rPr>
        <w:t>Front Controller: A single point of entry for handling all requests, delegating them to the appropriate controller based on the routing logic.</w:t>
      </w:r>
    </w:p>
    <w:p w14:paraId="2A34A056" w14:textId="77777777" w:rsidR="008F280C" w:rsidRPr="008F280C" w:rsidRDefault="008F280C" w:rsidP="008F280C">
      <w:pPr>
        <w:numPr>
          <w:ilvl w:val="1"/>
          <w:numId w:val="3"/>
        </w:numPr>
        <w:rPr>
          <w:rFonts w:ascii="Times New Roman" w:hAnsi="Times New Roman" w:cs="Times New Roman"/>
          <w:sz w:val="24"/>
          <w:szCs w:val="24"/>
        </w:rPr>
      </w:pPr>
      <w:r w:rsidRPr="008F280C">
        <w:rPr>
          <w:rFonts w:ascii="Times New Roman" w:hAnsi="Times New Roman" w:cs="Times New Roman"/>
          <w:sz w:val="24"/>
          <w:szCs w:val="24"/>
        </w:rPr>
        <w:t>Controller: Interacts with the Model and updates the View based on the Model's data.</w:t>
      </w:r>
    </w:p>
    <w:p w14:paraId="3FF7BE70" w14:textId="77777777" w:rsidR="008F280C" w:rsidRPr="008F280C" w:rsidRDefault="008F280C" w:rsidP="008F280C">
      <w:pPr>
        <w:numPr>
          <w:ilvl w:val="1"/>
          <w:numId w:val="3"/>
        </w:numPr>
        <w:rPr>
          <w:rFonts w:ascii="Times New Roman" w:hAnsi="Times New Roman" w:cs="Times New Roman"/>
          <w:sz w:val="24"/>
          <w:szCs w:val="24"/>
        </w:rPr>
      </w:pPr>
      <w:r w:rsidRPr="008F280C">
        <w:rPr>
          <w:rFonts w:ascii="Times New Roman" w:hAnsi="Times New Roman" w:cs="Times New Roman"/>
          <w:sz w:val="24"/>
          <w:szCs w:val="24"/>
        </w:rPr>
        <w:t>Model: Manages data and business logic.</w:t>
      </w:r>
    </w:p>
    <w:p w14:paraId="1E519533" w14:textId="77777777" w:rsidR="008F280C" w:rsidRPr="008F280C" w:rsidRDefault="008F280C" w:rsidP="008F280C">
      <w:pPr>
        <w:numPr>
          <w:ilvl w:val="1"/>
          <w:numId w:val="3"/>
        </w:numPr>
        <w:rPr>
          <w:rFonts w:ascii="Times New Roman" w:hAnsi="Times New Roman" w:cs="Times New Roman"/>
          <w:sz w:val="24"/>
          <w:szCs w:val="24"/>
        </w:rPr>
      </w:pPr>
      <w:r w:rsidRPr="008F280C">
        <w:rPr>
          <w:rFonts w:ascii="Times New Roman" w:hAnsi="Times New Roman" w:cs="Times New Roman"/>
          <w:sz w:val="24"/>
          <w:szCs w:val="24"/>
        </w:rPr>
        <w:t>View: Displays the output UI.</w:t>
      </w:r>
    </w:p>
    <w:p w14:paraId="3AD57615" w14:textId="77777777" w:rsidR="008F280C" w:rsidRPr="008F280C" w:rsidRDefault="008F280C" w:rsidP="008F280C">
      <w:pPr>
        <w:numPr>
          <w:ilvl w:val="0"/>
          <w:numId w:val="3"/>
        </w:numPr>
        <w:rPr>
          <w:rFonts w:ascii="Times New Roman" w:hAnsi="Times New Roman" w:cs="Times New Roman"/>
          <w:sz w:val="24"/>
          <w:szCs w:val="24"/>
        </w:rPr>
      </w:pPr>
      <w:r w:rsidRPr="008F280C">
        <w:rPr>
          <w:rFonts w:ascii="Times New Roman" w:hAnsi="Times New Roman" w:cs="Times New Roman"/>
          <w:sz w:val="24"/>
          <w:szCs w:val="24"/>
        </w:rPr>
        <w:t>Flow Diagram:</w:t>
      </w:r>
    </w:p>
    <w:p w14:paraId="2A1FD215" w14:textId="77777777" w:rsidR="008F280C" w:rsidRPr="008F280C" w:rsidRDefault="008F280C" w:rsidP="008F280C">
      <w:pPr>
        <w:numPr>
          <w:ilvl w:val="0"/>
          <w:numId w:val="3"/>
        </w:numPr>
        <w:rPr>
          <w:rFonts w:ascii="Times New Roman" w:hAnsi="Times New Roman" w:cs="Times New Roman"/>
          <w:sz w:val="24"/>
          <w:szCs w:val="24"/>
        </w:rPr>
      </w:pPr>
      <w:r w:rsidRPr="008F280C">
        <w:rPr>
          <w:rFonts w:ascii="Times New Roman" w:hAnsi="Times New Roman" w:cs="Times New Roman"/>
          <w:sz w:val="24"/>
          <w:szCs w:val="24"/>
        </w:rPr>
        <w:t>When to Use:</w:t>
      </w:r>
    </w:p>
    <w:p w14:paraId="21CB29ED" w14:textId="77777777" w:rsidR="008F280C" w:rsidRPr="008F280C" w:rsidRDefault="008F280C" w:rsidP="008F280C">
      <w:pPr>
        <w:numPr>
          <w:ilvl w:val="1"/>
          <w:numId w:val="3"/>
        </w:numPr>
        <w:rPr>
          <w:rFonts w:ascii="Times New Roman" w:hAnsi="Times New Roman" w:cs="Times New Roman"/>
          <w:sz w:val="24"/>
          <w:szCs w:val="24"/>
        </w:rPr>
      </w:pPr>
      <w:r w:rsidRPr="008F280C">
        <w:rPr>
          <w:rFonts w:ascii="Times New Roman" w:hAnsi="Times New Roman" w:cs="Times New Roman"/>
          <w:sz w:val="24"/>
          <w:szCs w:val="24"/>
        </w:rPr>
        <w:t>Suitable for applications requiring consistent processing logic across multiple controllers.</w:t>
      </w:r>
    </w:p>
    <w:p w14:paraId="0A1428B7" w14:textId="77777777" w:rsidR="008F280C" w:rsidRPr="008F280C" w:rsidRDefault="008F280C" w:rsidP="008F280C">
      <w:pPr>
        <w:numPr>
          <w:ilvl w:val="1"/>
          <w:numId w:val="3"/>
        </w:numPr>
        <w:rPr>
          <w:rFonts w:ascii="Times New Roman" w:hAnsi="Times New Roman" w:cs="Times New Roman"/>
          <w:sz w:val="24"/>
          <w:szCs w:val="24"/>
        </w:rPr>
      </w:pPr>
      <w:r w:rsidRPr="008F280C">
        <w:rPr>
          <w:rFonts w:ascii="Times New Roman" w:hAnsi="Times New Roman" w:cs="Times New Roman"/>
          <w:sz w:val="24"/>
          <w:szCs w:val="24"/>
        </w:rPr>
        <w:t>Common in web applications to centralize security, logging, and request-handling logic, reducing redundancy.</w:t>
      </w:r>
    </w:p>
    <w:p w14:paraId="426AB020"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pict w14:anchorId="72CE0E94">
          <v:rect id="_x0000_i1051" style="width:0;height:1.5pt" o:hralign="center" o:hrstd="t" o:hr="t" fillcolor="#a0a0a0" stroked="f"/>
        </w:pict>
      </w:r>
    </w:p>
    <w:p w14:paraId="11F38595"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t>3. HMVC (Hierarchical MVC)</w:t>
      </w:r>
    </w:p>
    <w:p w14:paraId="46586352" w14:textId="77777777" w:rsidR="008F280C" w:rsidRPr="008F280C" w:rsidRDefault="008F280C" w:rsidP="008F280C">
      <w:pPr>
        <w:numPr>
          <w:ilvl w:val="0"/>
          <w:numId w:val="4"/>
        </w:numPr>
        <w:rPr>
          <w:rFonts w:ascii="Times New Roman" w:hAnsi="Times New Roman" w:cs="Times New Roman"/>
          <w:sz w:val="24"/>
          <w:szCs w:val="24"/>
        </w:rPr>
      </w:pPr>
      <w:r w:rsidRPr="008F280C">
        <w:rPr>
          <w:rFonts w:ascii="Times New Roman" w:hAnsi="Times New Roman" w:cs="Times New Roman"/>
          <w:sz w:val="24"/>
          <w:szCs w:val="24"/>
        </w:rPr>
        <w:t>Structure:</w:t>
      </w:r>
    </w:p>
    <w:p w14:paraId="47E7117D" w14:textId="77777777" w:rsidR="008F280C" w:rsidRPr="008F280C" w:rsidRDefault="008F280C" w:rsidP="008F280C">
      <w:pPr>
        <w:numPr>
          <w:ilvl w:val="1"/>
          <w:numId w:val="4"/>
        </w:numPr>
        <w:rPr>
          <w:rFonts w:ascii="Times New Roman" w:hAnsi="Times New Roman" w:cs="Times New Roman"/>
          <w:sz w:val="24"/>
          <w:szCs w:val="24"/>
        </w:rPr>
      </w:pPr>
      <w:r w:rsidRPr="008F280C">
        <w:rPr>
          <w:rFonts w:ascii="Times New Roman" w:hAnsi="Times New Roman" w:cs="Times New Roman"/>
          <w:sz w:val="24"/>
          <w:szCs w:val="24"/>
        </w:rPr>
        <w:t>Modules: Each module is an independent MVC triad, which allows for a hierarchical structure of components. These modules can be nested.</w:t>
      </w:r>
    </w:p>
    <w:p w14:paraId="0696B3F1" w14:textId="77777777" w:rsidR="008F280C" w:rsidRPr="008F280C" w:rsidRDefault="008F280C" w:rsidP="008F280C">
      <w:pPr>
        <w:numPr>
          <w:ilvl w:val="1"/>
          <w:numId w:val="4"/>
        </w:numPr>
        <w:rPr>
          <w:rFonts w:ascii="Times New Roman" w:hAnsi="Times New Roman" w:cs="Times New Roman"/>
          <w:sz w:val="24"/>
          <w:szCs w:val="24"/>
        </w:rPr>
      </w:pPr>
      <w:r w:rsidRPr="008F280C">
        <w:rPr>
          <w:rFonts w:ascii="Times New Roman" w:hAnsi="Times New Roman" w:cs="Times New Roman"/>
          <w:sz w:val="24"/>
          <w:szCs w:val="24"/>
        </w:rPr>
        <w:t>Parent Controller: Manages high-level interactions and delegates specific tasks to child controllers.</w:t>
      </w:r>
    </w:p>
    <w:p w14:paraId="5E81DB9F" w14:textId="77777777" w:rsidR="008F280C" w:rsidRPr="008F280C" w:rsidRDefault="008F280C" w:rsidP="008F280C">
      <w:pPr>
        <w:numPr>
          <w:ilvl w:val="1"/>
          <w:numId w:val="4"/>
        </w:numPr>
        <w:rPr>
          <w:rFonts w:ascii="Times New Roman" w:hAnsi="Times New Roman" w:cs="Times New Roman"/>
          <w:sz w:val="24"/>
          <w:szCs w:val="24"/>
        </w:rPr>
      </w:pPr>
      <w:r w:rsidRPr="008F280C">
        <w:rPr>
          <w:rFonts w:ascii="Times New Roman" w:hAnsi="Times New Roman" w:cs="Times New Roman"/>
          <w:sz w:val="24"/>
          <w:szCs w:val="24"/>
        </w:rPr>
        <w:t>Child Controllers: Handle localized tasks within their module.</w:t>
      </w:r>
    </w:p>
    <w:p w14:paraId="36D35002" w14:textId="77777777" w:rsidR="008F280C" w:rsidRPr="008F280C" w:rsidRDefault="008F280C" w:rsidP="008F280C">
      <w:pPr>
        <w:numPr>
          <w:ilvl w:val="0"/>
          <w:numId w:val="4"/>
        </w:numPr>
        <w:rPr>
          <w:rFonts w:ascii="Times New Roman" w:hAnsi="Times New Roman" w:cs="Times New Roman"/>
          <w:sz w:val="24"/>
          <w:szCs w:val="24"/>
        </w:rPr>
      </w:pPr>
      <w:r w:rsidRPr="008F280C">
        <w:rPr>
          <w:rFonts w:ascii="Times New Roman" w:hAnsi="Times New Roman" w:cs="Times New Roman"/>
          <w:sz w:val="24"/>
          <w:szCs w:val="24"/>
        </w:rPr>
        <w:t>Flow Diagram:</w:t>
      </w:r>
    </w:p>
    <w:p w14:paraId="63B1301F" w14:textId="77777777" w:rsidR="008F280C" w:rsidRPr="008F280C" w:rsidRDefault="008F280C" w:rsidP="008F280C">
      <w:pPr>
        <w:numPr>
          <w:ilvl w:val="0"/>
          <w:numId w:val="4"/>
        </w:numPr>
        <w:rPr>
          <w:rFonts w:ascii="Times New Roman" w:hAnsi="Times New Roman" w:cs="Times New Roman"/>
          <w:sz w:val="24"/>
          <w:szCs w:val="24"/>
        </w:rPr>
      </w:pPr>
      <w:r w:rsidRPr="008F280C">
        <w:rPr>
          <w:rFonts w:ascii="Times New Roman" w:hAnsi="Times New Roman" w:cs="Times New Roman"/>
          <w:sz w:val="24"/>
          <w:szCs w:val="24"/>
        </w:rPr>
        <w:t>When to Use:</w:t>
      </w:r>
    </w:p>
    <w:p w14:paraId="1F8FF579" w14:textId="77777777" w:rsidR="008F280C" w:rsidRPr="008F280C" w:rsidRDefault="008F280C" w:rsidP="008F280C">
      <w:pPr>
        <w:numPr>
          <w:ilvl w:val="1"/>
          <w:numId w:val="4"/>
        </w:numPr>
        <w:rPr>
          <w:rFonts w:ascii="Times New Roman" w:hAnsi="Times New Roman" w:cs="Times New Roman"/>
          <w:sz w:val="24"/>
          <w:szCs w:val="24"/>
        </w:rPr>
      </w:pPr>
      <w:r w:rsidRPr="008F280C">
        <w:rPr>
          <w:rFonts w:ascii="Times New Roman" w:hAnsi="Times New Roman" w:cs="Times New Roman"/>
          <w:sz w:val="24"/>
          <w:szCs w:val="24"/>
        </w:rPr>
        <w:t>Best for complex applications with multiple components that can be independently developed and tested.</w:t>
      </w:r>
    </w:p>
    <w:p w14:paraId="70C8DF1F" w14:textId="77777777" w:rsidR="008F280C" w:rsidRPr="008F280C" w:rsidRDefault="008F280C" w:rsidP="008F280C">
      <w:pPr>
        <w:numPr>
          <w:ilvl w:val="1"/>
          <w:numId w:val="4"/>
        </w:numPr>
        <w:rPr>
          <w:rFonts w:ascii="Times New Roman" w:hAnsi="Times New Roman" w:cs="Times New Roman"/>
          <w:sz w:val="24"/>
          <w:szCs w:val="24"/>
        </w:rPr>
      </w:pPr>
      <w:r w:rsidRPr="008F280C">
        <w:rPr>
          <w:rFonts w:ascii="Times New Roman" w:hAnsi="Times New Roman" w:cs="Times New Roman"/>
          <w:sz w:val="24"/>
          <w:szCs w:val="24"/>
        </w:rPr>
        <w:t>Ideal for large-scale web applications where modularity and scalability are priorities.</w:t>
      </w:r>
    </w:p>
    <w:p w14:paraId="6524A2FE"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pict w14:anchorId="66123CD9">
          <v:rect id="_x0000_i1052" style="width:0;height:1.5pt" o:hralign="center" o:hrstd="t" o:hr="t" fillcolor="#a0a0a0" stroked="f"/>
        </w:pict>
      </w:r>
    </w:p>
    <w:p w14:paraId="498DD87E" w14:textId="77777777" w:rsidR="008F280C" w:rsidRPr="008F280C" w:rsidRDefault="008F280C" w:rsidP="008F280C">
      <w:pPr>
        <w:rPr>
          <w:rFonts w:ascii="Times New Roman" w:hAnsi="Times New Roman" w:cs="Times New Roman"/>
          <w:sz w:val="24"/>
          <w:szCs w:val="24"/>
        </w:rPr>
      </w:pPr>
      <w:r w:rsidRPr="008F280C">
        <w:rPr>
          <w:rFonts w:ascii="Times New Roman" w:hAnsi="Times New Roman" w:cs="Times New Roman"/>
          <w:sz w:val="24"/>
          <w:szCs w:val="24"/>
        </w:rPr>
        <w:t>Choosing the Right Variant:</w:t>
      </w:r>
    </w:p>
    <w:p w14:paraId="61B73B07" w14:textId="77777777" w:rsidR="008F280C" w:rsidRPr="008F280C" w:rsidRDefault="008F280C" w:rsidP="008F280C">
      <w:pPr>
        <w:numPr>
          <w:ilvl w:val="0"/>
          <w:numId w:val="5"/>
        </w:numPr>
        <w:rPr>
          <w:rFonts w:ascii="Times New Roman" w:hAnsi="Times New Roman" w:cs="Times New Roman"/>
          <w:sz w:val="24"/>
          <w:szCs w:val="24"/>
        </w:rPr>
      </w:pPr>
      <w:r w:rsidRPr="008F280C">
        <w:rPr>
          <w:rFonts w:ascii="Times New Roman" w:hAnsi="Times New Roman" w:cs="Times New Roman"/>
          <w:sz w:val="24"/>
          <w:szCs w:val="24"/>
        </w:rPr>
        <w:t>Traditional MVC:</w:t>
      </w:r>
    </w:p>
    <w:p w14:paraId="4D6072E7" w14:textId="77777777" w:rsidR="008F280C" w:rsidRPr="008F280C" w:rsidRDefault="008F280C" w:rsidP="008F280C">
      <w:pPr>
        <w:numPr>
          <w:ilvl w:val="1"/>
          <w:numId w:val="5"/>
        </w:numPr>
        <w:rPr>
          <w:rFonts w:ascii="Times New Roman" w:hAnsi="Times New Roman" w:cs="Times New Roman"/>
          <w:sz w:val="24"/>
          <w:szCs w:val="24"/>
        </w:rPr>
      </w:pPr>
      <w:r w:rsidRPr="008F280C">
        <w:rPr>
          <w:rFonts w:ascii="Times New Roman" w:hAnsi="Times New Roman" w:cs="Times New Roman"/>
          <w:sz w:val="24"/>
          <w:szCs w:val="24"/>
        </w:rPr>
        <w:lastRenderedPageBreak/>
        <w:t>Use when simplicity and clear separation of concerns are desired. Best for smaller applications or when the MVC structure is straightforward.</w:t>
      </w:r>
    </w:p>
    <w:p w14:paraId="0824EF53" w14:textId="77777777" w:rsidR="008F280C" w:rsidRPr="008F280C" w:rsidRDefault="008F280C" w:rsidP="008F280C">
      <w:pPr>
        <w:numPr>
          <w:ilvl w:val="0"/>
          <w:numId w:val="5"/>
        </w:numPr>
        <w:rPr>
          <w:rFonts w:ascii="Times New Roman" w:hAnsi="Times New Roman" w:cs="Times New Roman"/>
          <w:sz w:val="24"/>
          <w:szCs w:val="24"/>
        </w:rPr>
      </w:pPr>
      <w:r w:rsidRPr="008F280C">
        <w:rPr>
          <w:rFonts w:ascii="Times New Roman" w:hAnsi="Times New Roman" w:cs="Times New Roman"/>
          <w:sz w:val="24"/>
          <w:szCs w:val="24"/>
        </w:rPr>
        <w:t>MVC with Front Controller:</w:t>
      </w:r>
    </w:p>
    <w:p w14:paraId="0BFDE9BE" w14:textId="77777777" w:rsidR="008F280C" w:rsidRPr="008F280C" w:rsidRDefault="008F280C" w:rsidP="008F280C">
      <w:pPr>
        <w:numPr>
          <w:ilvl w:val="1"/>
          <w:numId w:val="5"/>
        </w:numPr>
        <w:rPr>
          <w:rFonts w:ascii="Times New Roman" w:hAnsi="Times New Roman" w:cs="Times New Roman"/>
          <w:sz w:val="24"/>
          <w:szCs w:val="24"/>
        </w:rPr>
      </w:pPr>
      <w:r w:rsidRPr="008F280C">
        <w:rPr>
          <w:rFonts w:ascii="Times New Roman" w:hAnsi="Times New Roman" w:cs="Times New Roman"/>
          <w:sz w:val="24"/>
          <w:szCs w:val="24"/>
        </w:rPr>
        <w:t xml:space="preserve">Choose this variant for applications needing centralized control over user requests, especially where consistent </w:t>
      </w:r>
      <w:proofErr w:type="spellStart"/>
      <w:r w:rsidRPr="008F280C">
        <w:rPr>
          <w:rFonts w:ascii="Times New Roman" w:hAnsi="Times New Roman" w:cs="Times New Roman"/>
          <w:sz w:val="24"/>
          <w:szCs w:val="24"/>
        </w:rPr>
        <w:t>behavior</w:t>
      </w:r>
      <w:proofErr w:type="spellEnd"/>
      <w:r w:rsidRPr="008F280C">
        <w:rPr>
          <w:rFonts w:ascii="Times New Roman" w:hAnsi="Times New Roman" w:cs="Times New Roman"/>
          <w:sz w:val="24"/>
          <w:szCs w:val="24"/>
        </w:rPr>
        <w:t xml:space="preserve"> (like authentication or logging) is required across different parts of the application.</w:t>
      </w:r>
    </w:p>
    <w:p w14:paraId="26FCE668" w14:textId="77777777" w:rsidR="008F280C" w:rsidRPr="008F280C" w:rsidRDefault="008F280C" w:rsidP="008F280C">
      <w:pPr>
        <w:numPr>
          <w:ilvl w:val="0"/>
          <w:numId w:val="5"/>
        </w:numPr>
        <w:rPr>
          <w:rFonts w:ascii="Times New Roman" w:hAnsi="Times New Roman" w:cs="Times New Roman"/>
          <w:sz w:val="24"/>
          <w:szCs w:val="24"/>
        </w:rPr>
      </w:pPr>
      <w:r w:rsidRPr="008F280C">
        <w:rPr>
          <w:rFonts w:ascii="Times New Roman" w:hAnsi="Times New Roman" w:cs="Times New Roman"/>
          <w:sz w:val="24"/>
          <w:szCs w:val="24"/>
        </w:rPr>
        <w:t>HMVC:</w:t>
      </w:r>
    </w:p>
    <w:p w14:paraId="4F1FE917" w14:textId="77777777" w:rsidR="008F280C" w:rsidRPr="008F280C" w:rsidRDefault="008F280C" w:rsidP="008F280C">
      <w:pPr>
        <w:numPr>
          <w:ilvl w:val="1"/>
          <w:numId w:val="5"/>
        </w:numPr>
        <w:rPr>
          <w:rFonts w:ascii="Times New Roman" w:hAnsi="Times New Roman" w:cs="Times New Roman"/>
          <w:sz w:val="24"/>
          <w:szCs w:val="24"/>
        </w:rPr>
      </w:pPr>
      <w:r w:rsidRPr="008F280C">
        <w:rPr>
          <w:rFonts w:ascii="Times New Roman" w:hAnsi="Times New Roman" w:cs="Times New Roman"/>
          <w:sz w:val="24"/>
          <w:szCs w:val="24"/>
        </w:rPr>
        <w:t>Ideal for large, complex applications that benefit from modular development. If your application needs to scale or you have multiple teams working on different parts of the project, HMVC is the most appropriate choice.</w:t>
      </w:r>
    </w:p>
    <w:p w14:paraId="248A31AC" w14:textId="77777777" w:rsidR="008F280C" w:rsidRPr="008F280C" w:rsidRDefault="008F280C" w:rsidP="008F280C">
      <w:pPr>
        <w:rPr>
          <w:rFonts w:ascii="Times New Roman" w:hAnsi="Times New Roman" w:cs="Times New Roman"/>
          <w:sz w:val="24"/>
          <w:szCs w:val="24"/>
          <w:lang w:val="en-US"/>
        </w:rPr>
      </w:pPr>
    </w:p>
    <w:p w14:paraId="37211888" w14:textId="77777777" w:rsidR="00005813" w:rsidRPr="008F280C" w:rsidRDefault="00005813">
      <w:pPr>
        <w:rPr>
          <w:rFonts w:ascii="Times New Roman" w:hAnsi="Times New Roman" w:cs="Times New Roman"/>
          <w:sz w:val="24"/>
          <w:szCs w:val="24"/>
        </w:rPr>
      </w:pPr>
    </w:p>
    <w:sectPr w:rsidR="00005813" w:rsidRPr="008F280C" w:rsidSect="007872B4">
      <w:type w:val="continuous"/>
      <w:pgSz w:w="12240" w:h="15840" w:code="1"/>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E2F"/>
    <w:multiLevelType w:val="multilevel"/>
    <w:tmpl w:val="28F8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B0A45"/>
    <w:multiLevelType w:val="multilevel"/>
    <w:tmpl w:val="3A1C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18E9"/>
    <w:multiLevelType w:val="multilevel"/>
    <w:tmpl w:val="B670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319C2"/>
    <w:multiLevelType w:val="multilevel"/>
    <w:tmpl w:val="A502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B590E"/>
    <w:multiLevelType w:val="multilevel"/>
    <w:tmpl w:val="65840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803115">
    <w:abstractNumId w:val="3"/>
  </w:num>
  <w:num w:numId="2" w16cid:durableId="470103073">
    <w:abstractNumId w:val="1"/>
  </w:num>
  <w:num w:numId="3" w16cid:durableId="759301632">
    <w:abstractNumId w:val="0"/>
  </w:num>
  <w:num w:numId="4" w16cid:durableId="1627616909">
    <w:abstractNumId w:val="4"/>
  </w:num>
  <w:num w:numId="5" w16cid:durableId="69667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0C"/>
    <w:rsid w:val="00005813"/>
    <w:rsid w:val="007872B4"/>
    <w:rsid w:val="008F280C"/>
    <w:rsid w:val="00AB7106"/>
    <w:rsid w:val="00C8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16D3"/>
  <w15:chartTrackingRefBased/>
  <w15:docId w15:val="{B59664C0-9FD8-4FD4-9AE9-1302448D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8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996156">
      <w:bodyDiv w:val="1"/>
      <w:marLeft w:val="0"/>
      <w:marRight w:val="0"/>
      <w:marTop w:val="0"/>
      <w:marBottom w:val="0"/>
      <w:divBdr>
        <w:top w:val="none" w:sz="0" w:space="0" w:color="auto"/>
        <w:left w:val="none" w:sz="0" w:space="0" w:color="auto"/>
        <w:bottom w:val="none" w:sz="0" w:space="0" w:color="auto"/>
        <w:right w:val="none" w:sz="0" w:space="0" w:color="auto"/>
      </w:divBdr>
    </w:div>
    <w:div w:id="12231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manwatkar</dc:creator>
  <cp:keywords/>
  <dc:description/>
  <cp:lastModifiedBy>rupal manwatkar</cp:lastModifiedBy>
  <cp:revision>1</cp:revision>
  <dcterms:created xsi:type="dcterms:W3CDTF">2024-08-13T05:15:00Z</dcterms:created>
  <dcterms:modified xsi:type="dcterms:W3CDTF">2024-08-13T12:04:00Z</dcterms:modified>
</cp:coreProperties>
</file>