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79DD4" w14:textId="1D14A8FF" w:rsidR="00D82118" w:rsidRPr="00D82118" w:rsidRDefault="00D82118" w:rsidP="00D82118">
      <w:pPr>
        <w:jc w:val="center"/>
        <w:rPr>
          <w:rFonts w:ascii="Times New Roman" w:hAnsi="Times New Roman" w:cs="Times New Roman"/>
          <w:b/>
          <w:bCs/>
          <w:sz w:val="28"/>
          <w:szCs w:val="28"/>
          <w:lang w:val="en-PK"/>
        </w:rPr>
      </w:pPr>
      <w:r w:rsidRPr="00D82118">
        <w:rPr>
          <w:rFonts w:ascii="Times New Roman" w:hAnsi="Times New Roman" w:cs="Times New Roman"/>
          <w:b/>
          <w:bCs/>
          <w:sz w:val="28"/>
          <w:szCs w:val="28"/>
          <w:lang w:val="en-PK"/>
        </w:rPr>
        <w:t>Initial Data Summary Report</w:t>
      </w:r>
    </w:p>
    <w:p w14:paraId="2C2EBA5D" w14:textId="77777777" w:rsidR="00D82118" w:rsidRPr="00D82118" w:rsidRDefault="00D82118" w:rsidP="00D82118">
      <w:pPr>
        <w:rPr>
          <w:rFonts w:ascii="Times New Roman" w:hAnsi="Times New Roman" w:cs="Times New Roman"/>
          <w:b/>
          <w:bCs/>
          <w:lang w:val="en-PK"/>
        </w:rPr>
      </w:pPr>
      <w:r w:rsidRPr="00D82118">
        <w:rPr>
          <w:rFonts w:ascii="Times New Roman" w:hAnsi="Times New Roman" w:cs="Times New Roman"/>
          <w:b/>
          <w:bCs/>
          <w:lang w:val="en-PK"/>
        </w:rPr>
        <w:t>Objective</w:t>
      </w:r>
    </w:p>
    <w:p w14:paraId="17B04E71"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The objective of this task is to provide an overall summary of the Customer Personality Analysis dataset before data preprocessing and machine learning. This report combines the findings from the previous inspection tasks to provide a clear understanding of the dataset's structure, quality, and business relevance.</w:t>
      </w:r>
    </w:p>
    <w:p w14:paraId="61BDF18E" w14:textId="3CA3F7F5" w:rsidR="00D82118" w:rsidRPr="00D82118" w:rsidRDefault="00D82118" w:rsidP="00D82118">
      <w:pPr>
        <w:rPr>
          <w:rFonts w:ascii="Times New Roman" w:hAnsi="Times New Roman" w:cs="Times New Roman"/>
          <w:lang w:val="en-PK"/>
        </w:rPr>
      </w:pPr>
    </w:p>
    <w:p w14:paraId="4EE8D0BE" w14:textId="77777777" w:rsidR="00D82118" w:rsidRPr="00D82118" w:rsidRDefault="00D82118" w:rsidP="00D82118">
      <w:pPr>
        <w:rPr>
          <w:rFonts w:ascii="Times New Roman" w:hAnsi="Times New Roman" w:cs="Times New Roman"/>
          <w:b/>
          <w:bCs/>
          <w:lang w:val="en-PK"/>
        </w:rPr>
      </w:pPr>
      <w:r w:rsidRPr="00D82118">
        <w:rPr>
          <w:rFonts w:ascii="Times New Roman" w:hAnsi="Times New Roman" w:cs="Times New Roman"/>
          <w:b/>
          <w:bCs/>
          <w:lang w:val="en-PK"/>
        </w:rPr>
        <w:t>Dataset Overview</w:t>
      </w:r>
    </w:p>
    <w:p w14:paraId="549CE20A"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 xml:space="preserve">The Customer Personality Analysis dataset contains customer demographic information, purchasing </w:t>
      </w:r>
      <w:proofErr w:type="spellStart"/>
      <w:r w:rsidRPr="00D82118">
        <w:rPr>
          <w:rFonts w:ascii="Times New Roman" w:hAnsi="Times New Roman" w:cs="Times New Roman"/>
          <w:lang w:val="en-PK"/>
        </w:rPr>
        <w:t>behavior</w:t>
      </w:r>
      <w:proofErr w:type="spellEnd"/>
      <w:r w:rsidRPr="00D82118">
        <w:rPr>
          <w:rFonts w:ascii="Times New Roman" w:hAnsi="Times New Roman" w:cs="Times New Roman"/>
          <w:lang w:val="en-PK"/>
        </w:rPr>
        <w:t>, marketing campaign responses, website activity, and product spending. The dataset is suitable for customer segmentation, marketing analysis, and predictive machine learning models.</w:t>
      </w:r>
    </w:p>
    <w:p w14:paraId="21986B62"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 xml:space="preserve">The dataset consists of </w:t>
      </w:r>
      <w:r w:rsidRPr="00D82118">
        <w:rPr>
          <w:rFonts w:ascii="Times New Roman" w:hAnsi="Times New Roman" w:cs="Times New Roman"/>
          <w:b/>
          <w:bCs/>
          <w:lang w:val="en-PK"/>
        </w:rPr>
        <w:t>2,240 customer records</w:t>
      </w:r>
      <w:r w:rsidRPr="00D82118">
        <w:rPr>
          <w:rFonts w:ascii="Times New Roman" w:hAnsi="Times New Roman" w:cs="Times New Roman"/>
          <w:lang w:val="en-PK"/>
        </w:rPr>
        <w:t xml:space="preserve"> and </w:t>
      </w:r>
      <w:r w:rsidRPr="00D82118">
        <w:rPr>
          <w:rFonts w:ascii="Times New Roman" w:hAnsi="Times New Roman" w:cs="Times New Roman"/>
          <w:b/>
          <w:bCs/>
          <w:lang w:val="en-PK"/>
        </w:rPr>
        <w:t>29 variables</w:t>
      </w:r>
      <w:r w:rsidRPr="00D82118">
        <w:rPr>
          <w:rFonts w:ascii="Times New Roman" w:hAnsi="Times New Roman" w:cs="Times New Roman"/>
          <w:lang w:val="en-PK"/>
        </w:rPr>
        <w:t>, including both numerical and categorical features.</w:t>
      </w:r>
    </w:p>
    <w:p w14:paraId="6F5C4898" w14:textId="796C4A1E" w:rsidR="00D82118" w:rsidRPr="00D82118" w:rsidRDefault="00D82118" w:rsidP="00D82118">
      <w:pPr>
        <w:rPr>
          <w:rFonts w:ascii="Times New Roman" w:hAnsi="Times New Roman" w:cs="Times New Roman"/>
          <w:lang w:val="en-PK"/>
        </w:rPr>
      </w:pPr>
    </w:p>
    <w:p w14:paraId="4259DFB0" w14:textId="77777777" w:rsidR="00D82118" w:rsidRDefault="00D82118" w:rsidP="00D82118">
      <w:pPr>
        <w:rPr>
          <w:rFonts w:ascii="Times New Roman" w:hAnsi="Times New Roman" w:cs="Times New Roman"/>
          <w:b/>
          <w:bCs/>
          <w:lang w:val="en-PK"/>
        </w:rPr>
      </w:pPr>
      <w:r w:rsidRPr="00D82118">
        <w:rPr>
          <w:rFonts w:ascii="Times New Roman" w:hAnsi="Times New Roman" w:cs="Times New Roman"/>
          <w:b/>
          <w:bCs/>
          <w:lang w:val="en-PK"/>
        </w:rPr>
        <w:t>Dataset Statistics</w:t>
      </w:r>
    </w:p>
    <w:tbl>
      <w:tblPr>
        <w:tblStyle w:val="TableGrid"/>
        <w:tblW w:w="0" w:type="auto"/>
        <w:tblLook w:val="04A0" w:firstRow="1" w:lastRow="0" w:firstColumn="1" w:lastColumn="0" w:noHBand="0" w:noVBand="1"/>
      </w:tblPr>
      <w:tblGrid>
        <w:gridCol w:w="4508"/>
        <w:gridCol w:w="4508"/>
      </w:tblGrid>
      <w:tr w:rsidR="00D82118" w14:paraId="1479D89F" w14:textId="77777777" w:rsidTr="008309A4">
        <w:tc>
          <w:tcPr>
            <w:tcW w:w="4508" w:type="dxa"/>
            <w:vAlign w:val="center"/>
          </w:tcPr>
          <w:p w14:paraId="6B79CD9A" w14:textId="0C37756D" w:rsidR="00D82118" w:rsidRDefault="00D82118" w:rsidP="00D82118">
            <w:pPr>
              <w:jc w:val="center"/>
              <w:rPr>
                <w:rFonts w:ascii="Times New Roman" w:hAnsi="Times New Roman" w:cs="Times New Roman"/>
                <w:b/>
                <w:bCs/>
                <w:lang w:val="en-PK"/>
              </w:rPr>
            </w:pPr>
            <w:r w:rsidRPr="00D82118">
              <w:rPr>
                <w:rFonts w:ascii="Times New Roman" w:hAnsi="Times New Roman" w:cs="Times New Roman"/>
                <w:b/>
                <w:bCs/>
                <w:lang w:val="en-PK"/>
              </w:rPr>
              <w:t>Property</w:t>
            </w:r>
          </w:p>
        </w:tc>
        <w:tc>
          <w:tcPr>
            <w:tcW w:w="4508" w:type="dxa"/>
          </w:tcPr>
          <w:p w14:paraId="3AD18F79" w14:textId="59780796" w:rsidR="00D82118" w:rsidRDefault="00D82118" w:rsidP="00D82118">
            <w:pPr>
              <w:jc w:val="center"/>
              <w:rPr>
                <w:rFonts w:ascii="Times New Roman" w:hAnsi="Times New Roman" w:cs="Times New Roman"/>
                <w:b/>
                <w:bCs/>
                <w:lang w:val="en-PK"/>
              </w:rPr>
            </w:pPr>
            <w:r w:rsidRPr="00D82118">
              <w:rPr>
                <w:rFonts w:ascii="Times New Roman" w:hAnsi="Times New Roman" w:cs="Times New Roman"/>
                <w:b/>
                <w:bCs/>
                <w:lang w:val="en-PK"/>
              </w:rPr>
              <w:t>Value</w:t>
            </w:r>
          </w:p>
        </w:tc>
      </w:tr>
      <w:tr w:rsidR="00D82118" w14:paraId="11058992" w14:textId="77777777" w:rsidTr="00491E72">
        <w:tc>
          <w:tcPr>
            <w:tcW w:w="4508" w:type="dxa"/>
            <w:vAlign w:val="center"/>
          </w:tcPr>
          <w:p w14:paraId="21780010" w14:textId="52FCBD22" w:rsidR="00D82118" w:rsidRDefault="00D82118" w:rsidP="00D82118">
            <w:pPr>
              <w:jc w:val="center"/>
              <w:rPr>
                <w:rFonts w:ascii="Times New Roman" w:hAnsi="Times New Roman" w:cs="Times New Roman"/>
                <w:b/>
                <w:bCs/>
                <w:lang w:val="en-PK"/>
              </w:rPr>
            </w:pPr>
            <w:r w:rsidRPr="00D82118">
              <w:rPr>
                <w:rFonts w:ascii="Times New Roman" w:hAnsi="Times New Roman" w:cs="Times New Roman"/>
                <w:lang w:val="en-PK"/>
              </w:rPr>
              <w:t>Number of Records</w:t>
            </w:r>
          </w:p>
        </w:tc>
        <w:tc>
          <w:tcPr>
            <w:tcW w:w="4508" w:type="dxa"/>
            <w:vAlign w:val="center"/>
          </w:tcPr>
          <w:p w14:paraId="13A7376A" w14:textId="2F91F289" w:rsidR="00D82118" w:rsidRPr="00D82118" w:rsidRDefault="00D82118" w:rsidP="00D82118">
            <w:pPr>
              <w:jc w:val="center"/>
              <w:rPr>
                <w:rFonts w:ascii="Times New Roman" w:hAnsi="Times New Roman" w:cs="Times New Roman"/>
                <w:lang w:val="en-PK"/>
              </w:rPr>
            </w:pPr>
            <w:r w:rsidRPr="00D82118">
              <w:rPr>
                <w:rFonts w:ascii="Times New Roman" w:hAnsi="Times New Roman" w:cs="Times New Roman"/>
                <w:lang w:val="en-PK"/>
              </w:rPr>
              <w:t>2,240</w:t>
            </w:r>
          </w:p>
        </w:tc>
      </w:tr>
      <w:tr w:rsidR="00D82118" w14:paraId="0DBEEC74" w14:textId="77777777" w:rsidTr="006E1249">
        <w:tc>
          <w:tcPr>
            <w:tcW w:w="4508" w:type="dxa"/>
            <w:vAlign w:val="center"/>
          </w:tcPr>
          <w:p w14:paraId="1C7B5206" w14:textId="2716F453" w:rsidR="00D82118" w:rsidRDefault="00D82118" w:rsidP="00D82118">
            <w:pPr>
              <w:jc w:val="center"/>
              <w:rPr>
                <w:rFonts w:ascii="Times New Roman" w:hAnsi="Times New Roman" w:cs="Times New Roman"/>
                <w:b/>
                <w:bCs/>
                <w:lang w:val="en-PK"/>
              </w:rPr>
            </w:pPr>
            <w:r w:rsidRPr="00D82118">
              <w:rPr>
                <w:rFonts w:ascii="Times New Roman" w:hAnsi="Times New Roman" w:cs="Times New Roman"/>
                <w:lang w:val="en-PK"/>
              </w:rPr>
              <w:t>Number of Variables</w:t>
            </w:r>
          </w:p>
        </w:tc>
        <w:tc>
          <w:tcPr>
            <w:tcW w:w="4508" w:type="dxa"/>
          </w:tcPr>
          <w:p w14:paraId="42067B8F" w14:textId="2EB2E393" w:rsidR="00D82118" w:rsidRPr="00D82118" w:rsidRDefault="00D82118" w:rsidP="00D82118">
            <w:pPr>
              <w:jc w:val="center"/>
              <w:rPr>
                <w:rFonts w:ascii="Times New Roman" w:hAnsi="Times New Roman" w:cs="Times New Roman"/>
                <w:lang w:val="en-PK"/>
              </w:rPr>
            </w:pPr>
            <w:r w:rsidRPr="00D82118">
              <w:rPr>
                <w:rFonts w:ascii="Times New Roman" w:hAnsi="Times New Roman" w:cs="Times New Roman"/>
                <w:lang w:val="en-PK"/>
              </w:rPr>
              <w:t>29</w:t>
            </w:r>
          </w:p>
        </w:tc>
      </w:tr>
      <w:tr w:rsidR="00D82118" w14:paraId="6510A1A3" w14:textId="77777777" w:rsidTr="00C87FFA">
        <w:tc>
          <w:tcPr>
            <w:tcW w:w="4508" w:type="dxa"/>
            <w:vAlign w:val="center"/>
          </w:tcPr>
          <w:p w14:paraId="7081C6E6" w14:textId="61859DC7" w:rsidR="00D82118" w:rsidRDefault="00D82118" w:rsidP="00D82118">
            <w:pPr>
              <w:jc w:val="center"/>
              <w:rPr>
                <w:rFonts w:ascii="Times New Roman" w:hAnsi="Times New Roman" w:cs="Times New Roman"/>
                <w:b/>
                <w:bCs/>
                <w:lang w:val="en-PK"/>
              </w:rPr>
            </w:pPr>
            <w:r w:rsidRPr="00D82118">
              <w:rPr>
                <w:rFonts w:ascii="Times New Roman" w:hAnsi="Times New Roman" w:cs="Times New Roman"/>
                <w:lang w:val="en-PK"/>
              </w:rPr>
              <w:t>Numerical Variables</w:t>
            </w:r>
          </w:p>
        </w:tc>
        <w:tc>
          <w:tcPr>
            <w:tcW w:w="4508" w:type="dxa"/>
          </w:tcPr>
          <w:p w14:paraId="3DB85E90" w14:textId="3B8107B9" w:rsidR="00D82118" w:rsidRPr="00D82118" w:rsidRDefault="00D82118" w:rsidP="00D82118">
            <w:pPr>
              <w:jc w:val="center"/>
              <w:rPr>
                <w:rFonts w:ascii="Times New Roman" w:hAnsi="Times New Roman" w:cs="Times New Roman"/>
                <w:lang w:val="en-PK"/>
              </w:rPr>
            </w:pPr>
            <w:r w:rsidRPr="00D82118">
              <w:rPr>
                <w:rFonts w:ascii="Times New Roman" w:hAnsi="Times New Roman" w:cs="Times New Roman"/>
                <w:lang w:val="en-PK"/>
              </w:rPr>
              <w:t>27</w:t>
            </w:r>
          </w:p>
        </w:tc>
      </w:tr>
      <w:tr w:rsidR="00D82118" w14:paraId="050BFCDD" w14:textId="77777777" w:rsidTr="00593F97">
        <w:tc>
          <w:tcPr>
            <w:tcW w:w="4508" w:type="dxa"/>
            <w:vAlign w:val="center"/>
          </w:tcPr>
          <w:p w14:paraId="4A15D690" w14:textId="3B5C07C7" w:rsidR="00D82118" w:rsidRDefault="00D82118" w:rsidP="00D82118">
            <w:pPr>
              <w:jc w:val="center"/>
              <w:rPr>
                <w:rFonts w:ascii="Times New Roman" w:hAnsi="Times New Roman" w:cs="Times New Roman"/>
                <w:b/>
                <w:bCs/>
                <w:lang w:val="en-PK"/>
              </w:rPr>
            </w:pPr>
            <w:r w:rsidRPr="00D82118">
              <w:rPr>
                <w:rFonts w:ascii="Times New Roman" w:hAnsi="Times New Roman" w:cs="Times New Roman"/>
                <w:lang w:val="en-PK"/>
              </w:rPr>
              <w:t>Categorical Variables</w:t>
            </w:r>
          </w:p>
        </w:tc>
        <w:tc>
          <w:tcPr>
            <w:tcW w:w="4508" w:type="dxa"/>
          </w:tcPr>
          <w:p w14:paraId="42D51ED0" w14:textId="60122610" w:rsidR="00D82118" w:rsidRPr="00D82118" w:rsidRDefault="00D82118" w:rsidP="00D82118">
            <w:pPr>
              <w:jc w:val="center"/>
              <w:rPr>
                <w:rFonts w:ascii="Times New Roman" w:hAnsi="Times New Roman" w:cs="Times New Roman"/>
                <w:lang w:val="en-PK"/>
              </w:rPr>
            </w:pPr>
            <w:r w:rsidRPr="00D82118">
              <w:rPr>
                <w:rFonts w:ascii="Times New Roman" w:hAnsi="Times New Roman" w:cs="Times New Roman"/>
                <w:lang w:val="en-PK"/>
              </w:rPr>
              <w:t>2</w:t>
            </w:r>
          </w:p>
        </w:tc>
      </w:tr>
      <w:tr w:rsidR="00D82118" w14:paraId="19AB4BDC" w14:textId="77777777" w:rsidTr="00910D45">
        <w:tc>
          <w:tcPr>
            <w:tcW w:w="4508" w:type="dxa"/>
            <w:vAlign w:val="center"/>
          </w:tcPr>
          <w:p w14:paraId="37F061F5" w14:textId="00AACD05" w:rsidR="00D82118" w:rsidRDefault="00D82118" w:rsidP="00D82118">
            <w:pPr>
              <w:jc w:val="center"/>
              <w:rPr>
                <w:rFonts w:ascii="Times New Roman" w:hAnsi="Times New Roman" w:cs="Times New Roman"/>
                <w:b/>
                <w:bCs/>
                <w:lang w:val="en-PK"/>
              </w:rPr>
            </w:pPr>
            <w:r w:rsidRPr="00D82118">
              <w:rPr>
                <w:rFonts w:ascii="Times New Roman" w:hAnsi="Times New Roman" w:cs="Times New Roman"/>
                <w:lang w:val="en-PK"/>
              </w:rPr>
              <w:t>File Type</w:t>
            </w:r>
          </w:p>
        </w:tc>
        <w:tc>
          <w:tcPr>
            <w:tcW w:w="4508" w:type="dxa"/>
            <w:vAlign w:val="center"/>
          </w:tcPr>
          <w:p w14:paraId="1BEACC46" w14:textId="4DC03474" w:rsidR="00D82118" w:rsidRPr="00D82118" w:rsidRDefault="00D82118" w:rsidP="00D82118">
            <w:pPr>
              <w:jc w:val="center"/>
              <w:rPr>
                <w:rFonts w:ascii="Times New Roman" w:hAnsi="Times New Roman" w:cs="Times New Roman"/>
                <w:lang w:val="en-PK"/>
              </w:rPr>
            </w:pPr>
            <w:r w:rsidRPr="00D82118">
              <w:rPr>
                <w:rFonts w:ascii="Times New Roman" w:hAnsi="Times New Roman" w:cs="Times New Roman"/>
                <w:lang w:val="en-PK"/>
              </w:rPr>
              <w:t>CSV</w:t>
            </w:r>
          </w:p>
        </w:tc>
      </w:tr>
      <w:tr w:rsidR="00D82118" w14:paraId="3FA6994B" w14:textId="77777777" w:rsidTr="00F26267">
        <w:tc>
          <w:tcPr>
            <w:tcW w:w="4508" w:type="dxa"/>
            <w:vAlign w:val="center"/>
          </w:tcPr>
          <w:p w14:paraId="5B89F3C3" w14:textId="46A864F7" w:rsidR="00D82118" w:rsidRDefault="00D82118" w:rsidP="00D82118">
            <w:pPr>
              <w:jc w:val="center"/>
              <w:rPr>
                <w:rFonts w:ascii="Times New Roman" w:hAnsi="Times New Roman" w:cs="Times New Roman"/>
                <w:b/>
                <w:bCs/>
                <w:lang w:val="en-PK"/>
              </w:rPr>
            </w:pPr>
            <w:r w:rsidRPr="00D82118">
              <w:rPr>
                <w:rFonts w:ascii="Times New Roman" w:hAnsi="Times New Roman" w:cs="Times New Roman"/>
                <w:lang w:val="en-PK"/>
              </w:rPr>
              <w:t>Duplicate Rows</w:t>
            </w:r>
          </w:p>
        </w:tc>
        <w:tc>
          <w:tcPr>
            <w:tcW w:w="4508" w:type="dxa"/>
          </w:tcPr>
          <w:p w14:paraId="56596C8F" w14:textId="334B1632" w:rsidR="00D82118" w:rsidRPr="00D82118" w:rsidRDefault="00D82118" w:rsidP="00D82118">
            <w:pPr>
              <w:jc w:val="center"/>
              <w:rPr>
                <w:rFonts w:ascii="Times New Roman" w:hAnsi="Times New Roman" w:cs="Times New Roman"/>
                <w:lang w:val="en-PK"/>
              </w:rPr>
            </w:pPr>
            <w:r w:rsidRPr="00D82118">
              <w:rPr>
                <w:rFonts w:ascii="Times New Roman" w:hAnsi="Times New Roman" w:cs="Times New Roman"/>
                <w:lang w:val="en-PK"/>
              </w:rPr>
              <w:t>0</w:t>
            </w:r>
          </w:p>
        </w:tc>
      </w:tr>
      <w:tr w:rsidR="00D82118" w14:paraId="756F88BD" w14:textId="77777777" w:rsidTr="002F3BAC">
        <w:tc>
          <w:tcPr>
            <w:tcW w:w="4508" w:type="dxa"/>
            <w:vAlign w:val="center"/>
          </w:tcPr>
          <w:p w14:paraId="7553A8EF" w14:textId="78859C7D" w:rsidR="00D82118" w:rsidRDefault="00D82118" w:rsidP="00D82118">
            <w:pPr>
              <w:jc w:val="center"/>
              <w:rPr>
                <w:rFonts w:ascii="Times New Roman" w:hAnsi="Times New Roman" w:cs="Times New Roman"/>
                <w:b/>
                <w:bCs/>
                <w:lang w:val="en-PK"/>
              </w:rPr>
            </w:pPr>
            <w:r w:rsidRPr="00D82118">
              <w:rPr>
                <w:rFonts w:ascii="Times New Roman" w:hAnsi="Times New Roman" w:cs="Times New Roman"/>
                <w:lang w:val="en-PK"/>
              </w:rPr>
              <w:t>Duplicate Customer IDs</w:t>
            </w:r>
          </w:p>
        </w:tc>
        <w:tc>
          <w:tcPr>
            <w:tcW w:w="4508" w:type="dxa"/>
          </w:tcPr>
          <w:p w14:paraId="2584DF19" w14:textId="629F4298" w:rsidR="00D82118" w:rsidRPr="00D82118" w:rsidRDefault="00D82118" w:rsidP="00D82118">
            <w:pPr>
              <w:jc w:val="center"/>
              <w:rPr>
                <w:rFonts w:ascii="Times New Roman" w:hAnsi="Times New Roman" w:cs="Times New Roman"/>
                <w:lang w:val="en-PK"/>
              </w:rPr>
            </w:pPr>
            <w:r w:rsidRPr="00D82118">
              <w:rPr>
                <w:rFonts w:ascii="Times New Roman" w:hAnsi="Times New Roman" w:cs="Times New Roman"/>
                <w:lang w:val="en-PK"/>
              </w:rPr>
              <w:t>0</w:t>
            </w:r>
          </w:p>
        </w:tc>
      </w:tr>
    </w:tbl>
    <w:p w14:paraId="30369C52" w14:textId="79CA0A09" w:rsidR="00D82118" w:rsidRPr="00D82118" w:rsidRDefault="00D82118" w:rsidP="00D82118">
      <w:pPr>
        <w:rPr>
          <w:rFonts w:ascii="Times New Roman" w:hAnsi="Times New Roman" w:cs="Times New Roman"/>
          <w:lang w:val="en-PK"/>
        </w:rPr>
      </w:pPr>
    </w:p>
    <w:p w14:paraId="3A17B960" w14:textId="77777777" w:rsidR="00D82118" w:rsidRPr="00D82118" w:rsidRDefault="00D82118" w:rsidP="00D82118">
      <w:pPr>
        <w:rPr>
          <w:rFonts w:ascii="Times New Roman" w:hAnsi="Times New Roman" w:cs="Times New Roman"/>
          <w:b/>
          <w:bCs/>
          <w:lang w:val="en-PK"/>
        </w:rPr>
      </w:pPr>
      <w:r w:rsidRPr="00D82118">
        <w:rPr>
          <w:rFonts w:ascii="Times New Roman" w:hAnsi="Times New Roman" w:cs="Times New Roman"/>
          <w:b/>
          <w:bCs/>
          <w:lang w:val="en-PK"/>
        </w:rPr>
        <w:t>Numerical Variables</w:t>
      </w:r>
    </w:p>
    <w:p w14:paraId="3B2F6B92"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 xml:space="preserve">The dataset contains </w:t>
      </w:r>
      <w:r w:rsidRPr="00D82118">
        <w:rPr>
          <w:rFonts w:ascii="Times New Roman" w:hAnsi="Times New Roman" w:cs="Times New Roman"/>
          <w:b/>
          <w:bCs/>
          <w:lang w:val="en-PK"/>
        </w:rPr>
        <w:t>27 numerical variables</w:t>
      </w:r>
      <w:r w:rsidRPr="00D82118">
        <w:rPr>
          <w:rFonts w:ascii="Times New Roman" w:hAnsi="Times New Roman" w:cs="Times New Roman"/>
          <w:lang w:val="en-PK"/>
        </w:rPr>
        <w:t>, including:</w:t>
      </w:r>
    </w:p>
    <w:p w14:paraId="253E95C2" w14:textId="77777777" w:rsidR="00D82118" w:rsidRPr="00D82118" w:rsidRDefault="00D82118" w:rsidP="00D82118">
      <w:pPr>
        <w:numPr>
          <w:ilvl w:val="0"/>
          <w:numId w:val="1"/>
        </w:numPr>
        <w:rPr>
          <w:rFonts w:ascii="Times New Roman" w:hAnsi="Times New Roman" w:cs="Times New Roman"/>
          <w:lang w:val="en-PK"/>
        </w:rPr>
      </w:pPr>
      <w:r w:rsidRPr="00D82118">
        <w:rPr>
          <w:rFonts w:ascii="Times New Roman" w:hAnsi="Times New Roman" w:cs="Times New Roman"/>
          <w:lang w:val="en-PK"/>
        </w:rPr>
        <w:t xml:space="preserve">Customer ID </w:t>
      </w:r>
    </w:p>
    <w:p w14:paraId="6D040585" w14:textId="77777777" w:rsidR="00D82118" w:rsidRPr="00D82118" w:rsidRDefault="00D82118" w:rsidP="00D82118">
      <w:pPr>
        <w:numPr>
          <w:ilvl w:val="0"/>
          <w:numId w:val="1"/>
        </w:numPr>
        <w:rPr>
          <w:rFonts w:ascii="Times New Roman" w:hAnsi="Times New Roman" w:cs="Times New Roman"/>
          <w:lang w:val="en-PK"/>
        </w:rPr>
      </w:pPr>
      <w:r w:rsidRPr="00D82118">
        <w:rPr>
          <w:rFonts w:ascii="Times New Roman" w:hAnsi="Times New Roman" w:cs="Times New Roman"/>
          <w:lang w:val="en-PK"/>
        </w:rPr>
        <w:t xml:space="preserve">Year of Birth </w:t>
      </w:r>
    </w:p>
    <w:p w14:paraId="4E54BB8C" w14:textId="77777777" w:rsidR="00D82118" w:rsidRPr="00D82118" w:rsidRDefault="00D82118" w:rsidP="00D82118">
      <w:pPr>
        <w:numPr>
          <w:ilvl w:val="0"/>
          <w:numId w:val="1"/>
        </w:numPr>
        <w:rPr>
          <w:rFonts w:ascii="Times New Roman" w:hAnsi="Times New Roman" w:cs="Times New Roman"/>
          <w:lang w:val="en-PK"/>
        </w:rPr>
      </w:pPr>
      <w:r w:rsidRPr="00D82118">
        <w:rPr>
          <w:rFonts w:ascii="Times New Roman" w:hAnsi="Times New Roman" w:cs="Times New Roman"/>
          <w:lang w:val="en-PK"/>
        </w:rPr>
        <w:t xml:space="preserve">Income </w:t>
      </w:r>
    </w:p>
    <w:p w14:paraId="23ABC9FF" w14:textId="77777777" w:rsidR="00D82118" w:rsidRPr="00D82118" w:rsidRDefault="00D82118" w:rsidP="00D82118">
      <w:pPr>
        <w:numPr>
          <w:ilvl w:val="0"/>
          <w:numId w:val="1"/>
        </w:numPr>
        <w:rPr>
          <w:rFonts w:ascii="Times New Roman" w:hAnsi="Times New Roman" w:cs="Times New Roman"/>
          <w:lang w:val="en-PK"/>
        </w:rPr>
      </w:pPr>
      <w:r w:rsidRPr="00D82118">
        <w:rPr>
          <w:rFonts w:ascii="Times New Roman" w:hAnsi="Times New Roman" w:cs="Times New Roman"/>
          <w:lang w:val="en-PK"/>
        </w:rPr>
        <w:t xml:space="preserve">Number of Children </w:t>
      </w:r>
    </w:p>
    <w:p w14:paraId="1070F0D7" w14:textId="77777777" w:rsidR="00D82118" w:rsidRPr="00D82118" w:rsidRDefault="00D82118" w:rsidP="00D82118">
      <w:pPr>
        <w:numPr>
          <w:ilvl w:val="0"/>
          <w:numId w:val="1"/>
        </w:numPr>
        <w:rPr>
          <w:rFonts w:ascii="Times New Roman" w:hAnsi="Times New Roman" w:cs="Times New Roman"/>
          <w:lang w:val="en-PK"/>
        </w:rPr>
      </w:pPr>
      <w:r w:rsidRPr="00D82118">
        <w:rPr>
          <w:rFonts w:ascii="Times New Roman" w:hAnsi="Times New Roman" w:cs="Times New Roman"/>
          <w:lang w:val="en-PK"/>
        </w:rPr>
        <w:t xml:space="preserve">Number of Teenagers </w:t>
      </w:r>
    </w:p>
    <w:p w14:paraId="57D41A3B" w14:textId="77777777" w:rsidR="00D82118" w:rsidRPr="00D82118" w:rsidRDefault="00D82118" w:rsidP="00D82118">
      <w:pPr>
        <w:numPr>
          <w:ilvl w:val="0"/>
          <w:numId w:val="1"/>
        </w:numPr>
        <w:rPr>
          <w:rFonts w:ascii="Times New Roman" w:hAnsi="Times New Roman" w:cs="Times New Roman"/>
          <w:lang w:val="en-PK"/>
        </w:rPr>
      </w:pPr>
      <w:r w:rsidRPr="00D82118">
        <w:rPr>
          <w:rFonts w:ascii="Times New Roman" w:hAnsi="Times New Roman" w:cs="Times New Roman"/>
          <w:lang w:val="en-PK"/>
        </w:rPr>
        <w:t xml:space="preserve">Recency </w:t>
      </w:r>
    </w:p>
    <w:p w14:paraId="7EFF3720" w14:textId="77777777" w:rsidR="00D82118" w:rsidRPr="00D82118" w:rsidRDefault="00D82118" w:rsidP="00D82118">
      <w:pPr>
        <w:numPr>
          <w:ilvl w:val="0"/>
          <w:numId w:val="1"/>
        </w:numPr>
        <w:rPr>
          <w:rFonts w:ascii="Times New Roman" w:hAnsi="Times New Roman" w:cs="Times New Roman"/>
          <w:lang w:val="en-PK"/>
        </w:rPr>
      </w:pPr>
      <w:r w:rsidRPr="00D82118">
        <w:rPr>
          <w:rFonts w:ascii="Times New Roman" w:hAnsi="Times New Roman" w:cs="Times New Roman"/>
          <w:lang w:val="en-PK"/>
        </w:rPr>
        <w:t xml:space="preserve">Product Spending Variables </w:t>
      </w:r>
    </w:p>
    <w:p w14:paraId="1FF2C3D5" w14:textId="77777777" w:rsidR="00D82118" w:rsidRPr="00D82118" w:rsidRDefault="00D82118" w:rsidP="00D82118">
      <w:pPr>
        <w:numPr>
          <w:ilvl w:val="0"/>
          <w:numId w:val="1"/>
        </w:numPr>
        <w:rPr>
          <w:rFonts w:ascii="Times New Roman" w:hAnsi="Times New Roman" w:cs="Times New Roman"/>
          <w:lang w:val="en-PK"/>
        </w:rPr>
      </w:pPr>
      <w:r w:rsidRPr="00D82118">
        <w:rPr>
          <w:rFonts w:ascii="Times New Roman" w:hAnsi="Times New Roman" w:cs="Times New Roman"/>
          <w:lang w:val="en-PK"/>
        </w:rPr>
        <w:lastRenderedPageBreak/>
        <w:t xml:space="preserve">Purchase History </w:t>
      </w:r>
    </w:p>
    <w:p w14:paraId="3F4F89F0" w14:textId="77777777" w:rsidR="00D82118" w:rsidRPr="00D82118" w:rsidRDefault="00D82118" w:rsidP="00D82118">
      <w:pPr>
        <w:numPr>
          <w:ilvl w:val="0"/>
          <w:numId w:val="1"/>
        </w:numPr>
        <w:rPr>
          <w:rFonts w:ascii="Times New Roman" w:hAnsi="Times New Roman" w:cs="Times New Roman"/>
          <w:lang w:val="en-PK"/>
        </w:rPr>
      </w:pPr>
      <w:r w:rsidRPr="00D82118">
        <w:rPr>
          <w:rFonts w:ascii="Times New Roman" w:hAnsi="Times New Roman" w:cs="Times New Roman"/>
          <w:lang w:val="en-PK"/>
        </w:rPr>
        <w:t xml:space="preserve">Website Visits </w:t>
      </w:r>
    </w:p>
    <w:p w14:paraId="696B8192" w14:textId="77777777" w:rsidR="00D82118" w:rsidRPr="00D82118" w:rsidRDefault="00D82118" w:rsidP="00D82118">
      <w:pPr>
        <w:numPr>
          <w:ilvl w:val="0"/>
          <w:numId w:val="1"/>
        </w:numPr>
        <w:rPr>
          <w:rFonts w:ascii="Times New Roman" w:hAnsi="Times New Roman" w:cs="Times New Roman"/>
          <w:lang w:val="en-PK"/>
        </w:rPr>
      </w:pPr>
      <w:r w:rsidRPr="00D82118">
        <w:rPr>
          <w:rFonts w:ascii="Times New Roman" w:hAnsi="Times New Roman" w:cs="Times New Roman"/>
          <w:lang w:val="en-PK"/>
        </w:rPr>
        <w:t xml:space="preserve">Marketing Campaign Responses </w:t>
      </w:r>
    </w:p>
    <w:p w14:paraId="5C569F85" w14:textId="77777777" w:rsidR="00D82118" w:rsidRPr="00D82118" w:rsidRDefault="00D82118" w:rsidP="00D82118">
      <w:pPr>
        <w:numPr>
          <w:ilvl w:val="0"/>
          <w:numId w:val="1"/>
        </w:numPr>
        <w:rPr>
          <w:rFonts w:ascii="Times New Roman" w:hAnsi="Times New Roman" w:cs="Times New Roman"/>
          <w:lang w:val="en-PK"/>
        </w:rPr>
      </w:pPr>
      <w:r w:rsidRPr="00D82118">
        <w:rPr>
          <w:rFonts w:ascii="Times New Roman" w:hAnsi="Times New Roman" w:cs="Times New Roman"/>
          <w:lang w:val="en-PK"/>
        </w:rPr>
        <w:t xml:space="preserve">Complaint Status </w:t>
      </w:r>
    </w:p>
    <w:p w14:paraId="02329739" w14:textId="77777777" w:rsidR="00D82118" w:rsidRPr="00D82118" w:rsidRDefault="00D82118" w:rsidP="00D82118">
      <w:pPr>
        <w:numPr>
          <w:ilvl w:val="0"/>
          <w:numId w:val="1"/>
        </w:numPr>
        <w:rPr>
          <w:rFonts w:ascii="Times New Roman" w:hAnsi="Times New Roman" w:cs="Times New Roman"/>
          <w:lang w:val="en-PK"/>
        </w:rPr>
      </w:pPr>
      <w:r w:rsidRPr="00D82118">
        <w:rPr>
          <w:rFonts w:ascii="Times New Roman" w:hAnsi="Times New Roman" w:cs="Times New Roman"/>
          <w:lang w:val="en-PK"/>
        </w:rPr>
        <w:t xml:space="preserve">Customer Age </w:t>
      </w:r>
    </w:p>
    <w:p w14:paraId="69E01A61"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 xml:space="preserve">These variables describe customer demographics, purchasing </w:t>
      </w:r>
      <w:proofErr w:type="spellStart"/>
      <w:r w:rsidRPr="00D82118">
        <w:rPr>
          <w:rFonts w:ascii="Times New Roman" w:hAnsi="Times New Roman" w:cs="Times New Roman"/>
          <w:lang w:val="en-PK"/>
        </w:rPr>
        <w:t>behavior</w:t>
      </w:r>
      <w:proofErr w:type="spellEnd"/>
      <w:r w:rsidRPr="00D82118">
        <w:rPr>
          <w:rFonts w:ascii="Times New Roman" w:hAnsi="Times New Roman" w:cs="Times New Roman"/>
          <w:lang w:val="en-PK"/>
        </w:rPr>
        <w:t>, and marketing interactions.</w:t>
      </w:r>
    </w:p>
    <w:p w14:paraId="5560EFAE" w14:textId="33734EBF" w:rsidR="00D82118" w:rsidRPr="00D82118" w:rsidRDefault="00D82118" w:rsidP="00D82118">
      <w:pPr>
        <w:rPr>
          <w:rFonts w:ascii="Times New Roman" w:hAnsi="Times New Roman" w:cs="Times New Roman"/>
          <w:lang w:val="en-PK"/>
        </w:rPr>
      </w:pPr>
    </w:p>
    <w:p w14:paraId="02D7BB09" w14:textId="77777777" w:rsidR="00D82118" w:rsidRPr="00D82118" w:rsidRDefault="00D82118" w:rsidP="00D82118">
      <w:pPr>
        <w:rPr>
          <w:rFonts w:ascii="Times New Roman" w:hAnsi="Times New Roman" w:cs="Times New Roman"/>
          <w:b/>
          <w:bCs/>
          <w:lang w:val="en-PK"/>
        </w:rPr>
      </w:pPr>
      <w:r w:rsidRPr="00D82118">
        <w:rPr>
          <w:rFonts w:ascii="Times New Roman" w:hAnsi="Times New Roman" w:cs="Times New Roman"/>
          <w:b/>
          <w:bCs/>
          <w:lang w:val="en-PK"/>
        </w:rPr>
        <w:t>Categorical Variables</w:t>
      </w:r>
    </w:p>
    <w:p w14:paraId="292EED10"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 xml:space="preserve">The dataset contains </w:t>
      </w:r>
      <w:r w:rsidRPr="00D82118">
        <w:rPr>
          <w:rFonts w:ascii="Times New Roman" w:hAnsi="Times New Roman" w:cs="Times New Roman"/>
          <w:b/>
          <w:bCs/>
          <w:lang w:val="en-PK"/>
        </w:rPr>
        <w:t>2 categorical variables</w:t>
      </w:r>
      <w:r w:rsidRPr="00D82118">
        <w:rPr>
          <w:rFonts w:ascii="Times New Roman" w:hAnsi="Times New Roman" w:cs="Times New Roman"/>
          <w:lang w:val="en-PK"/>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6632"/>
      </w:tblGrid>
      <w:tr w:rsidR="00D82118" w:rsidRPr="00D82118" w14:paraId="48376EE3" w14:textId="77777777">
        <w:trPr>
          <w:tblHeader/>
          <w:tblCellSpacing w:w="15" w:type="dxa"/>
        </w:trPr>
        <w:tc>
          <w:tcPr>
            <w:tcW w:w="0" w:type="auto"/>
            <w:vAlign w:val="center"/>
            <w:hideMark/>
          </w:tcPr>
          <w:p w14:paraId="0849396A" w14:textId="77777777" w:rsidR="00D82118" w:rsidRPr="00D82118" w:rsidRDefault="00D82118" w:rsidP="00D82118">
            <w:pPr>
              <w:rPr>
                <w:rFonts w:ascii="Times New Roman" w:hAnsi="Times New Roman" w:cs="Times New Roman"/>
                <w:b/>
                <w:bCs/>
                <w:lang w:val="en-PK"/>
              </w:rPr>
            </w:pPr>
            <w:r w:rsidRPr="00D82118">
              <w:rPr>
                <w:rFonts w:ascii="Times New Roman" w:hAnsi="Times New Roman" w:cs="Times New Roman"/>
                <w:b/>
                <w:bCs/>
                <w:lang w:val="en-PK"/>
              </w:rPr>
              <w:t>Variable</w:t>
            </w:r>
          </w:p>
        </w:tc>
        <w:tc>
          <w:tcPr>
            <w:tcW w:w="0" w:type="auto"/>
            <w:vAlign w:val="center"/>
            <w:hideMark/>
          </w:tcPr>
          <w:p w14:paraId="7C2C3D45" w14:textId="77777777" w:rsidR="00D82118" w:rsidRPr="00D82118" w:rsidRDefault="00D82118" w:rsidP="00D82118">
            <w:pPr>
              <w:rPr>
                <w:rFonts w:ascii="Times New Roman" w:hAnsi="Times New Roman" w:cs="Times New Roman"/>
                <w:b/>
                <w:bCs/>
                <w:lang w:val="en-PK"/>
              </w:rPr>
            </w:pPr>
            <w:r w:rsidRPr="00D82118">
              <w:rPr>
                <w:rFonts w:ascii="Times New Roman" w:hAnsi="Times New Roman" w:cs="Times New Roman"/>
                <w:b/>
                <w:bCs/>
                <w:lang w:val="en-PK"/>
              </w:rPr>
              <w:t>Categories</w:t>
            </w:r>
          </w:p>
        </w:tc>
      </w:tr>
      <w:tr w:rsidR="00D82118" w:rsidRPr="00D82118" w14:paraId="01755FCD" w14:textId="77777777">
        <w:trPr>
          <w:tblCellSpacing w:w="15" w:type="dxa"/>
        </w:trPr>
        <w:tc>
          <w:tcPr>
            <w:tcW w:w="0" w:type="auto"/>
            <w:vAlign w:val="center"/>
            <w:hideMark/>
          </w:tcPr>
          <w:p w14:paraId="11A5C6D2"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Education</w:t>
            </w:r>
          </w:p>
        </w:tc>
        <w:tc>
          <w:tcPr>
            <w:tcW w:w="0" w:type="auto"/>
            <w:vAlign w:val="center"/>
            <w:hideMark/>
          </w:tcPr>
          <w:p w14:paraId="1FC91D4A"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Graduation, PhD, Master, Basic, 2nd Cycle</w:t>
            </w:r>
          </w:p>
        </w:tc>
      </w:tr>
      <w:tr w:rsidR="00D82118" w:rsidRPr="00D82118" w14:paraId="2EE7C98F" w14:textId="77777777">
        <w:trPr>
          <w:tblCellSpacing w:w="15" w:type="dxa"/>
        </w:trPr>
        <w:tc>
          <w:tcPr>
            <w:tcW w:w="0" w:type="auto"/>
            <w:vAlign w:val="center"/>
            <w:hideMark/>
          </w:tcPr>
          <w:p w14:paraId="0EE8ECA1" w14:textId="77777777" w:rsidR="00D82118" w:rsidRPr="00D82118" w:rsidRDefault="00D82118" w:rsidP="00D82118">
            <w:pPr>
              <w:rPr>
                <w:rFonts w:ascii="Times New Roman" w:hAnsi="Times New Roman" w:cs="Times New Roman"/>
                <w:lang w:val="en-PK"/>
              </w:rPr>
            </w:pPr>
            <w:proofErr w:type="spellStart"/>
            <w:r w:rsidRPr="00D82118">
              <w:rPr>
                <w:rFonts w:ascii="Times New Roman" w:hAnsi="Times New Roman" w:cs="Times New Roman"/>
                <w:lang w:val="en-PK"/>
              </w:rPr>
              <w:t>Marital_Status</w:t>
            </w:r>
            <w:proofErr w:type="spellEnd"/>
          </w:p>
        </w:tc>
        <w:tc>
          <w:tcPr>
            <w:tcW w:w="0" w:type="auto"/>
            <w:vAlign w:val="center"/>
            <w:hideMark/>
          </w:tcPr>
          <w:p w14:paraId="18CA95F6"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Single, Married, Together, Divorced, Widow, Alone, Absurd, YOLO</w:t>
            </w:r>
          </w:p>
        </w:tc>
      </w:tr>
    </w:tbl>
    <w:p w14:paraId="0D2C4436"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These variables provide information about customer education level and marital status.</w:t>
      </w:r>
    </w:p>
    <w:p w14:paraId="764191DC" w14:textId="69A0B6A6" w:rsidR="00D82118" w:rsidRPr="00D82118" w:rsidRDefault="00D82118" w:rsidP="00D82118">
      <w:pPr>
        <w:rPr>
          <w:rFonts w:ascii="Times New Roman" w:hAnsi="Times New Roman" w:cs="Times New Roman"/>
          <w:lang w:val="en-PK"/>
        </w:rPr>
      </w:pPr>
    </w:p>
    <w:p w14:paraId="4C859CFE" w14:textId="77777777" w:rsidR="00D82118" w:rsidRPr="00D82118" w:rsidRDefault="00D82118" w:rsidP="00D82118">
      <w:pPr>
        <w:rPr>
          <w:rFonts w:ascii="Times New Roman" w:hAnsi="Times New Roman" w:cs="Times New Roman"/>
          <w:b/>
          <w:bCs/>
          <w:lang w:val="en-PK"/>
        </w:rPr>
      </w:pPr>
      <w:r w:rsidRPr="00D82118">
        <w:rPr>
          <w:rFonts w:ascii="Times New Roman" w:hAnsi="Times New Roman" w:cs="Times New Roman"/>
          <w:b/>
          <w:bCs/>
          <w:lang w:val="en-PK"/>
        </w:rPr>
        <w:t>Missing Values</w:t>
      </w:r>
    </w:p>
    <w:p w14:paraId="3CE4AC71"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The dataset contains 24 missing values, all of which are present in the Income column.</w:t>
      </w:r>
    </w:p>
    <w:p w14:paraId="2BB841AB"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No missing values were found in any other variable.</w:t>
      </w:r>
    </w:p>
    <w:p w14:paraId="56BC160F" w14:textId="558BE029" w:rsidR="00D82118" w:rsidRPr="00D82118" w:rsidRDefault="00D82118" w:rsidP="00D82118">
      <w:pPr>
        <w:rPr>
          <w:rFonts w:ascii="Times New Roman" w:hAnsi="Times New Roman" w:cs="Times New Roman"/>
          <w:lang w:val="en-PK"/>
        </w:rPr>
      </w:pPr>
    </w:p>
    <w:p w14:paraId="08A72E98" w14:textId="77777777" w:rsidR="00D82118" w:rsidRPr="00D82118" w:rsidRDefault="00D82118" w:rsidP="00D82118">
      <w:pPr>
        <w:rPr>
          <w:rFonts w:ascii="Times New Roman" w:hAnsi="Times New Roman" w:cs="Times New Roman"/>
          <w:b/>
          <w:bCs/>
          <w:lang w:val="en-PK"/>
        </w:rPr>
      </w:pPr>
      <w:r w:rsidRPr="00D82118">
        <w:rPr>
          <w:rFonts w:ascii="Times New Roman" w:hAnsi="Times New Roman" w:cs="Times New Roman"/>
          <w:b/>
          <w:bCs/>
          <w:lang w:val="en-PK"/>
        </w:rPr>
        <w:t>Duplicate Records</w:t>
      </w:r>
    </w:p>
    <w:p w14:paraId="10B33B56" w14:textId="77777777" w:rsidR="00D82118" w:rsidRDefault="00D82118" w:rsidP="00D82118">
      <w:pPr>
        <w:rPr>
          <w:rFonts w:ascii="Times New Roman" w:hAnsi="Times New Roman" w:cs="Times New Roman"/>
          <w:lang w:val="en-PK"/>
        </w:rPr>
      </w:pPr>
      <w:r w:rsidRPr="00D82118">
        <w:rPr>
          <w:rFonts w:ascii="Times New Roman" w:hAnsi="Times New Roman" w:cs="Times New Roman"/>
          <w:lang w:val="en-PK"/>
        </w:rPr>
        <w:t>The dataset was examined for duplicate records.</w:t>
      </w:r>
    </w:p>
    <w:tbl>
      <w:tblPr>
        <w:tblStyle w:val="TableGrid"/>
        <w:tblW w:w="0" w:type="auto"/>
        <w:tblLook w:val="04A0" w:firstRow="1" w:lastRow="0" w:firstColumn="1" w:lastColumn="0" w:noHBand="0" w:noVBand="1"/>
      </w:tblPr>
      <w:tblGrid>
        <w:gridCol w:w="4508"/>
        <w:gridCol w:w="4508"/>
      </w:tblGrid>
      <w:tr w:rsidR="00D82118" w14:paraId="4326FFA7" w14:textId="77777777" w:rsidTr="00B12ADD">
        <w:tc>
          <w:tcPr>
            <w:tcW w:w="4508" w:type="dxa"/>
            <w:vAlign w:val="center"/>
          </w:tcPr>
          <w:p w14:paraId="6DE1C0E8" w14:textId="257865F4" w:rsidR="00D82118" w:rsidRDefault="00D82118" w:rsidP="00D82118">
            <w:pPr>
              <w:jc w:val="center"/>
              <w:rPr>
                <w:rFonts w:ascii="Times New Roman" w:hAnsi="Times New Roman" w:cs="Times New Roman"/>
                <w:lang w:val="en-PK"/>
              </w:rPr>
            </w:pPr>
            <w:r w:rsidRPr="00D82118">
              <w:rPr>
                <w:rFonts w:ascii="Times New Roman" w:hAnsi="Times New Roman" w:cs="Times New Roman"/>
                <w:b/>
                <w:bCs/>
                <w:lang w:val="en-PK"/>
              </w:rPr>
              <w:t>Check</w:t>
            </w:r>
          </w:p>
        </w:tc>
        <w:tc>
          <w:tcPr>
            <w:tcW w:w="4508" w:type="dxa"/>
            <w:vAlign w:val="center"/>
          </w:tcPr>
          <w:p w14:paraId="08B281B7" w14:textId="2141BA0F" w:rsidR="00D82118" w:rsidRDefault="00D82118" w:rsidP="00D82118">
            <w:pPr>
              <w:jc w:val="center"/>
              <w:rPr>
                <w:rFonts w:ascii="Times New Roman" w:hAnsi="Times New Roman" w:cs="Times New Roman"/>
                <w:lang w:val="en-PK"/>
              </w:rPr>
            </w:pPr>
            <w:r w:rsidRPr="00D82118">
              <w:rPr>
                <w:rFonts w:ascii="Times New Roman" w:hAnsi="Times New Roman" w:cs="Times New Roman"/>
                <w:b/>
                <w:bCs/>
                <w:lang w:val="en-PK"/>
              </w:rPr>
              <w:t>Result</w:t>
            </w:r>
          </w:p>
        </w:tc>
      </w:tr>
      <w:tr w:rsidR="00D82118" w14:paraId="0C39DBB0" w14:textId="77777777" w:rsidTr="00D62C57">
        <w:tc>
          <w:tcPr>
            <w:tcW w:w="4508" w:type="dxa"/>
            <w:vAlign w:val="center"/>
          </w:tcPr>
          <w:p w14:paraId="4A2A9005" w14:textId="473933F6" w:rsidR="00D82118" w:rsidRDefault="00D82118" w:rsidP="00D82118">
            <w:pPr>
              <w:jc w:val="center"/>
              <w:rPr>
                <w:rFonts w:ascii="Times New Roman" w:hAnsi="Times New Roman" w:cs="Times New Roman"/>
                <w:lang w:val="en-PK"/>
              </w:rPr>
            </w:pPr>
            <w:r w:rsidRPr="00D82118">
              <w:rPr>
                <w:rFonts w:ascii="Times New Roman" w:hAnsi="Times New Roman" w:cs="Times New Roman"/>
                <w:lang w:val="en-PK"/>
              </w:rPr>
              <w:t>Duplicate Rows</w:t>
            </w:r>
          </w:p>
        </w:tc>
        <w:tc>
          <w:tcPr>
            <w:tcW w:w="4508" w:type="dxa"/>
          </w:tcPr>
          <w:p w14:paraId="5DE3EE4D" w14:textId="718B9F39" w:rsidR="00D82118" w:rsidRDefault="00D82118" w:rsidP="00D82118">
            <w:pPr>
              <w:jc w:val="center"/>
              <w:rPr>
                <w:rFonts w:ascii="Times New Roman" w:hAnsi="Times New Roman" w:cs="Times New Roman"/>
                <w:lang w:val="en-PK"/>
              </w:rPr>
            </w:pPr>
            <w:r>
              <w:rPr>
                <w:rFonts w:ascii="Times New Roman" w:hAnsi="Times New Roman" w:cs="Times New Roman"/>
                <w:lang w:val="en-PK"/>
              </w:rPr>
              <w:t>0</w:t>
            </w:r>
          </w:p>
        </w:tc>
      </w:tr>
      <w:tr w:rsidR="00D82118" w14:paraId="5E5CD1BB" w14:textId="77777777" w:rsidTr="000B5C70">
        <w:tc>
          <w:tcPr>
            <w:tcW w:w="4508" w:type="dxa"/>
            <w:vAlign w:val="center"/>
          </w:tcPr>
          <w:p w14:paraId="22ADAF01" w14:textId="00BD5AAA" w:rsidR="00D82118" w:rsidRDefault="00D82118" w:rsidP="00D82118">
            <w:pPr>
              <w:jc w:val="center"/>
              <w:rPr>
                <w:rFonts w:ascii="Times New Roman" w:hAnsi="Times New Roman" w:cs="Times New Roman"/>
                <w:lang w:val="en-PK"/>
              </w:rPr>
            </w:pPr>
            <w:r w:rsidRPr="00D82118">
              <w:rPr>
                <w:rFonts w:ascii="Times New Roman" w:hAnsi="Times New Roman" w:cs="Times New Roman"/>
                <w:lang w:val="en-PK"/>
              </w:rPr>
              <w:t>Duplicate Customer IDs</w:t>
            </w:r>
          </w:p>
        </w:tc>
        <w:tc>
          <w:tcPr>
            <w:tcW w:w="4508" w:type="dxa"/>
          </w:tcPr>
          <w:p w14:paraId="7C1F7873" w14:textId="14683C61" w:rsidR="00D82118" w:rsidRDefault="00D82118" w:rsidP="00D82118">
            <w:pPr>
              <w:jc w:val="center"/>
              <w:rPr>
                <w:rFonts w:ascii="Times New Roman" w:hAnsi="Times New Roman" w:cs="Times New Roman"/>
                <w:lang w:val="en-PK"/>
              </w:rPr>
            </w:pPr>
            <w:r>
              <w:rPr>
                <w:rFonts w:ascii="Times New Roman" w:hAnsi="Times New Roman" w:cs="Times New Roman"/>
                <w:lang w:val="en-PK"/>
              </w:rPr>
              <w:t>0</w:t>
            </w:r>
          </w:p>
        </w:tc>
      </w:tr>
    </w:tbl>
    <w:p w14:paraId="253F2211" w14:textId="30235070" w:rsidR="00D82118" w:rsidRDefault="00D82118" w:rsidP="00D82118">
      <w:pPr>
        <w:rPr>
          <w:rFonts w:ascii="Times New Roman" w:hAnsi="Times New Roman" w:cs="Times New Roman"/>
          <w:lang w:val="en-PK"/>
        </w:rPr>
      </w:pPr>
      <w:r w:rsidRPr="00D82118">
        <w:rPr>
          <w:rFonts w:ascii="Times New Roman" w:hAnsi="Times New Roman" w:cs="Times New Roman"/>
          <w:lang w:val="en-PK"/>
        </w:rPr>
        <w:t>This indicates that every customer record is unique.</w:t>
      </w:r>
    </w:p>
    <w:p w14:paraId="67DD60AC" w14:textId="77777777" w:rsidR="00D82118" w:rsidRPr="00D82118" w:rsidRDefault="00D82118" w:rsidP="00D82118">
      <w:pPr>
        <w:rPr>
          <w:rFonts w:ascii="Times New Roman" w:hAnsi="Times New Roman" w:cs="Times New Roman"/>
          <w:lang w:val="en-PK"/>
        </w:rPr>
      </w:pPr>
    </w:p>
    <w:p w14:paraId="020AB395" w14:textId="77777777" w:rsidR="00D82118" w:rsidRPr="00D82118" w:rsidRDefault="00D82118" w:rsidP="00D82118">
      <w:pPr>
        <w:rPr>
          <w:rFonts w:ascii="Times New Roman" w:hAnsi="Times New Roman" w:cs="Times New Roman"/>
          <w:b/>
          <w:bCs/>
          <w:lang w:val="en-PK"/>
        </w:rPr>
      </w:pPr>
      <w:r w:rsidRPr="00D82118">
        <w:rPr>
          <w:rFonts w:ascii="Times New Roman" w:hAnsi="Times New Roman" w:cs="Times New Roman"/>
          <w:b/>
          <w:bCs/>
          <w:lang w:val="en-PK"/>
        </w:rPr>
        <w:t>Major Data Quality Issues</w:t>
      </w:r>
    </w:p>
    <w:p w14:paraId="6F980097"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The following data quality issues were identified during inspection: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6554"/>
      </w:tblGrid>
      <w:tr w:rsidR="00D82118" w:rsidRPr="00D82118" w14:paraId="38037F02" w14:textId="77777777">
        <w:trPr>
          <w:tblHeader/>
          <w:tblCellSpacing w:w="15" w:type="dxa"/>
        </w:trPr>
        <w:tc>
          <w:tcPr>
            <w:tcW w:w="0" w:type="auto"/>
            <w:vAlign w:val="center"/>
            <w:hideMark/>
          </w:tcPr>
          <w:p w14:paraId="355B9A2B" w14:textId="77777777" w:rsidR="00D82118" w:rsidRPr="00D82118" w:rsidRDefault="00D82118" w:rsidP="00D82118">
            <w:pPr>
              <w:rPr>
                <w:rFonts w:ascii="Times New Roman" w:hAnsi="Times New Roman" w:cs="Times New Roman"/>
                <w:b/>
                <w:bCs/>
                <w:lang w:val="en-PK"/>
              </w:rPr>
            </w:pPr>
            <w:r w:rsidRPr="00D82118">
              <w:rPr>
                <w:rFonts w:ascii="Times New Roman" w:hAnsi="Times New Roman" w:cs="Times New Roman"/>
                <w:b/>
                <w:bCs/>
                <w:lang w:val="en-PK"/>
              </w:rPr>
              <w:lastRenderedPageBreak/>
              <w:t>Issue</w:t>
            </w:r>
          </w:p>
        </w:tc>
        <w:tc>
          <w:tcPr>
            <w:tcW w:w="0" w:type="auto"/>
            <w:vAlign w:val="center"/>
            <w:hideMark/>
          </w:tcPr>
          <w:p w14:paraId="16363106" w14:textId="77777777" w:rsidR="00D82118" w:rsidRPr="00D82118" w:rsidRDefault="00D82118" w:rsidP="00D82118">
            <w:pPr>
              <w:rPr>
                <w:rFonts w:ascii="Times New Roman" w:hAnsi="Times New Roman" w:cs="Times New Roman"/>
                <w:b/>
                <w:bCs/>
                <w:lang w:val="en-PK"/>
              </w:rPr>
            </w:pPr>
            <w:r w:rsidRPr="00D82118">
              <w:rPr>
                <w:rFonts w:ascii="Times New Roman" w:hAnsi="Times New Roman" w:cs="Times New Roman"/>
                <w:b/>
                <w:bCs/>
                <w:lang w:val="en-PK"/>
              </w:rPr>
              <w:t>Observation</w:t>
            </w:r>
          </w:p>
        </w:tc>
      </w:tr>
      <w:tr w:rsidR="00D82118" w:rsidRPr="00D82118" w14:paraId="42CB4EEE" w14:textId="77777777">
        <w:trPr>
          <w:tblCellSpacing w:w="15" w:type="dxa"/>
        </w:trPr>
        <w:tc>
          <w:tcPr>
            <w:tcW w:w="0" w:type="auto"/>
            <w:vAlign w:val="center"/>
            <w:hideMark/>
          </w:tcPr>
          <w:p w14:paraId="792C42AB"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Missing Values</w:t>
            </w:r>
          </w:p>
        </w:tc>
        <w:tc>
          <w:tcPr>
            <w:tcW w:w="0" w:type="auto"/>
            <w:vAlign w:val="center"/>
            <w:hideMark/>
          </w:tcPr>
          <w:p w14:paraId="32069D3F"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24 missing values in the Income column</w:t>
            </w:r>
          </w:p>
        </w:tc>
      </w:tr>
      <w:tr w:rsidR="00D82118" w:rsidRPr="00D82118" w14:paraId="64C92141" w14:textId="77777777">
        <w:trPr>
          <w:tblCellSpacing w:w="15" w:type="dxa"/>
        </w:trPr>
        <w:tc>
          <w:tcPr>
            <w:tcW w:w="0" w:type="auto"/>
            <w:vAlign w:val="center"/>
            <w:hideMark/>
          </w:tcPr>
          <w:p w14:paraId="0C9FE086"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Unrealistic Ages</w:t>
            </w:r>
          </w:p>
        </w:tc>
        <w:tc>
          <w:tcPr>
            <w:tcW w:w="0" w:type="auto"/>
            <w:vAlign w:val="center"/>
            <w:hideMark/>
          </w:tcPr>
          <w:p w14:paraId="6C7522E8"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 xml:space="preserve">3 customers </w:t>
            </w:r>
            <w:proofErr w:type="gramStart"/>
            <w:r w:rsidRPr="00D82118">
              <w:rPr>
                <w:rFonts w:ascii="Times New Roman" w:hAnsi="Times New Roman" w:cs="Times New Roman"/>
                <w:lang w:val="en-PK"/>
              </w:rPr>
              <w:t>have</w:t>
            </w:r>
            <w:proofErr w:type="gramEnd"/>
            <w:r w:rsidRPr="00D82118">
              <w:rPr>
                <w:rFonts w:ascii="Times New Roman" w:hAnsi="Times New Roman" w:cs="Times New Roman"/>
                <w:lang w:val="en-PK"/>
              </w:rPr>
              <w:t xml:space="preserve"> ages greater than 100 years</w:t>
            </w:r>
          </w:p>
        </w:tc>
      </w:tr>
      <w:tr w:rsidR="00D82118" w:rsidRPr="00D82118" w14:paraId="58274B86" w14:textId="77777777">
        <w:trPr>
          <w:tblCellSpacing w:w="15" w:type="dxa"/>
        </w:trPr>
        <w:tc>
          <w:tcPr>
            <w:tcW w:w="0" w:type="auto"/>
            <w:vAlign w:val="center"/>
            <w:hideMark/>
          </w:tcPr>
          <w:p w14:paraId="130DA7F0"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High Income Outlier</w:t>
            </w:r>
          </w:p>
        </w:tc>
        <w:tc>
          <w:tcPr>
            <w:tcW w:w="0" w:type="auto"/>
            <w:vAlign w:val="center"/>
            <w:hideMark/>
          </w:tcPr>
          <w:p w14:paraId="0DF05631"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Maximum income is 666,666, which may be an outlier</w:t>
            </w:r>
          </w:p>
        </w:tc>
      </w:tr>
      <w:tr w:rsidR="00D82118" w:rsidRPr="00D82118" w14:paraId="5CA78825" w14:textId="77777777">
        <w:trPr>
          <w:tblCellSpacing w:w="15" w:type="dxa"/>
        </w:trPr>
        <w:tc>
          <w:tcPr>
            <w:tcW w:w="0" w:type="auto"/>
            <w:vAlign w:val="center"/>
            <w:hideMark/>
          </w:tcPr>
          <w:p w14:paraId="76893695"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Rare Categories</w:t>
            </w:r>
          </w:p>
        </w:tc>
        <w:tc>
          <w:tcPr>
            <w:tcW w:w="0" w:type="auto"/>
            <w:vAlign w:val="center"/>
            <w:hideMark/>
          </w:tcPr>
          <w:p w14:paraId="08FFE958"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 xml:space="preserve">"Absurd" and "YOLO" appear rarely in the </w:t>
            </w:r>
            <w:proofErr w:type="spellStart"/>
            <w:r w:rsidRPr="00D82118">
              <w:rPr>
                <w:rFonts w:ascii="Times New Roman" w:hAnsi="Times New Roman" w:cs="Times New Roman"/>
                <w:lang w:val="en-PK"/>
              </w:rPr>
              <w:t>Marital_Status</w:t>
            </w:r>
            <w:proofErr w:type="spellEnd"/>
            <w:r w:rsidRPr="00D82118">
              <w:rPr>
                <w:rFonts w:ascii="Times New Roman" w:hAnsi="Times New Roman" w:cs="Times New Roman"/>
                <w:lang w:val="en-PK"/>
              </w:rPr>
              <w:t xml:space="preserve"> variable</w:t>
            </w:r>
          </w:p>
        </w:tc>
      </w:tr>
      <w:tr w:rsidR="00D82118" w:rsidRPr="00D82118" w14:paraId="48D0B504" w14:textId="77777777">
        <w:trPr>
          <w:tblCellSpacing w:w="15" w:type="dxa"/>
        </w:trPr>
        <w:tc>
          <w:tcPr>
            <w:tcW w:w="0" w:type="auto"/>
            <w:vAlign w:val="center"/>
            <w:hideMark/>
          </w:tcPr>
          <w:p w14:paraId="221ECF9B"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Constant Variables</w:t>
            </w:r>
          </w:p>
        </w:tc>
        <w:tc>
          <w:tcPr>
            <w:tcW w:w="0" w:type="auto"/>
            <w:vAlign w:val="center"/>
            <w:hideMark/>
          </w:tcPr>
          <w:p w14:paraId="130F30D2" w14:textId="77777777" w:rsidR="00D82118" w:rsidRPr="00D82118" w:rsidRDefault="00D82118" w:rsidP="00D82118">
            <w:pPr>
              <w:rPr>
                <w:rFonts w:ascii="Times New Roman" w:hAnsi="Times New Roman" w:cs="Times New Roman"/>
                <w:lang w:val="en-PK"/>
              </w:rPr>
            </w:pPr>
            <w:proofErr w:type="spellStart"/>
            <w:r w:rsidRPr="00D82118">
              <w:rPr>
                <w:rFonts w:ascii="Times New Roman" w:hAnsi="Times New Roman" w:cs="Times New Roman"/>
                <w:lang w:val="en-PK"/>
              </w:rPr>
              <w:t>Z_CostContact</w:t>
            </w:r>
            <w:proofErr w:type="spellEnd"/>
            <w:r w:rsidRPr="00D82118">
              <w:rPr>
                <w:rFonts w:ascii="Times New Roman" w:hAnsi="Times New Roman" w:cs="Times New Roman"/>
                <w:lang w:val="en-PK"/>
              </w:rPr>
              <w:t xml:space="preserve"> and </w:t>
            </w:r>
            <w:proofErr w:type="spellStart"/>
            <w:r w:rsidRPr="00D82118">
              <w:rPr>
                <w:rFonts w:ascii="Times New Roman" w:hAnsi="Times New Roman" w:cs="Times New Roman"/>
                <w:lang w:val="en-PK"/>
              </w:rPr>
              <w:t>Z_Revenue</w:t>
            </w:r>
            <w:proofErr w:type="spellEnd"/>
            <w:r w:rsidRPr="00D82118">
              <w:rPr>
                <w:rFonts w:ascii="Times New Roman" w:hAnsi="Times New Roman" w:cs="Times New Roman"/>
                <w:lang w:val="en-PK"/>
              </w:rPr>
              <w:t xml:space="preserve"> have constant values for all records</w:t>
            </w:r>
          </w:p>
        </w:tc>
      </w:tr>
    </w:tbl>
    <w:p w14:paraId="09BD344C" w14:textId="32D28A4A" w:rsidR="00D82118" w:rsidRPr="00D82118" w:rsidRDefault="00D82118" w:rsidP="00D82118">
      <w:pPr>
        <w:rPr>
          <w:rFonts w:ascii="Times New Roman" w:hAnsi="Times New Roman" w:cs="Times New Roman"/>
          <w:lang w:val="en-PK"/>
        </w:rPr>
      </w:pPr>
    </w:p>
    <w:p w14:paraId="3A8BF2EB" w14:textId="77777777" w:rsidR="00D82118" w:rsidRPr="00D82118" w:rsidRDefault="00D82118" w:rsidP="00D82118">
      <w:pPr>
        <w:rPr>
          <w:rFonts w:ascii="Times New Roman" w:hAnsi="Times New Roman" w:cs="Times New Roman"/>
          <w:b/>
          <w:bCs/>
          <w:lang w:val="en-PK"/>
        </w:rPr>
      </w:pPr>
      <w:r w:rsidRPr="00D82118">
        <w:rPr>
          <w:rFonts w:ascii="Times New Roman" w:hAnsi="Times New Roman" w:cs="Times New Roman"/>
          <w:b/>
          <w:bCs/>
          <w:lang w:val="en-PK"/>
        </w:rPr>
        <w:t>Business Insights</w:t>
      </w:r>
    </w:p>
    <w:p w14:paraId="25F2FAC3"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 xml:space="preserve">The dataset provides valuable information about customer </w:t>
      </w:r>
      <w:proofErr w:type="spellStart"/>
      <w:r w:rsidRPr="00D82118">
        <w:rPr>
          <w:rFonts w:ascii="Times New Roman" w:hAnsi="Times New Roman" w:cs="Times New Roman"/>
          <w:lang w:val="en-PK"/>
        </w:rPr>
        <w:t>behavior</w:t>
      </w:r>
      <w:proofErr w:type="spellEnd"/>
      <w:r w:rsidRPr="00D82118">
        <w:rPr>
          <w:rFonts w:ascii="Times New Roman" w:hAnsi="Times New Roman" w:cs="Times New Roman"/>
          <w:lang w:val="en-PK"/>
        </w:rPr>
        <w:t xml:space="preserve"> and marketing performance.</w:t>
      </w:r>
    </w:p>
    <w:p w14:paraId="758AD910"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Key observations include:</w:t>
      </w:r>
    </w:p>
    <w:p w14:paraId="6AB62CED" w14:textId="77777777" w:rsidR="00D82118" w:rsidRPr="00D82118" w:rsidRDefault="00D82118" w:rsidP="00D82118">
      <w:pPr>
        <w:numPr>
          <w:ilvl w:val="0"/>
          <w:numId w:val="2"/>
        </w:numPr>
        <w:spacing w:after="0"/>
        <w:rPr>
          <w:rFonts w:ascii="Times New Roman" w:hAnsi="Times New Roman" w:cs="Times New Roman"/>
          <w:lang w:val="en-PK"/>
        </w:rPr>
      </w:pPr>
      <w:r w:rsidRPr="00D82118">
        <w:rPr>
          <w:rFonts w:ascii="Times New Roman" w:hAnsi="Times New Roman" w:cs="Times New Roman"/>
          <w:lang w:val="en-PK"/>
        </w:rPr>
        <w:t xml:space="preserve">1,108 customers belong to the high-income group. </w:t>
      </w:r>
    </w:p>
    <w:p w14:paraId="69E67283" w14:textId="77777777" w:rsidR="00D82118" w:rsidRPr="00D82118" w:rsidRDefault="00D82118" w:rsidP="00D82118">
      <w:pPr>
        <w:numPr>
          <w:ilvl w:val="0"/>
          <w:numId w:val="2"/>
        </w:numPr>
        <w:spacing w:after="0"/>
        <w:rPr>
          <w:rFonts w:ascii="Times New Roman" w:hAnsi="Times New Roman" w:cs="Times New Roman"/>
          <w:lang w:val="en-PK"/>
        </w:rPr>
      </w:pPr>
      <w:r w:rsidRPr="00D82118">
        <w:rPr>
          <w:rFonts w:ascii="Times New Roman" w:hAnsi="Times New Roman" w:cs="Times New Roman"/>
          <w:lang w:val="en-PK"/>
        </w:rPr>
        <w:t xml:space="preserve">970 customers are frequent buyers. </w:t>
      </w:r>
    </w:p>
    <w:p w14:paraId="48C3F371" w14:textId="77777777" w:rsidR="00D82118" w:rsidRPr="00D82118" w:rsidRDefault="00D82118" w:rsidP="00D82118">
      <w:pPr>
        <w:numPr>
          <w:ilvl w:val="0"/>
          <w:numId w:val="2"/>
        </w:numPr>
        <w:spacing w:after="0"/>
        <w:rPr>
          <w:rFonts w:ascii="Times New Roman" w:hAnsi="Times New Roman" w:cs="Times New Roman"/>
          <w:lang w:val="en-PK"/>
        </w:rPr>
      </w:pPr>
      <w:r w:rsidRPr="00D82118">
        <w:rPr>
          <w:rFonts w:ascii="Times New Roman" w:hAnsi="Times New Roman" w:cs="Times New Roman"/>
          <w:lang w:val="en-PK"/>
        </w:rPr>
        <w:t xml:space="preserve">1,119 customers are high-spending customers. </w:t>
      </w:r>
    </w:p>
    <w:p w14:paraId="205F0673" w14:textId="77777777" w:rsidR="00D82118" w:rsidRPr="00D82118" w:rsidRDefault="00D82118" w:rsidP="00D82118">
      <w:pPr>
        <w:numPr>
          <w:ilvl w:val="0"/>
          <w:numId w:val="2"/>
        </w:numPr>
        <w:spacing w:after="0"/>
        <w:rPr>
          <w:rFonts w:ascii="Times New Roman" w:hAnsi="Times New Roman" w:cs="Times New Roman"/>
          <w:lang w:val="en-PK"/>
        </w:rPr>
      </w:pPr>
      <w:r w:rsidRPr="00D82118">
        <w:rPr>
          <w:rFonts w:ascii="Times New Roman" w:hAnsi="Times New Roman" w:cs="Times New Roman"/>
          <w:lang w:val="en-PK"/>
        </w:rPr>
        <w:t xml:space="preserve">334 customers responded positively to the latest marketing campaign. </w:t>
      </w:r>
    </w:p>
    <w:p w14:paraId="78873FCB" w14:textId="77777777" w:rsidR="00D82118" w:rsidRPr="00D82118" w:rsidRDefault="00D82118" w:rsidP="00D82118">
      <w:pPr>
        <w:numPr>
          <w:ilvl w:val="0"/>
          <w:numId w:val="2"/>
        </w:numPr>
        <w:spacing w:after="0"/>
        <w:rPr>
          <w:rFonts w:ascii="Times New Roman" w:hAnsi="Times New Roman" w:cs="Times New Roman"/>
          <w:lang w:val="en-PK"/>
        </w:rPr>
      </w:pPr>
      <w:r w:rsidRPr="00D82118">
        <w:rPr>
          <w:rFonts w:ascii="Times New Roman" w:hAnsi="Times New Roman" w:cs="Times New Roman"/>
          <w:lang w:val="en-PK"/>
        </w:rPr>
        <w:t xml:space="preserve">Only 21 customers submitted complaints. </w:t>
      </w:r>
    </w:p>
    <w:p w14:paraId="77A73CAA" w14:textId="77777777" w:rsidR="00D82118" w:rsidRPr="00D82118" w:rsidRDefault="00D82118" w:rsidP="00D82118">
      <w:pPr>
        <w:numPr>
          <w:ilvl w:val="0"/>
          <w:numId w:val="2"/>
        </w:numPr>
        <w:spacing w:after="0"/>
        <w:rPr>
          <w:rFonts w:ascii="Times New Roman" w:hAnsi="Times New Roman" w:cs="Times New Roman"/>
          <w:lang w:val="en-PK"/>
        </w:rPr>
      </w:pPr>
      <w:r w:rsidRPr="00D82118">
        <w:rPr>
          <w:rFonts w:ascii="Times New Roman" w:hAnsi="Times New Roman" w:cs="Times New Roman"/>
          <w:lang w:val="en-PK"/>
        </w:rPr>
        <w:t xml:space="preserve">692 customers are recently active customers. </w:t>
      </w:r>
    </w:p>
    <w:p w14:paraId="65CF3194"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These indicators can help businesses improve customer segmentation and marketing strategies.</w:t>
      </w:r>
    </w:p>
    <w:p w14:paraId="58ADE34A" w14:textId="521010A0" w:rsidR="00D82118" w:rsidRPr="00D82118" w:rsidRDefault="00D82118" w:rsidP="00D82118">
      <w:pPr>
        <w:rPr>
          <w:rFonts w:ascii="Times New Roman" w:hAnsi="Times New Roman" w:cs="Times New Roman"/>
          <w:lang w:val="en-PK"/>
        </w:rPr>
      </w:pPr>
    </w:p>
    <w:p w14:paraId="21F576A2" w14:textId="77777777" w:rsidR="00D82118" w:rsidRPr="00D82118" w:rsidRDefault="00D82118" w:rsidP="00D82118">
      <w:pPr>
        <w:rPr>
          <w:rFonts w:ascii="Times New Roman" w:hAnsi="Times New Roman" w:cs="Times New Roman"/>
          <w:b/>
          <w:bCs/>
          <w:lang w:val="en-PK"/>
        </w:rPr>
      </w:pPr>
      <w:r w:rsidRPr="00D82118">
        <w:rPr>
          <w:rFonts w:ascii="Times New Roman" w:hAnsi="Times New Roman" w:cs="Times New Roman"/>
          <w:b/>
          <w:bCs/>
          <w:lang w:val="en-PK"/>
        </w:rPr>
        <w:t>Overall Assessment</w:t>
      </w:r>
    </w:p>
    <w:p w14:paraId="60D4FC24"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The Customer Personality Analysis dataset is well-structured and contains high-quality information suitable for business analytics and machine learning. Although a few minor data quality issues were identified, they can be addressed during preprocessing without significantly affecting the usefulness of the dataset.</w:t>
      </w:r>
    </w:p>
    <w:p w14:paraId="65D9E25E" w14:textId="4D5A9880" w:rsidR="00D82118" w:rsidRPr="00D82118" w:rsidRDefault="00D82118" w:rsidP="00D82118">
      <w:pPr>
        <w:rPr>
          <w:rFonts w:ascii="Times New Roman" w:hAnsi="Times New Roman" w:cs="Times New Roman"/>
          <w:lang w:val="en-PK"/>
        </w:rPr>
      </w:pPr>
    </w:p>
    <w:p w14:paraId="72CE2290" w14:textId="77777777" w:rsidR="00D82118" w:rsidRPr="00D82118" w:rsidRDefault="00D82118" w:rsidP="00D82118">
      <w:pPr>
        <w:rPr>
          <w:rFonts w:ascii="Times New Roman" w:hAnsi="Times New Roman" w:cs="Times New Roman"/>
          <w:b/>
          <w:bCs/>
          <w:lang w:val="en-PK"/>
        </w:rPr>
      </w:pPr>
      <w:r w:rsidRPr="00D82118">
        <w:rPr>
          <w:rFonts w:ascii="Times New Roman" w:hAnsi="Times New Roman" w:cs="Times New Roman"/>
          <w:b/>
          <w:bCs/>
          <w:lang w:val="en-PK"/>
        </w:rPr>
        <w:t>Conclusion</w:t>
      </w:r>
    </w:p>
    <w:p w14:paraId="6910D629" w14:textId="77777777" w:rsidR="00D82118" w:rsidRPr="00D82118" w:rsidRDefault="00D82118" w:rsidP="00D82118">
      <w:pPr>
        <w:rPr>
          <w:rFonts w:ascii="Times New Roman" w:hAnsi="Times New Roman" w:cs="Times New Roman"/>
          <w:lang w:val="en-PK"/>
        </w:rPr>
      </w:pPr>
      <w:r w:rsidRPr="00D82118">
        <w:rPr>
          <w:rFonts w:ascii="Times New Roman" w:hAnsi="Times New Roman" w:cs="Times New Roman"/>
          <w:lang w:val="en-PK"/>
        </w:rPr>
        <w:t>The initial inspection confirms that the Customer Personality Analysis dataset is suitable for further analysis and machine learning applications. The dataset contains comprehensive customer information, minimal missing data, no duplicate records, and valuable business indicators that can support customer segmentation, predictive analytics, and marketing decision-making.</w:t>
      </w:r>
    </w:p>
    <w:p w14:paraId="19F34E93" w14:textId="77777777" w:rsidR="001F4C08" w:rsidRDefault="001F4C08"/>
    <w:sectPr w:rsidR="001F4C08" w:rsidSect="00D821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29CC"/>
    <w:multiLevelType w:val="multilevel"/>
    <w:tmpl w:val="67F8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4402C"/>
    <w:multiLevelType w:val="multilevel"/>
    <w:tmpl w:val="329E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864428">
    <w:abstractNumId w:val="0"/>
  </w:num>
  <w:num w:numId="2" w16cid:durableId="2106027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4B4"/>
    <w:rsid w:val="001954B4"/>
    <w:rsid w:val="001F4C08"/>
    <w:rsid w:val="004A09F2"/>
    <w:rsid w:val="008627DA"/>
    <w:rsid w:val="00D8211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D2555"/>
  <w15:chartTrackingRefBased/>
  <w15:docId w15:val="{4BA84F25-8453-4A8E-9DBE-65CA05BCF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4B4"/>
    <w:rPr>
      <w:rFonts w:eastAsiaTheme="majorEastAsia" w:cstheme="majorBidi"/>
      <w:color w:val="272727" w:themeColor="text1" w:themeTint="D8"/>
    </w:rPr>
  </w:style>
  <w:style w:type="paragraph" w:styleId="Title">
    <w:name w:val="Title"/>
    <w:basedOn w:val="Normal"/>
    <w:next w:val="Normal"/>
    <w:link w:val="TitleChar"/>
    <w:uiPriority w:val="10"/>
    <w:qFormat/>
    <w:rsid w:val="00195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4B4"/>
    <w:pPr>
      <w:spacing w:before="160"/>
      <w:jc w:val="center"/>
    </w:pPr>
    <w:rPr>
      <w:i/>
      <w:iCs/>
      <w:color w:val="404040" w:themeColor="text1" w:themeTint="BF"/>
    </w:rPr>
  </w:style>
  <w:style w:type="character" w:customStyle="1" w:styleId="QuoteChar">
    <w:name w:val="Quote Char"/>
    <w:basedOn w:val="DefaultParagraphFont"/>
    <w:link w:val="Quote"/>
    <w:uiPriority w:val="29"/>
    <w:rsid w:val="001954B4"/>
    <w:rPr>
      <w:i/>
      <w:iCs/>
      <w:color w:val="404040" w:themeColor="text1" w:themeTint="BF"/>
    </w:rPr>
  </w:style>
  <w:style w:type="paragraph" w:styleId="ListParagraph">
    <w:name w:val="List Paragraph"/>
    <w:basedOn w:val="Normal"/>
    <w:uiPriority w:val="34"/>
    <w:qFormat/>
    <w:rsid w:val="001954B4"/>
    <w:pPr>
      <w:ind w:left="720"/>
      <w:contextualSpacing/>
    </w:pPr>
  </w:style>
  <w:style w:type="character" w:styleId="IntenseEmphasis">
    <w:name w:val="Intense Emphasis"/>
    <w:basedOn w:val="DefaultParagraphFont"/>
    <w:uiPriority w:val="21"/>
    <w:qFormat/>
    <w:rsid w:val="001954B4"/>
    <w:rPr>
      <w:i/>
      <w:iCs/>
      <w:color w:val="0F4761" w:themeColor="accent1" w:themeShade="BF"/>
    </w:rPr>
  </w:style>
  <w:style w:type="paragraph" w:styleId="IntenseQuote">
    <w:name w:val="Intense Quote"/>
    <w:basedOn w:val="Normal"/>
    <w:next w:val="Normal"/>
    <w:link w:val="IntenseQuoteChar"/>
    <w:uiPriority w:val="30"/>
    <w:qFormat/>
    <w:rsid w:val="00195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4B4"/>
    <w:rPr>
      <w:i/>
      <w:iCs/>
      <w:color w:val="0F4761" w:themeColor="accent1" w:themeShade="BF"/>
    </w:rPr>
  </w:style>
  <w:style w:type="character" w:styleId="IntenseReference">
    <w:name w:val="Intense Reference"/>
    <w:basedOn w:val="DefaultParagraphFont"/>
    <w:uiPriority w:val="32"/>
    <w:qFormat/>
    <w:rsid w:val="001954B4"/>
    <w:rPr>
      <w:b/>
      <w:bCs/>
      <w:smallCaps/>
      <w:color w:val="0F4761" w:themeColor="accent1" w:themeShade="BF"/>
      <w:spacing w:val="5"/>
    </w:rPr>
  </w:style>
  <w:style w:type="table" w:styleId="TableGrid">
    <w:name w:val="Table Grid"/>
    <w:basedOn w:val="TableNormal"/>
    <w:uiPriority w:val="39"/>
    <w:rsid w:val="00D821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553</Words>
  <Characters>3158</Characters>
  <Application>Microsoft Office Word</Application>
  <DocSecurity>0</DocSecurity>
  <Lines>26</Lines>
  <Paragraphs>7</Paragraphs>
  <ScaleCrop>false</ScaleCrop>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Fatima</dc:creator>
  <cp:keywords/>
  <dc:description/>
  <cp:lastModifiedBy>Areej Fatima</cp:lastModifiedBy>
  <cp:revision>2</cp:revision>
  <dcterms:created xsi:type="dcterms:W3CDTF">2026-07-30T20:19:00Z</dcterms:created>
  <dcterms:modified xsi:type="dcterms:W3CDTF">2026-07-30T20:26:00Z</dcterms:modified>
</cp:coreProperties>
</file>