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1657350" cy="27717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left="2160" w:firstLine="72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PO1_DGC Calculator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(Req_PO1_DGC_SWITCH_CDD)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Draft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Document Status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 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Abdelsalam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5/3/2020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 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14/3/2020</w:t>
            </w:r>
          </w:p>
        </w:tc>
      </w:tr>
    </w:tbl>
    <w:p w:rsidR="00000000" w:rsidDel="00000000" w:rsidP="00000000" w:rsidRDefault="00000000" w:rsidRPr="00000000" w14:paraId="0000001D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History Table</w:t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070.0" w:type="dxa"/>
        <w:jc w:val="left"/>
        <w:tblInd w:w="-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2790"/>
        <w:gridCol w:w="1950"/>
        <w:gridCol w:w="4245"/>
        <w:tblGridChange w:id="0">
          <w:tblGrid>
            <w:gridCol w:w="2085"/>
            <w:gridCol w:w="2790"/>
            <w:gridCol w:w="1950"/>
            <w:gridCol w:w="42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May Abdelsalam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5/3/2020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 creation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 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14/3/2020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Moved SW context diagram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Remade flowchart</w:t>
            </w:r>
          </w:p>
        </w:tc>
      </w:tr>
    </w:tbl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2">
          <w:pPr>
            <w:pStyle w:val="Heading2"/>
            <w:rPr>
              <w:b w:val="1"/>
              <w:color w:val="990000"/>
              <w:sz w:val="48"/>
              <w:szCs w:val="48"/>
            </w:rPr>
          </w:pPr>
          <w:bookmarkStart w:colFirst="0" w:colLast="0" w:name="_3dy6vkm" w:id="6"/>
          <w:bookmarkEnd w:id="6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b w:val="1"/>
              <w:color w:val="990000"/>
              <w:sz w:val="48"/>
              <w:szCs w:val="48"/>
              <w:rtl w:val="0"/>
            </w:rPr>
            <w:t xml:space="preserve">Table of contents </w:t>
          </w:r>
        </w:p>
        <w:p w:rsidR="00000000" w:rsidDel="00000000" w:rsidP="00000000" w:rsidRDefault="00000000" w:rsidRPr="00000000" w14:paraId="00000043">
          <w:pPr>
            <w:numPr>
              <w:ilvl w:val="0"/>
              <w:numId w:val="3"/>
            </w:numPr>
            <w:ind w:left="720" w:hanging="360"/>
            <w:rPr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Project Description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numPr>
              <w:ilvl w:val="0"/>
              <w:numId w:val="3"/>
            </w:numPr>
            <w:ind w:left="720" w:hanging="360"/>
            <w:rPr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APIs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numPr>
              <w:ilvl w:val="0"/>
              <w:numId w:val="3"/>
            </w:numPr>
            <w:ind w:left="720" w:hanging="360"/>
            <w:rPr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Global variables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numPr>
              <w:ilvl w:val="0"/>
              <w:numId w:val="3"/>
            </w:numPr>
            <w:ind w:left="720" w:hanging="360"/>
            <w:rPr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SW Context Diagram</w:t>
          </w:r>
        </w:p>
        <w:p w:rsidR="00000000" w:rsidDel="00000000" w:rsidP="00000000" w:rsidRDefault="00000000" w:rsidRPr="00000000" w14:paraId="00000047">
          <w:pPr>
            <w:numPr>
              <w:ilvl w:val="0"/>
              <w:numId w:val="3"/>
            </w:numPr>
            <w:ind w:left="720" w:hanging="360"/>
            <w:rPr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Flow Chart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8">
      <w:pPr>
        <w:pStyle w:val="Heading2"/>
        <w:rPr>
          <w:b w:val="1"/>
          <w:color w:val="990000"/>
          <w:sz w:val="48"/>
          <w:szCs w:val="48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>
          <w:b w:val="1"/>
          <w:color w:val="990000"/>
          <w:sz w:val="48"/>
          <w:szCs w:val="48"/>
        </w:rPr>
      </w:pPr>
      <w:bookmarkStart w:colFirst="0" w:colLast="0" w:name="_4d34og8" w:id="8"/>
      <w:bookmarkEnd w:id="8"/>
      <w:r w:rsidDel="00000000" w:rsidR="00000000" w:rsidRPr="00000000">
        <w:rPr>
          <w:b w:val="1"/>
          <w:color w:val="990000"/>
          <w:sz w:val="48"/>
          <w:szCs w:val="48"/>
          <w:rtl w:val="0"/>
        </w:rPr>
        <w:t xml:space="preserve">Index of figures 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APIs. .…………………………………..………………….. 4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Software Context diagram: Figure 1..………………..  5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bookmarkStart w:colFirst="0" w:colLast="0" w:name="_2s8eyo1" w:id="9"/>
      <w:bookmarkEnd w:id="9"/>
      <w:r w:rsidDel="00000000" w:rsidR="00000000" w:rsidRPr="00000000">
        <w:rPr>
          <w:b w:val="1"/>
          <w:sz w:val="28"/>
          <w:szCs w:val="28"/>
          <w:rtl w:val="0"/>
        </w:rPr>
        <w:t xml:space="preserve">Flow chart: Figure 2..……………………………………  6</w:t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>
          <w:b w:val="1"/>
          <w:color w:val="990000"/>
          <w:sz w:val="48"/>
          <w:szCs w:val="48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>
          <w:sz w:val="28"/>
          <w:szCs w:val="28"/>
        </w:rPr>
      </w:pPr>
      <w:r w:rsidDel="00000000" w:rsidR="00000000" w:rsidRPr="00000000">
        <w:rPr>
          <w:b w:val="1"/>
          <w:color w:val="990000"/>
          <w:sz w:val="48"/>
          <w:szCs w:val="48"/>
          <w:rtl w:val="0"/>
        </w:rPr>
        <w:t xml:space="preserve">Project Description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Digital Calculator system will consist of a Power component in the APP layer to turn all the system ON whenever the ON switch is pressed. 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the switch is pressed while the system is on, this will turn the system off.</w:t>
      </w:r>
    </w:p>
    <w:p w:rsidR="00000000" w:rsidDel="00000000" w:rsidP="00000000" w:rsidRDefault="00000000" w:rsidRPr="00000000" w14:paraId="00000059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bwr6aufh1kyq" w:id="11"/>
      <w:bookmarkEnd w:id="11"/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SW Context Diagram</w:t>
      </w:r>
    </w:p>
    <w:p w:rsidR="00000000" w:rsidDel="00000000" w:rsidP="00000000" w:rsidRDefault="00000000" w:rsidRPr="00000000" w14:paraId="0000005D">
      <w:pPr>
        <w:ind w:left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jc w:val="center"/>
        <w:rPr>
          <w:b w:val="1"/>
          <w:sz w:val="28"/>
          <w:szCs w:val="28"/>
        </w:rPr>
      </w:pPr>
      <w:bookmarkStart w:colFirst="0" w:colLast="0" w:name="_35nkun2" w:id="12"/>
      <w:bookmarkEnd w:id="12"/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774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Figure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color w:val="990000"/>
          <w:sz w:val="48"/>
          <w:szCs w:val="48"/>
          <w:rtl w:val="0"/>
        </w:rPr>
        <w:t xml:space="preserve">APIs:</w:t>
      </w:r>
      <w:r w:rsidDel="00000000" w:rsidR="00000000" w:rsidRPr="00000000">
        <w:rPr>
          <w:rtl w:val="0"/>
        </w:rPr>
      </w:r>
    </w:p>
    <w:tbl>
      <w:tblPr>
        <w:tblStyle w:val="Table3"/>
        <w:tblW w:w="9975.0" w:type="dxa"/>
        <w:jc w:val="left"/>
        <w:tblInd w:w="-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5"/>
        <w:gridCol w:w="2955"/>
        <w:gridCol w:w="1800"/>
        <w:gridCol w:w="3225"/>
        <w:tblGridChange w:id="0">
          <w:tblGrid>
            <w:gridCol w:w="1995"/>
            <w:gridCol w:w="2955"/>
            <w:gridCol w:w="1800"/>
            <w:gridCol w:w="3225"/>
          </w:tblGrid>
        </w:tblGridChange>
      </w:tblGrid>
      <w:tr>
        <w:trPr>
          <w:trHeight w:val="615" w:hRule="atLeast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Req_PO1_DGC_CDD_SWITCH_001 V1.0</w:t>
            </w:r>
          </w:p>
        </w:tc>
      </w:tr>
      <w:tr>
        <w:trPr>
          <w:trHeight w:val="870" w:hRule="atLeast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u8* Copy_u8switchStatus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SWITCH_GetSwitchStatus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Gets the status of a switch (the power switch), wither it’s pressed or not pressed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Req_PO1_DGC_GDD_014 V1.1</w:t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public/private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</w:t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Flowchart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810000" cy="2409825"/>
                  <wp:effectExtent b="0" l="0" r="0" t="0"/>
                  <wp:docPr id="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409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ind w:left="720"/>
              <w:jc w:val="center"/>
              <w:rPr>
                <w:sz w:val="24"/>
                <w:szCs w:val="24"/>
              </w:rPr>
            </w:pPr>
            <w:bookmarkStart w:colFirst="0" w:colLast="0" w:name="_2jxsxqh" w:id="13"/>
            <w:bookmarkEnd w:id="13"/>
            <w:r w:rsidDel="00000000" w:rsidR="00000000" w:rsidRPr="00000000">
              <w:rPr>
                <w:rtl w:val="0"/>
              </w:rPr>
              <w:t xml:space="preserve">Figure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pStyle w:val="Heading3"/>
        <w:jc w:val="center"/>
        <w:rPr>
          <w:sz w:val="22"/>
          <w:szCs w:val="22"/>
        </w:rPr>
      </w:pPr>
      <w:bookmarkStart w:colFirst="0" w:colLast="0" w:name="_3rdcrjn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26in1rg" w:id="15"/>
      <w:bookmarkEnd w:id="15"/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Global Variables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-N/A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/>
        <w:jc w:val="center"/>
        <w:rPr>
          <w:b w:val="1"/>
          <w:sz w:val="28"/>
          <w:szCs w:val="28"/>
        </w:rPr>
      </w:pPr>
      <w:bookmarkStart w:colFirst="0" w:colLast="0" w:name="_2jxsxqh" w:id="13"/>
      <w:bookmarkEnd w:id="13"/>
      <w:r w:rsidDel="00000000" w:rsidR="00000000" w:rsidRPr="00000000">
        <w:rPr>
          <w:rtl w:val="0"/>
        </w:rPr>
        <w:t xml:space="preserve">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3j2qqm3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Reference Documents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b w:val="1"/>
          <w:sz w:val="24"/>
          <w:szCs w:val="24"/>
        </w:rPr>
      </w:pPr>
      <w:bookmarkStart w:colFirst="0" w:colLast="0" w:name="_1y810tw" w:id="17"/>
      <w:bookmarkEnd w:id="17"/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rPr/>
    </w:pPr>
    <w:r w:rsidDel="00000000" w:rsidR="00000000" w:rsidRPr="00000000">
      <w:rPr>
        <w:rtl w:val="0"/>
      </w:rPr>
    </w:r>
  </w:p>
  <w:tbl>
    <w:tblPr>
      <w:tblStyle w:val="Table5"/>
      <w:tblW w:w="9360.0" w:type="dxa"/>
      <w:jc w:val="left"/>
      <w:tblInd w:w="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9360"/>
      <w:tblGridChange w:id="0">
        <w:tblGrid>
          <w:gridCol w:w="9360"/>
        </w:tblGrid>
      </w:tblGridChange>
    </w:tblGrid>
    <w:tr>
      <w:trPr>
        <w:trHeight w:val="540" w:hRule="atLeast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9D">
          <w:pPr>
            <w:rPr/>
          </w:pPr>
          <w:r w:rsidDel="00000000" w:rsidR="00000000" w:rsidRPr="00000000">
            <w:rPr>
              <w:rtl w:val="0"/>
            </w:rPr>
            <w:t xml:space="preserve"> V1.1</w:t>
          </w:r>
        </w:p>
      </w:tc>
    </w:tr>
  </w:tbl>
  <w:p w:rsidR="00000000" w:rsidDel="00000000" w:rsidP="00000000" w:rsidRDefault="00000000" w:rsidRPr="00000000" w14:paraId="0000009E">
    <w:pPr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99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99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