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E643" w14:textId="66914B78" w:rsidR="00CA072F" w:rsidRDefault="00CA072F">
      <w:r>
        <w:t xml:space="preserve">On CDC’s website, the words explaining vaccine ingredients for both Pfizer and </w:t>
      </w:r>
      <w:proofErr w:type="spellStart"/>
      <w:r>
        <w:t>Mo</w:t>
      </w:r>
      <w:r w:rsidR="00DF678E">
        <w:t>d</w:t>
      </w:r>
      <w:r>
        <w:t>erna</w:t>
      </w:r>
      <w:proofErr w:type="spellEnd"/>
      <w:r>
        <w:t xml:space="preserve"> start with the same two sentences:</w:t>
      </w:r>
    </w:p>
    <w:p w14:paraId="292AFCA0" w14:textId="688DC782" w:rsidR="00CA072F" w:rsidRPr="00CA072F" w:rsidRDefault="00CA072F" w:rsidP="00CA072F">
      <w:pPr>
        <w:pStyle w:val="Heading1"/>
        <w:rPr>
          <w:rFonts w:ascii="Times New Roman" w:eastAsia="Times New Roman" w:hAnsi="Times New Roman" w:cs="Times New Roman"/>
        </w:rPr>
      </w:pPr>
      <w:r w:rsidRPr="00CA072F">
        <w:rPr>
          <w:rFonts w:eastAsia="Times New Roman"/>
          <w:shd w:val="clear" w:color="auto" w:fill="FFFFFF"/>
        </w:rPr>
        <w:t xml:space="preserve">All </w:t>
      </w:r>
      <w:r w:rsidR="00A30108" w:rsidRPr="00CA072F">
        <w:rPr>
          <w:rFonts w:eastAsia="Times New Roman"/>
          <w:shd w:val="clear" w:color="auto" w:fill="FFFFFF"/>
        </w:rPr>
        <w:t xml:space="preserve">covid-19 vaccine ingredients are safe. nearly all the ingredients in covid-19 vaccines are ingredients found in many foods—fats, sugars, and salts. the </w:t>
      </w:r>
      <w:r w:rsidR="00A30108">
        <w:rPr>
          <w:rFonts w:eastAsia="Times New Roman"/>
          <w:shd w:val="clear" w:color="auto" w:fill="FFFFFF"/>
        </w:rPr>
        <w:t>&lt;inse</w:t>
      </w:r>
      <w:r>
        <w:rPr>
          <w:rFonts w:eastAsia="Times New Roman"/>
          <w:shd w:val="clear" w:color="auto" w:fill="FFFFFF"/>
        </w:rPr>
        <w:t>rt name of vaccine&gt;</w:t>
      </w:r>
      <w:r w:rsidRPr="00CA072F">
        <w:rPr>
          <w:rFonts w:eastAsia="Times New Roman"/>
          <w:shd w:val="clear" w:color="auto" w:fill="FFFFFF"/>
        </w:rPr>
        <w:t xml:space="preserve"> COVID-19 vaccine also contains a harmless piece of messenger RNA (mRNA). </w:t>
      </w:r>
    </w:p>
    <w:p w14:paraId="6FD5E03E" w14:textId="77777777" w:rsidR="00CA072F" w:rsidRDefault="00CA072F" w:rsidP="00CA072F"/>
    <w:p w14:paraId="245B7459" w14:textId="42890402" w:rsidR="00CA072F" w:rsidRDefault="00CA072F" w:rsidP="00CA072F">
      <w:r>
        <w:t>This, and the fact that different pharma companies’ vaccines showed different efficiency ratings in testing, got me thinking how different are they anyway? Since they’re all meant to fight COVID-19, aren’t they bound to be fairly similar in composition? I’m no biochemist, of course, but I wanted an easily digestible, data-backed explanation for myself. So, here we are</w:t>
      </w:r>
      <w:r w:rsidR="000B71FB">
        <w:t>!</w:t>
      </w:r>
    </w:p>
    <w:p w14:paraId="1D6B9A58" w14:textId="440CDEBC" w:rsidR="000B71FB" w:rsidRDefault="000B71FB" w:rsidP="00CA072F"/>
    <w:p w14:paraId="3CC9B80D" w14:textId="75398546" w:rsidR="000B71FB" w:rsidRDefault="000B71FB" w:rsidP="00CA072F">
      <w:pPr>
        <w:rPr>
          <w:rFonts w:ascii="Cambria" w:hAnsi="Cambria" w:cs="Apple Color Emoji"/>
        </w:rPr>
      </w:pPr>
      <w:r w:rsidRPr="000B71FB">
        <w:rPr>
          <w:rFonts w:ascii="Apple Color Emoji" w:hAnsi="Apple Color Emoji" w:cs="Apple Color Emoji"/>
        </w:rPr>
        <w:t>👩🏻</w:t>
      </w:r>
      <w:r w:rsidRPr="000B71FB">
        <w:rPr>
          <w:rFonts w:ascii="Cambria" w:hAnsi="Cambria"/>
        </w:rPr>
        <w:t>‍</w:t>
      </w:r>
      <w:r w:rsidRPr="000B71FB">
        <w:rPr>
          <w:rFonts w:ascii="Apple Color Emoji" w:hAnsi="Apple Color Emoji" w:cs="Apple Color Emoji"/>
        </w:rPr>
        <w:t>🔬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+ </w:t>
      </w:r>
      <w:r w:rsidRPr="000B71FB">
        <w:rPr>
          <w:rFonts w:ascii="Apple Color Emoji" w:hAnsi="Apple Color Emoji" w:cs="Apple Color Emoji"/>
        </w:rPr>
        <w:t>📊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 xml:space="preserve">+ </w:t>
      </w:r>
      <w:r w:rsidRPr="000B71FB">
        <w:rPr>
          <w:rFonts w:ascii="Apple Color Emoji" w:hAnsi="Apple Color Emoji" w:cs="Apple Color Emoji"/>
        </w:rPr>
        <w:t>📝</w:t>
      </w:r>
      <w:r>
        <w:rPr>
          <w:rFonts w:ascii="Apple Color Emoji" w:hAnsi="Apple Color Emoji" w:cs="Apple Color Emoji"/>
        </w:rPr>
        <w:t xml:space="preserve"> </w:t>
      </w:r>
      <w:r>
        <w:rPr>
          <w:rFonts w:ascii="Cambria" w:hAnsi="Cambria" w:cs="Apple Color Emoji"/>
        </w:rPr>
        <w:t>= this</w:t>
      </w:r>
    </w:p>
    <w:p w14:paraId="3ABAD36E" w14:textId="2C4DE653" w:rsidR="001A435D" w:rsidRDefault="001A435D" w:rsidP="00CA072F">
      <w:pPr>
        <w:rPr>
          <w:rFonts w:ascii="Cambria" w:hAnsi="Cambria" w:cs="Apple Color Emoji"/>
        </w:rPr>
      </w:pPr>
    </w:p>
    <w:p w14:paraId="1F60A146" w14:textId="78A7CC83" w:rsidR="00590A30" w:rsidRDefault="00590A30" w:rsidP="00590A30">
      <w:pPr>
        <w:rPr>
          <w:rFonts w:ascii="Calibri" w:hAnsi="Calibri" w:cs="Calibri"/>
        </w:rPr>
      </w:pPr>
      <w:hyperlink r:id="rId4" w:anchor=":~:text=The%20Pfizer%2FBioNTech%20and%20Moderna,and%20Drug%20Administration%20(FDA)." w:history="1">
        <w:r w:rsidRPr="00590A30">
          <w:rPr>
            <w:rStyle w:val="Hyperlink"/>
            <w:rFonts w:ascii="Calibri" w:hAnsi="Calibri" w:cs="Calibri"/>
          </w:rPr>
          <w:t xml:space="preserve">The Pfizer/BioNTech and </w:t>
        </w:r>
        <w:proofErr w:type="spellStart"/>
        <w:r w:rsidRPr="00590A30">
          <w:rPr>
            <w:rStyle w:val="Hyperlink"/>
            <w:rFonts w:ascii="Calibri" w:hAnsi="Calibri" w:cs="Calibri"/>
          </w:rPr>
          <w:t>Moderna</w:t>
        </w:r>
        <w:proofErr w:type="spellEnd"/>
        <w:r w:rsidRPr="00590A30">
          <w:rPr>
            <w:rStyle w:val="Hyperlink"/>
            <w:rFonts w:ascii="Calibri" w:hAnsi="Calibri" w:cs="Calibri"/>
          </w:rPr>
          <w:t xml:space="preserve"> COVID-19 vaccines have received full approval by the Food and</w:t>
        </w:r>
        <w:r w:rsidRPr="00590A30">
          <w:rPr>
            <w:rStyle w:val="Hyperlink"/>
            <w:rFonts w:ascii="Calibri" w:hAnsi="Calibri" w:cs="Calibri"/>
          </w:rPr>
          <w:t xml:space="preserve"> </w:t>
        </w:r>
        <w:r w:rsidRPr="00590A30">
          <w:rPr>
            <w:rStyle w:val="Hyperlink"/>
            <w:rFonts w:ascii="Calibri" w:hAnsi="Calibri" w:cs="Calibri"/>
          </w:rPr>
          <w:t>Drug Administration (FDA).</w:t>
        </w:r>
      </w:hyperlink>
    </w:p>
    <w:p w14:paraId="585DC3DC" w14:textId="202FBBF2" w:rsidR="00590A30" w:rsidRDefault="00590A30" w:rsidP="00590A30">
      <w:pPr>
        <w:rPr>
          <w:rFonts w:ascii="Calibri" w:hAnsi="Calibri" w:cs="Calibri"/>
        </w:rPr>
      </w:pPr>
    </w:p>
    <w:p w14:paraId="6249F167" w14:textId="7FA4CFC6" w:rsidR="00590A30" w:rsidRDefault="00590A30" w:rsidP="00590A30">
      <w:pPr>
        <w:rPr>
          <w:rFonts w:ascii="Calibri" w:hAnsi="Calibri" w:cs="Calibri"/>
        </w:rPr>
      </w:pPr>
      <w:r w:rsidRPr="00590A30">
        <w:rPr>
          <w:rFonts w:ascii="Calibri" w:hAnsi="Calibri" w:cs="Calibri"/>
        </w:rPr>
        <w:t>COVID Vaccines: Emergency Use Authorization vs. Approval</w:t>
      </w:r>
    </w:p>
    <w:p w14:paraId="70C3ED71" w14:textId="2778F479" w:rsidR="00F421D4" w:rsidRDefault="00F421D4" w:rsidP="00590A30">
      <w:pPr>
        <w:rPr>
          <w:rFonts w:ascii="Calibri" w:hAnsi="Calibri" w:cs="Calibri"/>
        </w:rPr>
      </w:pPr>
    </w:p>
    <w:p w14:paraId="614E5939" w14:textId="77777777" w:rsidR="00F421D4" w:rsidRPr="00F421D4" w:rsidRDefault="00F421D4" w:rsidP="00F421D4">
      <w:pPr>
        <w:rPr>
          <w:rFonts w:ascii="Calibri" w:hAnsi="Calibri" w:cs="Calibri"/>
        </w:rPr>
      </w:pPr>
      <w:r w:rsidRPr="00F421D4">
        <w:rPr>
          <w:rFonts w:ascii="Calibri" w:hAnsi="Calibri" w:cs="Calibri"/>
        </w:rPr>
        <w:t xml:space="preserve">Not every vaccine is granted an emergency use authorization before full approval. The FDA authorized three COVID-19 vaccines (Pfizer, </w:t>
      </w:r>
      <w:proofErr w:type="spellStart"/>
      <w:r w:rsidRPr="00F421D4">
        <w:rPr>
          <w:rFonts w:ascii="Calibri" w:hAnsi="Calibri" w:cs="Calibri"/>
        </w:rPr>
        <w:t>Moderna</w:t>
      </w:r>
      <w:proofErr w:type="spellEnd"/>
      <w:r w:rsidRPr="00F421D4">
        <w:rPr>
          <w:rFonts w:ascii="Calibri" w:hAnsi="Calibri" w:cs="Calibri"/>
        </w:rPr>
        <w:t xml:space="preserve"> and Johnson &amp; Johnson) to answer an urgent need to protect people from the coronavirus pandemic, which was (and continues to be) a public health emergency.</w:t>
      </w:r>
    </w:p>
    <w:p w14:paraId="15C1DB0B" w14:textId="77777777" w:rsidR="00F421D4" w:rsidRPr="00F421D4" w:rsidRDefault="00F421D4" w:rsidP="00F421D4">
      <w:pPr>
        <w:rPr>
          <w:rFonts w:ascii="Calibri" w:hAnsi="Calibri" w:cs="Calibri"/>
        </w:rPr>
      </w:pPr>
    </w:p>
    <w:p w14:paraId="48FCE7B9" w14:textId="77777777" w:rsidR="00F421D4" w:rsidRPr="00F421D4" w:rsidRDefault="00F421D4" w:rsidP="00F421D4">
      <w:pPr>
        <w:rPr>
          <w:rFonts w:ascii="Calibri" w:hAnsi="Calibri" w:cs="Calibri"/>
        </w:rPr>
      </w:pPr>
      <w:r w:rsidRPr="00F421D4">
        <w:rPr>
          <w:rFonts w:ascii="Calibri" w:hAnsi="Calibri" w:cs="Calibri"/>
        </w:rPr>
        <w:t xml:space="preserve">And not every authorized vaccine becomes fully approved. For example, in December 2021, due to potential blood clots following administration of the Johnson &amp; Johnson vaccine, the CDC updated its recommendations. The CDC noted that the two mRNA vaccines from Pfizer and </w:t>
      </w:r>
      <w:proofErr w:type="spellStart"/>
      <w:r w:rsidRPr="00F421D4">
        <w:rPr>
          <w:rFonts w:ascii="Calibri" w:hAnsi="Calibri" w:cs="Calibri"/>
        </w:rPr>
        <w:t>Moderna</w:t>
      </w:r>
      <w:proofErr w:type="spellEnd"/>
      <w:r w:rsidRPr="00F421D4">
        <w:rPr>
          <w:rFonts w:ascii="Calibri" w:hAnsi="Calibri" w:cs="Calibri"/>
        </w:rPr>
        <w:t xml:space="preserve"> are preferred over the Johnson &amp; Johnson vaccine, which remains available for those who prefer it and for use in certain circumstances.</w:t>
      </w:r>
    </w:p>
    <w:p w14:paraId="29527CED" w14:textId="77777777" w:rsidR="00F421D4" w:rsidRPr="00F421D4" w:rsidRDefault="00F421D4" w:rsidP="00F421D4">
      <w:pPr>
        <w:rPr>
          <w:rFonts w:ascii="Calibri" w:hAnsi="Calibri" w:cs="Calibri"/>
        </w:rPr>
      </w:pPr>
    </w:p>
    <w:p w14:paraId="5C8F45F8" w14:textId="77777777" w:rsidR="00F421D4" w:rsidRPr="00F421D4" w:rsidRDefault="00F421D4" w:rsidP="00F421D4">
      <w:pPr>
        <w:rPr>
          <w:rFonts w:ascii="Calibri" w:hAnsi="Calibri" w:cs="Calibri"/>
        </w:rPr>
      </w:pPr>
      <w:r w:rsidRPr="00F421D4">
        <w:rPr>
          <w:rFonts w:ascii="Calibri" w:hAnsi="Calibri" w:cs="Calibri"/>
        </w:rPr>
        <w:t>Full approval is granted when, over time, the FDA has amassed even more scientific evidence to support use of the COVID-19 vaccines, showing that the benefits of the vaccine are greater than its risks, and that the vaccines can be manufactured reliably, safely and with consistent quality.</w:t>
      </w:r>
    </w:p>
    <w:p w14:paraId="66479980" w14:textId="77777777" w:rsidR="00F421D4" w:rsidRPr="00590A30" w:rsidRDefault="00F421D4" w:rsidP="00590A30">
      <w:pPr>
        <w:rPr>
          <w:rFonts w:ascii="Calibri" w:hAnsi="Calibri" w:cs="Calibri"/>
        </w:rPr>
      </w:pPr>
    </w:p>
    <w:p w14:paraId="290AB971" w14:textId="1968EB97" w:rsidR="001A435D" w:rsidRDefault="001A435D" w:rsidP="00CA072F">
      <w:pPr>
        <w:pBdr>
          <w:bottom w:val="single" w:sz="6" w:space="1" w:color="auto"/>
        </w:pBdr>
        <w:rPr>
          <w:rFonts w:ascii="Calibri" w:hAnsi="Calibri" w:cs="Calibri"/>
        </w:rPr>
      </w:pPr>
    </w:p>
    <w:p w14:paraId="2BD3777E" w14:textId="6A9BF902" w:rsidR="00197EF1" w:rsidRDefault="00197EF1" w:rsidP="00CA072F">
      <w:pPr>
        <w:rPr>
          <w:rFonts w:ascii="Calibri" w:hAnsi="Calibri" w:cs="Calibri"/>
        </w:rPr>
      </w:pPr>
    </w:p>
    <w:p w14:paraId="4F6C291D" w14:textId="4E1FA848" w:rsidR="00F473A9" w:rsidRDefault="00197EF1" w:rsidP="00CA072F">
      <w:pPr>
        <w:rPr>
          <w:rFonts w:ascii="Calibri" w:hAnsi="Calibri" w:cs="Calibri"/>
          <w:b/>
          <w:bCs/>
        </w:rPr>
      </w:pPr>
      <w:r w:rsidRPr="00291AF9">
        <w:rPr>
          <w:rFonts w:ascii="Calibri" w:hAnsi="Calibri" w:cs="Calibri"/>
          <w:b/>
          <w:bCs/>
        </w:rPr>
        <w:t>Timeline</w:t>
      </w:r>
      <w:r w:rsidR="00291AF9" w:rsidRPr="00291AF9">
        <w:rPr>
          <w:rFonts w:ascii="Calibri" w:hAnsi="Calibri" w:cs="Calibri"/>
          <w:b/>
          <w:bCs/>
        </w:rPr>
        <w:t>:</w:t>
      </w:r>
      <w:r w:rsidR="00291AF9">
        <w:rPr>
          <w:rFonts w:ascii="Calibri" w:hAnsi="Calibri" w:cs="Calibri"/>
          <w:b/>
          <w:bCs/>
        </w:rPr>
        <w:t xml:space="preserve"> </w:t>
      </w:r>
      <w:hyperlink r:id="rId5" w:history="1">
        <w:r w:rsidR="00F473A9" w:rsidRPr="00F473A9">
          <w:rPr>
            <w:rStyle w:val="Hyperlink"/>
            <w:rFonts w:ascii="Calibri" w:hAnsi="Calibri" w:cs="Calibri"/>
            <w:b/>
            <w:bCs/>
          </w:rPr>
          <w:t>CDC Museum COVID-19 Timeline</w:t>
        </w:r>
      </w:hyperlink>
    </w:p>
    <w:p w14:paraId="2AF671DF" w14:textId="4B7B4F01" w:rsidR="00F473A9" w:rsidRDefault="00F473A9" w:rsidP="00CA072F">
      <w:pPr>
        <w:rPr>
          <w:rFonts w:ascii="Calibri" w:hAnsi="Calibri" w:cs="Calibri"/>
          <w:b/>
          <w:bCs/>
        </w:rPr>
      </w:pPr>
    </w:p>
    <w:p w14:paraId="5492AEC8" w14:textId="7CCE792A" w:rsidR="00F473A9" w:rsidRPr="00F473A9" w:rsidRDefault="00F473A9" w:rsidP="00CA072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Vaccine numbers’ data: From </w:t>
      </w:r>
      <w:hyperlink r:id="rId6" w:history="1">
        <w:r w:rsidR="00291AF9" w:rsidRPr="00291AF9">
          <w:rPr>
            <w:rStyle w:val="Hyperlink"/>
            <w:rFonts w:ascii="Calibri" w:hAnsi="Calibri" w:cs="Calibri"/>
            <w:b/>
            <w:bCs/>
          </w:rPr>
          <w:t>Statista</w:t>
        </w:r>
      </w:hyperlink>
      <w:r w:rsidR="00291AF9">
        <w:rPr>
          <w:rFonts w:ascii="Calibri" w:hAnsi="Calibri" w:cs="Calibri"/>
          <w:b/>
          <w:bCs/>
        </w:rPr>
        <w:t xml:space="preserve"> and </w:t>
      </w:r>
      <w:hyperlink r:id="rId7" w:history="1">
        <w:r w:rsidR="00291AF9" w:rsidRPr="00291AF9">
          <w:rPr>
            <w:rStyle w:val="Hyperlink"/>
            <w:rFonts w:ascii="Calibri" w:hAnsi="Calibri" w:cs="Calibri"/>
            <w:b/>
            <w:bCs/>
          </w:rPr>
          <w:t>Our World in Data</w:t>
        </w:r>
      </w:hyperlink>
    </w:p>
    <w:sectPr w:rsidR="00F473A9" w:rsidRPr="00F4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2F"/>
    <w:rsid w:val="000B71FB"/>
    <w:rsid w:val="00197EF1"/>
    <w:rsid w:val="001A435D"/>
    <w:rsid w:val="00291AF9"/>
    <w:rsid w:val="002D295A"/>
    <w:rsid w:val="00590A30"/>
    <w:rsid w:val="005C1032"/>
    <w:rsid w:val="008A2717"/>
    <w:rsid w:val="00A30108"/>
    <w:rsid w:val="00B421B5"/>
    <w:rsid w:val="00BE3AFF"/>
    <w:rsid w:val="00CA072F"/>
    <w:rsid w:val="00CA3F4B"/>
    <w:rsid w:val="00DF678E"/>
    <w:rsid w:val="00F421D4"/>
    <w:rsid w:val="00F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0B1B5"/>
  <w15:chartTrackingRefBased/>
  <w15:docId w15:val="{78AE62FB-AC76-B64B-8DAC-AB3692AF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4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3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rworldindata.org/grapher/covid-vaccine-doses-by-manufacturer?country=~European+Un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statistics/1198516/covid-19-vaccinations-administered-us-by-company/" TargetMode="External"/><Relationship Id="rId5" Type="http://schemas.openxmlformats.org/officeDocument/2006/relationships/hyperlink" Target="https://www.cdc.gov/museum/timeline/covid19.html" TargetMode="External"/><Relationship Id="rId4" Type="http://schemas.openxmlformats.org/officeDocument/2006/relationships/hyperlink" Target="https://www.hopkinsmedicine.org/health/conditions-and-diseases/coronavirus/full-fda-approval-of-a-covid-19-vaccine-what-you-should-kno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Areena Arora</dc:creator>
  <cp:keywords/>
  <dc:description/>
  <cp:lastModifiedBy>Areena Arora</cp:lastModifiedBy>
  <cp:revision>2</cp:revision>
  <dcterms:created xsi:type="dcterms:W3CDTF">2022-04-02T23:03:00Z</dcterms:created>
  <dcterms:modified xsi:type="dcterms:W3CDTF">2022-04-04T20:41:00Z</dcterms:modified>
</cp:coreProperties>
</file>