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AFE" w:rsidRDefault="00C95BC1">
      <w:r>
        <w:t>Observable Trends:</w:t>
      </w:r>
    </w:p>
    <w:p w:rsidR="00C95BC1" w:rsidRDefault="00C95BC1" w:rsidP="00C95BC1">
      <w:pPr>
        <w:pStyle w:val="ListParagraph"/>
        <w:numPr>
          <w:ilvl w:val="0"/>
          <w:numId w:val="1"/>
        </w:numPr>
      </w:pPr>
      <w:r>
        <w:t xml:space="preserve">Majority of players are males.  Age demographics are highly concentrated in the age range of 20-24.  The next highly concentrated age ranges are 15-19 and 25-29, respectively.  Normally, they spend on average around $3 per item. </w:t>
      </w:r>
    </w:p>
    <w:p w:rsidR="00C95BC1" w:rsidRDefault="00C95BC1" w:rsidP="00C95BC1">
      <w:pPr>
        <w:pStyle w:val="ListParagraph"/>
        <w:numPr>
          <w:ilvl w:val="0"/>
          <w:numId w:val="1"/>
        </w:numPr>
      </w:pPr>
      <w:r>
        <w:t xml:space="preserve">Top spenders are those who are willing to up their purchases to a higher average of $4 or $5 per item.  </w:t>
      </w:r>
    </w:p>
    <w:p w:rsidR="00C95BC1" w:rsidRDefault="00C95BC1" w:rsidP="00C95BC1">
      <w:pPr>
        <w:pStyle w:val="ListParagraph"/>
        <w:numPr>
          <w:ilvl w:val="0"/>
          <w:numId w:val="1"/>
        </w:numPr>
      </w:pPr>
      <w:r>
        <w:t xml:space="preserve">The three most popular and also profitable items are </w:t>
      </w:r>
      <w:proofErr w:type="spellStart"/>
      <w:r w:rsidRPr="00C95BC1">
        <w:rPr>
          <w:i/>
        </w:rPr>
        <w:t>Oathbreaker</w:t>
      </w:r>
      <w:proofErr w:type="spellEnd"/>
      <w:r w:rsidRPr="00C95BC1">
        <w:rPr>
          <w:i/>
        </w:rPr>
        <w:t>, Last Hope of the Breaking Storm</w:t>
      </w:r>
      <w:r>
        <w:rPr>
          <w:i/>
        </w:rPr>
        <w:t xml:space="preserve">, </w:t>
      </w:r>
      <w:r w:rsidRPr="00C95BC1">
        <w:rPr>
          <w:i/>
        </w:rPr>
        <w:t>Fiery Glass Crusader</w:t>
      </w:r>
      <w:r>
        <w:rPr>
          <w:i/>
        </w:rPr>
        <w:t xml:space="preserve">, </w:t>
      </w:r>
      <w:r w:rsidRPr="00C95BC1">
        <w:t>and</w:t>
      </w:r>
      <w:r>
        <w:rPr>
          <w:i/>
        </w:rPr>
        <w:t xml:space="preserve"> </w:t>
      </w:r>
      <w:r w:rsidRPr="00C95BC1">
        <w:rPr>
          <w:i/>
        </w:rPr>
        <w:t>Nirvana</w:t>
      </w:r>
      <w:r w:rsidRPr="00C95BC1">
        <w:t>,</w:t>
      </w:r>
      <w:r>
        <w:t xml:space="preserve"> noticeable items f</w:t>
      </w:r>
      <w:r w:rsidR="007E3D2D">
        <w:t>or future strategic planning.  While the average price per item for these items is around $4.  Given the average total purchase per person information, most of the major customers would be able to afford these upper-end and popular items.</w:t>
      </w:r>
      <w:bookmarkStart w:id="0" w:name="_GoBack"/>
      <w:bookmarkEnd w:id="0"/>
      <w:r w:rsidR="007E3D2D">
        <w:t xml:space="preserve">  </w:t>
      </w:r>
    </w:p>
    <w:sectPr w:rsidR="00C9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10A74"/>
    <w:multiLevelType w:val="hybridMultilevel"/>
    <w:tmpl w:val="CAF46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FE"/>
    <w:rsid w:val="007E3D2D"/>
    <w:rsid w:val="00C95BC1"/>
    <w:rsid w:val="00D8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458A"/>
  <w15:chartTrackingRefBased/>
  <w15:docId w15:val="{F26CB8ED-2B77-4262-B282-F659EA7F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Areerat Kichkha</dc:creator>
  <cp:keywords/>
  <dc:description/>
  <cp:lastModifiedBy>Areerat Kichkha</cp:lastModifiedBy>
  <cp:revision>2</cp:revision>
  <dcterms:created xsi:type="dcterms:W3CDTF">2019-08-10T16:20:00Z</dcterms:created>
  <dcterms:modified xsi:type="dcterms:W3CDTF">2019-08-10T16:46:00Z</dcterms:modified>
</cp:coreProperties>
</file>