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B8ECB" w14:textId="00A00604" w:rsidR="00636B20" w:rsidRPr="00C313BE" w:rsidRDefault="00C313BE" w:rsidP="00636B20">
      <w:pPr>
        <w:pStyle w:val="NoSpacing"/>
        <w:rPr>
          <w:rFonts w:ascii="Arial" w:hAnsi="Arial" w:cs="Arial"/>
          <w:sz w:val="28"/>
          <w:szCs w:val="28"/>
        </w:rPr>
      </w:pPr>
      <w:r w:rsidRPr="00C313BE">
        <w:rPr>
          <w:rFonts w:ascii="Arial" w:hAnsi="Arial" w:cs="Arial"/>
          <w:b/>
          <w:bCs/>
          <w:sz w:val="28"/>
          <w:szCs w:val="28"/>
        </w:rPr>
        <w:t>New York</w:t>
      </w:r>
      <w:r w:rsidR="00636B20" w:rsidRPr="00C313BE">
        <w:rPr>
          <w:rFonts w:ascii="Arial" w:hAnsi="Arial" w:cs="Arial"/>
          <w:b/>
          <w:bCs/>
          <w:sz w:val="28"/>
          <w:szCs w:val="28"/>
        </w:rPr>
        <w:t xml:space="preserve"> </w:t>
      </w:r>
      <w:r w:rsidR="009C7187">
        <w:rPr>
          <w:rFonts w:ascii="Arial" w:hAnsi="Arial" w:cs="Arial"/>
          <w:b/>
          <w:bCs/>
          <w:sz w:val="28"/>
          <w:szCs w:val="28"/>
        </w:rPr>
        <w:t xml:space="preserve">City </w:t>
      </w:r>
      <w:r w:rsidR="00636B20" w:rsidRPr="00C313BE">
        <w:rPr>
          <w:rFonts w:ascii="Arial" w:hAnsi="Arial" w:cs="Arial"/>
          <w:b/>
          <w:bCs/>
          <w:sz w:val="28"/>
          <w:szCs w:val="28"/>
        </w:rPr>
        <w:t>Citi Bike</w:t>
      </w:r>
      <w:r w:rsidRPr="00C313BE">
        <w:rPr>
          <w:rFonts w:ascii="Arial" w:hAnsi="Arial" w:cs="Arial"/>
          <w:b/>
          <w:bCs/>
          <w:sz w:val="28"/>
          <w:szCs w:val="28"/>
        </w:rPr>
        <w:t xml:space="preserve">: </w:t>
      </w:r>
      <w:hyperlink r:id="rId4" w:anchor="!/vizhome/NYCCitiBike_15762252491070/GoNewYorkCityCitiBikeRiding?publish=yes" w:history="1">
        <w:r w:rsidR="00636B20" w:rsidRPr="00C313BE">
          <w:rPr>
            <w:rStyle w:val="Hyperlink"/>
            <w:rFonts w:ascii="Arial" w:hAnsi="Arial" w:cs="Arial"/>
            <w:sz w:val="28"/>
            <w:szCs w:val="28"/>
          </w:rPr>
          <w:t>A Data Story with Tableau</w:t>
        </w:r>
      </w:hyperlink>
    </w:p>
    <w:p w14:paraId="71031853" w14:textId="58A3E1C0" w:rsidR="001A1701" w:rsidRPr="00D27FBE" w:rsidRDefault="001A1701" w:rsidP="00D27FBE">
      <w:pPr>
        <w:pStyle w:val="NoSpacing"/>
        <w:rPr>
          <w:rFonts w:ascii="Arial" w:hAnsi="Arial" w:cs="Arial"/>
        </w:rPr>
      </w:pPr>
    </w:p>
    <w:p w14:paraId="22186CB3" w14:textId="6B4ACE66" w:rsidR="001A1701" w:rsidRDefault="001A1701" w:rsidP="001A1701">
      <w:pPr>
        <w:pStyle w:val="NoSpacing"/>
        <w:rPr>
          <w:rFonts w:ascii="Arial" w:hAnsi="Arial" w:cs="Arial"/>
        </w:rPr>
      </w:pPr>
      <w:r w:rsidRPr="00C313BE">
        <w:rPr>
          <w:rFonts w:ascii="Arial" w:hAnsi="Arial" w:cs="Arial"/>
          <w:b/>
          <w:bCs/>
        </w:rPr>
        <w:t>Data Source:</w:t>
      </w:r>
      <w:r>
        <w:rPr>
          <w:rFonts w:ascii="Arial" w:hAnsi="Arial" w:cs="Arial"/>
        </w:rPr>
        <w:t xml:space="preserve"> </w:t>
      </w:r>
      <w:hyperlink r:id="rId5" w:history="1">
        <w:r w:rsidRPr="001A1701">
          <w:rPr>
            <w:rStyle w:val="Hyperlink"/>
            <w:rFonts w:ascii="Arial" w:hAnsi="Arial" w:cs="Arial"/>
          </w:rPr>
          <w:t>Citi Bike</w:t>
        </w:r>
        <w:r w:rsidRPr="001A1701">
          <w:rPr>
            <w:rStyle w:val="Hyperlink"/>
            <w:rFonts w:ascii="Arial" w:hAnsi="Arial" w:cs="Arial"/>
          </w:rPr>
          <w:t xml:space="preserve"> </w:t>
        </w:r>
      </w:hyperlink>
      <w:r>
        <w:rPr>
          <w:rFonts w:ascii="Arial" w:hAnsi="Arial" w:cs="Arial"/>
        </w:rPr>
        <w:t xml:space="preserve"> </w:t>
      </w:r>
    </w:p>
    <w:p w14:paraId="7FEDF194" w14:textId="6659A95C" w:rsidR="00D27FBE" w:rsidRDefault="00D27FBE" w:rsidP="001A1701">
      <w:pPr>
        <w:pStyle w:val="NoSpacing"/>
        <w:rPr>
          <w:rFonts w:ascii="Arial" w:hAnsi="Arial" w:cs="Arial"/>
        </w:rPr>
      </w:pPr>
    </w:p>
    <w:p w14:paraId="521123F7" w14:textId="104AE79E" w:rsidR="00D27FBE" w:rsidRDefault="00D27FBE" w:rsidP="00C313BE">
      <w:pPr>
        <w:pStyle w:val="NoSpacing"/>
        <w:ind w:left="1890" w:hanging="1890"/>
        <w:rPr>
          <w:rFonts w:ascii="Arial" w:hAnsi="Arial" w:cs="Arial"/>
        </w:rPr>
      </w:pPr>
      <w:r w:rsidRPr="00C313BE">
        <w:rPr>
          <w:rFonts w:ascii="Arial" w:hAnsi="Arial" w:cs="Arial"/>
          <w:b/>
          <w:bCs/>
        </w:rPr>
        <w:t>Data Preparation:</w:t>
      </w:r>
      <w:r>
        <w:rPr>
          <w:rFonts w:ascii="Arial" w:hAnsi="Arial" w:cs="Arial"/>
        </w:rPr>
        <w:t xml:space="preserve"> Monthly data during the period of July-October, 2019, were merged deploying Pandas on Jupyter Notebook.</w:t>
      </w:r>
      <w:r w:rsidR="00C313BE">
        <w:rPr>
          <w:rFonts w:ascii="Arial" w:hAnsi="Arial" w:cs="Arial"/>
        </w:rPr>
        <w:t xml:space="preserve"> The story focuses on the current time and thus the latest available monthly data, which also include more characteristics of Citi Bike.</w:t>
      </w:r>
      <w:r w:rsidR="002D383E">
        <w:rPr>
          <w:rFonts w:ascii="Arial" w:hAnsi="Arial" w:cs="Arial"/>
        </w:rPr>
        <w:t xml:space="preserve">  Please note that the end station data will have some data on November 1 because some Citi Bike rides ended after the midnight of October 31.  </w:t>
      </w:r>
    </w:p>
    <w:p w14:paraId="4CF3F8E5" w14:textId="46A05457" w:rsidR="00C313BE" w:rsidRDefault="00C313BE" w:rsidP="00C313BE">
      <w:pPr>
        <w:pStyle w:val="NoSpacing"/>
        <w:ind w:left="1890" w:hanging="1890"/>
        <w:rPr>
          <w:rFonts w:ascii="Arial" w:hAnsi="Arial" w:cs="Arial"/>
        </w:rPr>
      </w:pPr>
    </w:p>
    <w:p w14:paraId="0FD05DB5" w14:textId="00086F34" w:rsidR="00C313BE" w:rsidRDefault="00C313BE" w:rsidP="00C313BE">
      <w:pPr>
        <w:pStyle w:val="NoSpacing"/>
        <w:ind w:left="1890" w:hanging="1890"/>
        <w:rPr>
          <w:rFonts w:ascii="Arial" w:hAnsi="Arial" w:cs="Arial"/>
          <w:b/>
          <w:bCs/>
        </w:rPr>
      </w:pPr>
      <w:r w:rsidRPr="00C313BE">
        <w:rPr>
          <w:rFonts w:ascii="Arial" w:hAnsi="Arial" w:cs="Arial"/>
          <w:b/>
          <w:bCs/>
        </w:rPr>
        <w:t>Story Board</w:t>
      </w:r>
      <w:r>
        <w:rPr>
          <w:rFonts w:ascii="Arial" w:hAnsi="Arial" w:cs="Arial"/>
          <w:b/>
          <w:bCs/>
        </w:rPr>
        <w:t>:</w:t>
      </w:r>
    </w:p>
    <w:p w14:paraId="5E9EC65A" w14:textId="0C2C47D6" w:rsidR="00C313BE" w:rsidRDefault="00C313BE" w:rsidP="00C313BE">
      <w:pPr>
        <w:pStyle w:val="NoSpacing"/>
        <w:ind w:left="1890" w:hanging="1890"/>
        <w:rPr>
          <w:rFonts w:ascii="Arial" w:hAnsi="Arial" w:cs="Arial"/>
          <w:b/>
          <w:bCs/>
        </w:rPr>
      </w:pPr>
    </w:p>
    <w:p w14:paraId="736B3ED9" w14:textId="74BCB05D" w:rsidR="008028F1" w:rsidRDefault="00C313BE" w:rsidP="00C313BE">
      <w:pPr>
        <w:pStyle w:val="NoSpacing"/>
        <w:ind w:left="1890" w:hanging="1890"/>
        <w:rPr>
          <w:rFonts w:ascii="Arial" w:hAnsi="Arial" w:cs="Arial"/>
        </w:rPr>
      </w:pPr>
      <w:r>
        <w:rPr>
          <w:rFonts w:ascii="Arial" w:hAnsi="Arial" w:cs="Arial"/>
          <w:b/>
          <w:bCs/>
        </w:rPr>
        <w:t>Citi Bike Station Maps</w:t>
      </w:r>
      <w:r>
        <w:rPr>
          <w:rFonts w:ascii="Arial" w:hAnsi="Arial" w:cs="Arial"/>
        </w:rPr>
        <w:t xml:space="preserve"> consist of </w:t>
      </w:r>
      <w:r w:rsidR="008028F1">
        <w:rPr>
          <w:rFonts w:ascii="Arial" w:hAnsi="Arial" w:cs="Arial"/>
        </w:rPr>
        <w:t xml:space="preserve">two dynamic maps (sheets), </w:t>
      </w:r>
      <w:r w:rsidR="008028F1" w:rsidRPr="008028F1">
        <w:rPr>
          <w:rFonts w:ascii="Arial" w:hAnsi="Arial" w:cs="Arial"/>
          <w:i/>
          <w:iCs/>
        </w:rPr>
        <w:t xml:space="preserve">NYC </w:t>
      </w:r>
      <w:bookmarkStart w:id="0" w:name="_Hlk27334725"/>
      <w:r w:rsidR="008028F1" w:rsidRPr="008028F1">
        <w:rPr>
          <w:rFonts w:ascii="Arial" w:hAnsi="Arial" w:cs="Arial"/>
          <w:i/>
          <w:iCs/>
        </w:rPr>
        <w:t>Citi Bike Start Stations</w:t>
      </w:r>
      <w:r w:rsidR="008028F1">
        <w:rPr>
          <w:rFonts w:ascii="Arial" w:hAnsi="Arial" w:cs="Arial"/>
        </w:rPr>
        <w:t xml:space="preserve"> and </w:t>
      </w:r>
      <w:r w:rsidR="008028F1" w:rsidRPr="008028F1">
        <w:rPr>
          <w:rFonts w:ascii="Arial" w:hAnsi="Arial" w:cs="Arial"/>
          <w:i/>
          <w:iCs/>
        </w:rPr>
        <w:t>NYC Citi Bike End Stations</w:t>
      </w:r>
      <w:bookmarkEnd w:id="0"/>
      <w:r w:rsidR="008028F1">
        <w:rPr>
          <w:rFonts w:ascii="Arial" w:hAnsi="Arial" w:cs="Arial"/>
        </w:rPr>
        <w:t xml:space="preserve">, on </w:t>
      </w:r>
      <w:r w:rsidR="00EA7E79">
        <w:rPr>
          <w:rFonts w:ascii="Arial" w:hAnsi="Arial" w:cs="Arial"/>
        </w:rPr>
        <w:t>the</w:t>
      </w:r>
      <w:r>
        <w:rPr>
          <w:rFonts w:ascii="Arial" w:hAnsi="Arial" w:cs="Arial"/>
        </w:rPr>
        <w:t xml:space="preserve"> dashboard, </w:t>
      </w:r>
      <w:bookmarkStart w:id="1" w:name="_Hlk27334934"/>
      <w:r w:rsidRPr="008028F1">
        <w:rPr>
          <w:rFonts w:ascii="Arial" w:hAnsi="Arial" w:cs="Arial"/>
          <w:i/>
          <w:iCs/>
        </w:rPr>
        <w:t>New York City Citi Bike Station</w:t>
      </w:r>
      <w:r w:rsidR="008028F1" w:rsidRPr="008028F1">
        <w:rPr>
          <w:rFonts w:ascii="Arial" w:hAnsi="Arial" w:cs="Arial"/>
          <w:i/>
          <w:iCs/>
        </w:rPr>
        <w:t>s</w:t>
      </w:r>
      <w:r w:rsidR="008028F1">
        <w:rPr>
          <w:rFonts w:ascii="Arial" w:hAnsi="Arial" w:cs="Arial"/>
        </w:rPr>
        <w:t>.</w:t>
      </w:r>
      <w:bookmarkEnd w:id="1"/>
      <w:r w:rsidR="008028F1">
        <w:rPr>
          <w:rFonts w:ascii="Arial" w:hAnsi="Arial" w:cs="Arial"/>
        </w:rPr>
        <w:t xml:space="preserve">  One may click on the dropdown search filter on each map to see monthly changes of the numbers of records on each start or end station.</w:t>
      </w:r>
    </w:p>
    <w:p w14:paraId="4912F83E" w14:textId="77777777" w:rsidR="008028F1" w:rsidRDefault="008028F1" w:rsidP="00C313BE">
      <w:pPr>
        <w:pStyle w:val="NoSpacing"/>
        <w:ind w:left="1890" w:hanging="1890"/>
        <w:rPr>
          <w:rFonts w:ascii="Arial" w:hAnsi="Arial" w:cs="Arial"/>
        </w:rPr>
      </w:pPr>
    </w:p>
    <w:p w14:paraId="45D01F36" w14:textId="77777777" w:rsidR="00D470F3" w:rsidRDefault="008028F1" w:rsidP="00C313BE">
      <w:pPr>
        <w:pStyle w:val="NoSpacing"/>
        <w:ind w:left="1890" w:hanging="1890"/>
        <w:rPr>
          <w:rFonts w:ascii="Arial" w:hAnsi="Arial" w:cs="Arial"/>
        </w:rPr>
      </w:pPr>
      <w:r w:rsidRPr="008028F1">
        <w:rPr>
          <w:rFonts w:ascii="Arial" w:hAnsi="Arial" w:cs="Arial"/>
          <w:b/>
          <w:bCs/>
        </w:rPr>
        <w:t>Top 10 Citi Bike Stations</w:t>
      </w:r>
      <w:r>
        <w:rPr>
          <w:rFonts w:ascii="Arial" w:hAnsi="Arial" w:cs="Arial"/>
          <w:b/>
          <w:bCs/>
        </w:rPr>
        <w:t xml:space="preserve"> </w:t>
      </w:r>
      <w:r>
        <w:rPr>
          <w:rFonts w:ascii="Arial" w:hAnsi="Arial" w:cs="Arial"/>
        </w:rPr>
        <w:t xml:space="preserve">for all four months </w:t>
      </w:r>
      <w:r w:rsidR="00EA7E79">
        <w:rPr>
          <w:rFonts w:ascii="Arial" w:hAnsi="Arial" w:cs="Arial"/>
        </w:rPr>
        <w:t xml:space="preserve">are dotted on maps (sheets), </w:t>
      </w:r>
      <w:r w:rsidR="00EA7E79" w:rsidRPr="00EA7E79">
        <w:rPr>
          <w:rFonts w:ascii="Arial" w:hAnsi="Arial" w:cs="Arial"/>
          <w:i/>
          <w:iCs/>
        </w:rPr>
        <w:t xml:space="preserve">Top 10 </w:t>
      </w:r>
      <w:bookmarkStart w:id="2" w:name="_Hlk27336569"/>
      <w:r w:rsidR="00EA7E79" w:rsidRPr="00EA7E79">
        <w:rPr>
          <w:rFonts w:ascii="Arial" w:hAnsi="Arial" w:cs="Arial"/>
          <w:i/>
          <w:iCs/>
        </w:rPr>
        <w:t xml:space="preserve">NYC </w:t>
      </w:r>
      <w:r w:rsidR="00EA7E79" w:rsidRPr="008028F1">
        <w:rPr>
          <w:rFonts w:ascii="Arial" w:hAnsi="Arial" w:cs="Arial"/>
          <w:i/>
          <w:iCs/>
        </w:rPr>
        <w:t>Citi Bike Start Stations</w:t>
      </w:r>
      <w:bookmarkEnd w:id="2"/>
      <w:r w:rsidR="00EA7E79">
        <w:rPr>
          <w:rFonts w:ascii="Arial" w:hAnsi="Arial" w:cs="Arial"/>
        </w:rPr>
        <w:t xml:space="preserve"> and </w:t>
      </w:r>
      <w:r w:rsidR="00EA7E79" w:rsidRPr="00EA7E79">
        <w:rPr>
          <w:rFonts w:ascii="Arial" w:hAnsi="Arial" w:cs="Arial"/>
          <w:i/>
          <w:iCs/>
        </w:rPr>
        <w:t xml:space="preserve">Top 10 </w:t>
      </w:r>
      <w:r w:rsidR="00EA7E79" w:rsidRPr="008028F1">
        <w:rPr>
          <w:rFonts w:ascii="Arial" w:hAnsi="Arial" w:cs="Arial"/>
          <w:i/>
          <w:iCs/>
        </w:rPr>
        <w:t>NYC Citi Bike End Stations</w:t>
      </w:r>
      <w:r w:rsidR="00EA7E79" w:rsidRPr="00EA7E79">
        <w:rPr>
          <w:rFonts w:ascii="Arial" w:hAnsi="Arial" w:cs="Arial"/>
        </w:rPr>
        <w:t>, on</w:t>
      </w:r>
      <w:r w:rsidR="00EA7E79">
        <w:rPr>
          <w:rFonts w:ascii="Arial" w:hAnsi="Arial" w:cs="Arial"/>
          <w:i/>
          <w:iCs/>
        </w:rPr>
        <w:t xml:space="preserve"> </w:t>
      </w:r>
      <w:r w:rsidR="00EA7E79">
        <w:rPr>
          <w:rFonts w:ascii="Arial" w:hAnsi="Arial" w:cs="Arial"/>
        </w:rPr>
        <w:t xml:space="preserve">the dashboard, </w:t>
      </w:r>
      <w:r w:rsidR="00EA7E79" w:rsidRPr="008028F1">
        <w:rPr>
          <w:rFonts w:ascii="Arial" w:hAnsi="Arial" w:cs="Arial"/>
          <w:i/>
          <w:iCs/>
        </w:rPr>
        <w:t xml:space="preserve">New York City </w:t>
      </w:r>
      <w:r w:rsidR="00EA7E79">
        <w:rPr>
          <w:rFonts w:ascii="Arial" w:hAnsi="Arial" w:cs="Arial"/>
          <w:i/>
          <w:iCs/>
        </w:rPr>
        <w:t xml:space="preserve">Top 10 </w:t>
      </w:r>
      <w:r w:rsidR="00EA7E79" w:rsidRPr="008028F1">
        <w:rPr>
          <w:rFonts w:ascii="Arial" w:hAnsi="Arial" w:cs="Arial"/>
          <w:i/>
          <w:iCs/>
        </w:rPr>
        <w:t>Citi Bike Stations</w:t>
      </w:r>
      <w:r w:rsidR="00EA7E79">
        <w:rPr>
          <w:rFonts w:ascii="Arial" w:hAnsi="Arial" w:cs="Arial"/>
        </w:rPr>
        <w:t>.</w:t>
      </w:r>
      <w:r w:rsidR="00EA7E79">
        <w:rPr>
          <w:rFonts w:ascii="Arial" w:hAnsi="Arial" w:cs="Arial"/>
        </w:rPr>
        <w:t xml:space="preserve">  The Pershing Square North station</w:t>
      </w:r>
      <w:r w:rsidR="002D383E">
        <w:rPr>
          <w:rFonts w:ascii="Arial" w:hAnsi="Arial" w:cs="Arial"/>
        </w:rPr>
        <w:t>, which is close to Grand Central Terminal,</w:t>
      </w:r>
      <w:r w:rsidR="00EA7E79">
        <w:rPr>
          <w:rFonts w:ascii="Arial" w:hAnsi="Arial" w:cs="Arial"/>
        </w:rPr>
        <w:t xml:space="preserve"> seems to be the number one start and end station of all time</w:t>
      </w:r>
      <w:r w:rsidR="002D383E">
        <w:rPr>
          <w:rFonts w:ascii="Arial" w:hAnsi="Arial" w:cs="Arial"/>
        </w:rPr>
        <w:t>s</w:t>
      </w:r>
      <w:r w:rsidR="00EA7E79">
        <w:rPr>
          <w:rFonts w:ascii="Arial" w:hAnsi="Arial" w:cs="Arial"/>
        </w:rPr>
        <w:t>.</w:t>
      </w:r>
      <w:r w:rsidR="002D383E">
        <w:rPr>
          <w:rFonts w:ascii="Arial" w:hAnsi="Arial" w:cs="Arial"/>
        </w:rPr>
        <w:t xml:space="preserve">  The results provide a suggestion that the Citi Bike</w:t>
      </w:r>
      <w:r w:rsidR="00EA7E79">
        <w:rPr>
          <w:rFonts w:ascii="Arial" w:hAnsi="Arial" w:cs="Arial"/>
        </w:rPr>
        <w:t xml:space="preserve"> </w:t>
      </w:r>
      <w:r w:rsidR="002D383E">
        <w:rPr>
          <w:rFonts w:ascii="Arial" w:hAnsi="Arial" w:cs="Arial"/>
        </w:rPr>
        <w:t>riders likely be commuters</w:t>
      </w:r>
      <w:r w:rsidR="00D470F3">
        <w:rPr>
          <w:rFonts w:ascii="Arial" w:hAnsi="Arial" w:cs="Arial"/>
        </w:rPr>
        <w:t xml:space="preserve">.  It is also interesting that the other 9 start stations are also listed as the other 9 end stations though their ranking orders may be different.  </w:t>
      </w:r>
    </w:p>
    <w:p w14:paraId="289CBDB7" w14:textId="77777777" w:rsidR="00D470F3" w:rsidRDefault="00D470F3" w:rsidP="00C313BE">
      <w:pPr>
        <w:pStyle w:val="NoSpacing"/>
        <w:ind w:left="1890" w:hanging="1890"/>
        <w:rPr>
          <w:rFonts w:ascii="Arial" w:hAnsi="Arial" w:cs="Arial"/>
        </w:rPr>
      </w:pPr>
    </w:p>
    <w:p w14:paraId="1FD13A15" w14:textId="708849FE" w:rsidR="00F15A5C" w:rsidRDefault="00D470F3" w:rsidP="00C313BE">
      <w:pPr>
        <w:pStyle w:val="NoSpacing"/>
        <w:ind w:left="1890" w:hanging="1890"/>
        <w:rPr>
          <w:rFonts w:ascii="Arial" w:hAnsi="Arial" w:cs="Arial"/>
        </w:rPr>
      </w:pPr>
      <w:r w:rsidRPr="00D470F3">
        <w:rPr>
          <w:rFonts w:ascii="Arial" w:hAnsi="Arial" w:cs="Arial"/>
          <w:b/>
          <w:bCs/>
        </w:rPr>
        <w:t>Shift</w:t>
      </w:r>
      <w:r>
        <w:rPr>
          <w:rFonts w:ascii="Arial" w:hAnsi="Arial" w:cs="Arial"/>
          <w:b/>
          <w:bCs/>
        </w:rPr>
        <w:t>s</w:t>
      </w:r>
      <w:r w:rsidRPr="00D470F3">
        <w:rPr>
          <w:rFonts w:ascii="Arial" w:hAnsi="Arial" w:cs="Arial"/>
          <w:b/>
          <w:bCs/>
        </w:rPr>
        <w:t xml:space="preserve"> in Station Popularity</w:t>
      </w:r>
      <w:r>
        <w:rPr>
          <w:rFonts w:ascii="Arial" w:hAnsi="Arial" w:cs="Arial"/>
          <w:b/>
          <w:bCs/>
        </w:rPr>
        <w:t xml:space="preserve"> </w:t>
      </w:r>
      <w:r>
        <w:rPr>
          <w:rFonts w:ascii="Arial" w:hAnsi="Arial" w:cs="Arial"/>
        </w:rPr>
        <w:t xml:space="preserve">shows </w:t>
      </w:r>
      <w:r w:rsidR="00F15A5C">
        <w:rPr>
          <w:rFonts w:ascii="Arial" w:hAnsi="Arial" w:cs="Arial"/>
        </w:rPr>
        <w:t xml:space="preserve">monthly </w:t>
      </w:r>
      <w:r>
        <w:rPr>
          <w:rFonts w:ascii="Arial" w:hAnsi="Arial" w:cs="Arial"/>
        </w:rPr>
        <w:t>dynamic changes</w:t>
      </w:r>
      <w:r w:rsidR="00F15A5C">
        <w:rPr>
          <w:rFonts w:ascii="Arial" w:hAnsi="Arial" w:cs="Arial"/>
        </w:rPr>
        <w:t xml:space="preserve"> of the start and end stations popularity rankings </w:t>
      </w:r>
      <w:r w:rsidR="00A25D7D">
        <w:rPr>
          <w:rFonts w:ascii="Arial" w:hAnsi="Arial" w:cs="Arial"/>
        </w:rPr>
        <w:t>from</w:t>
      </w:r>
      <w:r w:rsidR="00F15A5C">
        <w:rPr>
          <w:rFonts w:ascii="Arial" w:hAnsi="Arial" w:cs="Arial"/>
        </w:rPr>
        <w:t xml:space="preserve"> two </w:t>
      </w:r>
      <w:r w:rsidR="00A25D7D">
        <w:rPr>
          <w:rFonts w:ascii="Arial" w:hAnsi="Arial" w:cs="Arial"/>
        </w:rPr>
        <w:t>graphs (</w:t>
      </w:r>
      <w:r w:rsidR="00F15A5C">
        <w:rPr>
          <w:rFonts w:ascii="Arial" w:hAnsi="Arial" w:cs="Arial"/>
        </w:rPr>
        <w:t>sheets</w:t>
      </w:r>
      <w:r w:rsidR="00A25D7D">
        <w:rPr>
          <w:rFonts w:ascii="Arial" w:hAnsi="Arial" w:cs="Arial"/>
        </w:rPr>
        <w:t>)</w:t>
      </w:r>
      <w:r w:rsidR="00F15A5C">
        <w:rPr>
          <w:rFonts w:ascii="Arial" w:hAnsi="Arial" w:cs="Arial"/>
        </w:rPr>
        <w:t xml:space="preserve">, </w:t>
      </w:r>
      <w:bookmarkStart w:id="3" w:name="_Hlk27336619"/>
      <w:r w:rsidR="00F15A5C" w:rsidRPr="00EA7E79">
        <w:rPr>
          <w:rFonts w:ascii="Arial" w:hAnsi="Arial" w:cs="Arial"/>
          <w:i/>
          <w:iCs/>
        </w:rPr>
        <w:t xml:space="preserve">NYC </w:t>
      </w:r>
      <w:r w:rsidR="00F15A5C" w:rsidRPr="008028F1">
        <w:rPr>
          <w:rFonts w:ascii="Arial" w:hAnsi="Arial" w:cs="Arial"/>
          <w:i/>
          <w:iCs/>
        </w:rPr>
        <w:t>Citi Bike Start Stations</w:t>
      </w:r>
      <w:r w:rsidR="00F15A5C">
        <w:rPr>
          <w:rFonts w:ascii="Arial" w:hAnsi="Arial" w:cs="Arial"/>
          <w:i/>
          <w:iCs/>
        </w:rPr>
        <w:t xml:space="preserve"> Popularity Rankings</w:t>
      </w:r>
      <w:bookmarkEnd w:id="3"/>
      <w:r w:rsidR="00F15A5C">
        <w:rPr>
          <w:rFonts w:ascii="Arial" w:hAnsi="Arial" w:cs="Arial"/>
          <w:i/>
          <w:iCs/>
        </w:rPr>
        <w:t xml:space="preserve"> </w:t>
      </w:r>
      <w:r w:rsidR="00F15A5C" w:rsidRPr="00F15A5C">
        <w:rPr>
          <w:rFonts w:ascii="Arial" w:hAnsi="Arial" w:cs="Arial"/>
        </w:rPr>
        <w:t>and</w:t>
      </w:r>
      <w:r w:rsidR="00F15A5C">
        <w:rPr>
          <w:rFonts w:ascii="Arial" w:hAnsi="Arial" w:cs="Arial"/>
          <w:i/>
          <w:iCs/>
        </w:rPr>
        <w:t xml:space="preserve"> </w:t>
      </w:r>
      <w:r w:rsidR="00F15A5C" w:rsidRPr="00EA7E79">
        <w:rPr>
          <w:rFonts w:ascii="Arial" w:hAnsi="Arial" w:cs="Arial"/>
          <w:i/>
          <w:iCs/>
        </w:rPr>
        <w:t xml:space="preserve">NYC </w:t>
      </w:r>
      <w:r w:rsidR="00F15A5C" w:rsidRPr="008028F1">
        <w:rPr>
          <w:rFonts w:ascii="Arial" w:hAnsi="Arial" w:cs="Arial"/>
          <w:i/>
          <w:iCs/>
        </w:rPr>
        <w:t xml:space="preserve">Citi Bike </w:t>
      </w:r>
      <w:r w:rsidR="00F15A5C">
        <w:rPr>
          <w:rFonts w:ascii="Arial" w:hAnsi="Arial" w:cs="Arial"/>
          <w:i/>
          <w:iCs/>
        </w:rPr>
        <w:t>End</w:t>
      </w:r>
      <w:r w:rsidR="00F15A5C" w:rsidRPr="008028F1">
        <w:rPr>
          <w:rFonts w:ascii="Arial" w:hAnsi="Arial" w:cs="Arial"/>
          <w:i/>
          <w:iCs/>
        </w:rPr>
        <w:t xml:space="preserve"> Stations</w:t>
      </w:r>
      <w:r w:rsidR="00F15A5C">
        <w:rPr>
          <w:rFonts w:ascii="Arial" w:hAnsi="Arial" w:cs="Arial"/>
          <w:i/>
          <w:iCs/>
        </w:rPr>
        <w:t xml:space="preserve"> Popularity Rankings</w:t>
      </w:r>
      <w:r w:rsidR="00F15A5C">
        <w:rPr>
          <w:rFonts w:ascii="Arial" w:hAnsi="Arial" w:cs="Arial"/>
        </w:rPr>
        <w:t xml:space="preserve">, </w:t>
      </w:r>
      <w:r>
        <w:rPr>
          <w:rFonts w:ascii="Arial" w:hAnsi="Arial" w:cs="Arial"/>
        </w:rPr>
        <w:t>on the dashboard,</w:t>
      </w:r>
      <w:r w:rsidR="00F15A5C">
        <w:rPr>
          <w:rFonts w:ascii="Arial" w:hAnsi="Arial" w:cs="Arial"/>
        </w:rPr>
        <w:t xml:space="preserve"> </w:t>
      </w:r>
      <w:r w:rsidR="00F15A5C" w:rsidRPr="00F15A5C">
        <w:rPr>
          <w:rFonts w:ascii="Arial" w:hAnsi="Arial" w:cs="Arial"/>
          <w:i/>
          <w:iCs/>
        </w:rPr>
        <w:t>New York City Citi Bike Popularity Station Rankings</w:t>
      </w:r>
      <w:r w:rsidR="00F15A5C">
        <w:rPr>
          <w:rFonts w:ascii="Arial" w:hAnsi="Arial" w:cs="Arial"/>
        </w:rPr>
        <w:t>.  A shift is apparent in October comparing to July, August, and September.  This may suggest a correlation between the shifts in Citi Bike station popularity and quarterly and season changes.</w:t>
      </w:r>
      <w:r>
        <w:rPr>
          <w:rFonts w:ascii="Arial" w:hAnsi="Arial" w:cs="Arial"/>
        </w:rPr>
        <w:t xml:space="preserve"> </w:t>
      </w:r>
    </w:p>
    <w:p w14:paraId="06BBF2F8" w14:textId="77777777" w:rsidR="00F15A5C" w:rsidRDefault="00F15A5C" w:rsidP="00C313BE">
      <w:pPr>
        <w:pStyle w:val="NoSpacing"/>
        <w:ind w:left="1890" w:hanging="1890"/>
        <w:rPr>
          <w:rFonts w:ascii="Arial" w:hAnsi="Arial" w:cs="Arial"/>
          <w:b/>
          <w:bCs/>
        </w:rPr>
      </w:pPr>
    </w:p>
    <w:p w14:paraId="0614BA7B" w14:textId="58C567D0" w:rsidR="009C7187" w:rsidRDefault="00F15A5C" w:rsidP="00C313BE">
      <w:pPr>
        <w:pStyle w:val="NoSpacing"/>
        <w:ind w:left="1890" w:hanging="1890"/>
        <w:rPr>
          <w:rFonts w:ascii="Arial" w:hAnsi="Arial" w:cs="Arial"/>
        </w:rPr>
      </w:pPr>
      <w:r>
        <w:rPr>
          <w:rFonts w:ascii="Arial" w:hAnsi="Arial" w:cs="Arial"/>
          <w:b/>
          <w:bCs/>
        </w:rPr>
        <w:t>Peak Riding Time</w:t>
      </w:r>
      <w:r w:rsidR="00A25D7D">
        <w:rPr>
          <w:rFonts w:ascii="Arial" w:hAnsi="Arial" w:cs="Arial"/>
          <w:b/>
          <w:bCs/>
        </w:rPr>
        <w:t xml:space="preserve">s </w:t>
      </w:r>
      <w:r w:rsidR="00A25D7D" w:rsidRPr="00A25D7D">
        <w:rPr>
          <w:rFonts w:ascii="Arial" w:hAnsi="Arial" w:cs="Arial"/>
        </w:rPr>
        <w:t>consist of two peaks</w:t>
      </w:r>
      <w:r w:rsidR="00A25D7D">
        <w:rPr>
          <w:rFonts w:ascii="Arial" w:hAnsi="Arial" w:cs="Arial"/>
        </w:rPr>
        <w:t>. First peak is around 8 am at start stations and 8-9 am at end stations</w:t>
      </w:r>
      <w:r w:rsidR="00950FCD">
        <w:rPr>
          <w:rFonts w:ascii="Arial" w:hAnsi="Arial" w:cs="Arial"/>
        </w:rPr>
        <w:t xml:space="preserve"> with a slightly sloping decline toward 9 am</w:t>
      </w:r>
      <w:r w:rsidR="00A25D7D">
        <w:rPr>
          <w:rFonts w:ascii="Arial" w:hAnsi="Arial" w:cs="Arial"/>
        </w:rPr>
        <w:t>. The second peak is around 5-6 pm</w:t>
      </w:r>
      <w:r w:rsidR="00950FCD">
        <w:rPr>
          <w:rFonts w:ascii="Arial" w:hAnsi="Arial" w:cs="Arial"/>
        </w:rPr>
        <w:t xml:space="preserve"> with a slightly sloping decline toward 6 pm</w:t>
      </w:r>
      <w:r>
        <w:rPr>
          <w:rFonts w:ascii="Arial" w:hAnsi="Arial" w:cs="Arial"/>
          <w:b/>
          <w:bCs/>
        </w:rPr>
        <w:t xml:space="preserve"> </w:t>
      </w:r>
      <w:r w:rsidR="00950FCD">
        <w:rPr>
          <w:rFonts w:ascii="Arial" w:hAnsi="Arial" w:cs="Arial"/>
        </w:rPr>
        <w:t>at start stations</w:t>
      </w:r>
      <w:r w:rsidR="00950FCD">
        <w:rPr>
          <w:rFonts w:ascii="Arial" w:hAnsi="Arial" w:cs="Arial"/>
        </w:rPr>
        <w:t xml:space="preserve"> and sloping upward toward 6 pm at end stations. </w:t>
      </w:r>
      <w:bookmarkStart w:id="4" w:name="_Hlk27339460"/>
      <w:r w:rsidR="005771CB">
        <w:rPr>
          <w:rFonts w:ascii="Arial" w:hAnsi="Arial" w:cs="Arial"/>
        </w:rPr>
        <w:t xml:space="preserve">The </w:t>
      </w:r>
      <w:r w:rsidR="009C7187">
        <w:rPr>
          <w:rFonts w:ascii="Arial" w:hAnsi="Arial" w:cs="Arial"/>
        </w:rPr>
        <w:t>Illustrating graph</w:t>
      </w:r>
      <w:r w:rsidR="005771CB">
        <w:rPr>
          <w:rFonts w:ascii="Arial" w:hAnsi="Arial" w:cs="Arial"/>
        </w:rPr>
        <w:t>s</w:t>
      </w:r>
      <w:r w:rsidR="009C7187">
        <w:rPr>
          <w:rFonts w:ascii="Arial" w:hAnsi="Arial" w:cs="Arial"/>
        </w:rPr>
        <w:t xml:space="preserve"> (sheets) depicting these peak times (also in monthly dynamics) are </w:t>
      </w:r>
      <w:bookmarkStart w:id="5" w:name="_Hlk27340012"/>
      <w:r w:rsidR="009C7187" w:rsidRPr="009C7187">
        <w:rPr>
          <w:rFonts w:ascii="Arial" w:hAnsi="Arial" w:cs="Arial"/>
          <w:i/>
          <w:iCs/>
        </w:rPr>
        <w:t>Peak Start Times</w:t>
      </w:r>
      <w:r w:rsidR="009C7187">
        <w:rPr>
          <w:rFonts w:ascii="Arial" w:hAnsi="Arial" w:cs="Arial"/>
        </w:rPr>
        <w:t xml:space="preserve"> and </w:t>
      </w:r>
      <w:r w:rsidR="009C7187" w:rsidRPr="009C7187">
        <w:rPr>
          <w:rFonts w:ascii="Arial" w:hAnsi="Arial" w:cs="Arial"/>
          <w:i/>
          <w:iCs/>
        </w:rPr>
        <w:t>Peak End Times</w:t>
      </w:r>
      <w:r w:rsidR="009C7187">
        <w:rPr>
          <w:rFonts w:ascii="Arial" w:hAnsi="Arial" w:cs="Arial"/>
        </w:rPr>
        <w:t xml:space="preserve"> on the dashboard, </w:t>
      </w:r>
      <w:r w:rsidR="009C7187" w:rsidRPr="009C7187">
        <w:rPr>
          <w:rFonts w:ascii="Arial" w:hAnsi="Arial" w:cs="Arial"/>
          <w:i/>
          <w:iCs/>
        </w:rPr>
        <w:t>Peak Riding Times</w:t>
      </w:r>
      <w:r w:rsidR="009C7187">
        <w:rPr>
          <w:rFonts w:ascii="Arial" w:hAnsi="Arial" w:cs="Arial"/>
        </w:rPr>
        <w:t>.</w:t>
      </w:r>
      <w:bookmarkEnd w:id="4"/>
      <w:bookmarkEnd w:id="5"/>
    </w:p>
    <w:p w14:paraId="6DCB6D37" w14:textId="77777777" w:rsidR="009C7187" w:rsidRDefault="009C7187" w:rsidP="00C313BE">
      <w:pPr>
        <w:pStyle w:val="NoSpacing"/>
        <w:ind w:left="1890" w:hanging="1890"/>
        <w:rPr>
          <w:rFonts w:ascii="Arial" w:hAnsi="Arial" w:cs="Arial"/>
          <w:b/>
          <w:bCs/>
        </w:rPr>
      </w:pPr>
    </w:p>
    <w:p w14:paraId="2063CC0C" w14:textId="5C6C5510" w:rsidR="00674B02" w:rsidRDefault="009C7187" w:rsidP="00C313BE">
      <w:pPr>
        <w:pStyle w:val="NoSpacing"/>
        <w:ind w:left="1890" w:hanging="1890"/>
        <w:rPr>
          <w:rFonts w:ascii="Arial" w:hAnsi="Arial" w:cs="Arial"/>
        </w:rPr>
      </w:pPr>
      <w:r>
        <w:rPr>
          <w:rFonts w:ascii="Arial" w:hAnsi="Arial" w:cs="Arial"/>
          <w:b/>
          <w:bCs/>
        </w:rPr>
        <w:t xml:space="preserve">Weekday/Weekend Rides </w:t>
      </w:r>
      <w:r>
        <w:rPr>
          <w:rFonts w:ascii="Arial" w:hAnsi="Arial" w:cs="Arial"/>
        </w:rPr>
        <w:t>further explains the patterns of weekday rides, with two peaks similar to the immediate aforementioned findings, and weekend rides showing a normal curve with busy times around 12-6 pm.</w:t>
      </w:r>
      <w:r w:rsidR="00674B02">
        <w:rPr>
          <w:rFonts w:ascii="Arial" w:hAnsi="Arial" w:cs="Arial"/>
        </w:rPr>
        <w:t xml:space="preserve"> The overall monthly pattern thus is influenced by higher numbers of records during weekdays.</w:t>
      </w:r>
      <w:r w:rsidR="005771CB">
        <w:rPr>
          <w:rFonts w:ascii="Arial" w:hAnsi="Arial" w:cs="Arial"/>
        </w:rPr>
        <w:t xml:space="preserve"> The </w:t>
      </w:r>
      <w:r w:rsidR="005771CB">
        <w:rPr>
          <w:rFonts w:ascii="Arial" w:hAnsi="Arial" w:cs="Arial"/>
        </w:rPr>
        <w:t xml:space="preserve">Illustrating graph (sheet) depicting these </w:t>
      </w:r>
      <w:r w:rsidR="005771CB">
        <w:rPr>
          <w:rFonts w:ascii="Arial" w:hAnsi="Arial" w:cs="Arial"/>
        </w:rPr>
        <w:t xml:space="preserve">patterns </w:t>
      </w:r>
      <w:r w:rsidR="005771CB">
        <w:rPr>
          <w:rFonts w:ascii="Arial" w:hAnsi="Arial" w:cs="Arial"/>
        </w:rPr>
        <w:t>(</w:t>
      </w:r>
      <w:r w:rsidR="005771CB">
        <w:rPr>
          <w:rFonts w:ascii="Arial" w:hAnsi="Arial" w:cs="Arial"/>
        </w:rPr>
        <w:t>als</w:t>
      </w:r>
      <w:r w:rsidR="005771CB">
        <w:rPr>
          <w:rFonts w:ascii="Arial" w:hAnsi="Arial" w:cs="Arial"/>
        </w:rPr>
        <w:t xml:space="preserve">o in </w:t>
      </w:r>
      <w:r w:rsidR="005771CB">
        <w:rPr>
          <w:rFonts w:ascii="Arial" w:hAnsi="Arial" w:cs="Arial"/>
        </w:rPr>
        <w:t>dai</w:t>
      </w:r>
      <w:r w:rsidR="005771CB">
        <w:rPr>
          <w:rFonts w:ascii="Arial" w:hAnsi="Arial" w:cs="Arial"/>
        </w:rPr>
        <w:t xml:space="preserve">ly dynamics) </w:t>
      </w:r>
      <w:r w:rsidR="005771CB">
        <w:rPr>
          <w:rFonts w:ascii="Arial" w:hAnsi="Arial" w:cs="Arial"/>
        </w:rPr>
        <w:t xml:space="preserve">is </w:t>
      </w:r>
      <w:r w:rsidR="005771CB" w:rsidRPr="005771CB">
        <w:rPr>
          <w:rFonts w:ascii="Arial" w:hAnsi="Arial" w:cs="Arial"/>
          <w:i/>
          <w:iCs/>
        </w:rPr>
        <w:t>Daily Rides &amp; Times</w:t>
      </w:r>
      <w:r w:rsidR="005771CB">
        <w:rPr>
          <w:rFonts w:ascii="Arial" w:hAnsi="Arial" w:cs="Arial"/>
        </w:rPr>
        <w:t>.</w:t>
      </w:r>
    </w:p>
    <w:p w14:paraId="693070A8" w14:textId="77777777" w:rsidR="00674B02" w:rsidRDefault="00674B02" w:rsidP="00C313BE">
      <w:pPr>
        <w:pStyle w:val="NoSpacing"/>
        <w:ind w:left="1890" w:hanging="1890"/>
        <w:rPr>
          <w:rFonts w:ascii="Arial" w:hAnsi="Arial" w:cs="Arial"/>
          <w:b/>
          <w:bCs/>
        </w:rPr>
      </w:pPr>
    </w:p>
    <w:p w14:paraId="3ACD4AE3" w14:textId="3399B11A" w:rsidR="00444076" w:rsidRDefault="00674B02" w:rsidP="00C313BE">
      <w:pPr>
        <w:pStyle w:val="NoSpacing"/>
        <w:ind w:left="1890" w:hanging="1890"/>
        <w:rPr>
          <w:rFonts w:ascii="Arial" w:hAnsi="Arial" w:cs="Arial"/>
        </w:rPr>
      </w:pPr>
      <w:r>
        <w:rPr>
          <w:rFonts w:ascii="Arial" w:hAnsi="Arial" w:cs="Arial"/>
          <w:b/>
          <w:bCs/>
        </w:rPr>
        <w:lastRenderedPageBreak/>
        <w:t>Riding and User</w:t>
      </w:r>
      <w:r w:rsidR="005771CB">
        <w:rPr>
          <w:rFonts w:ascii="Arial" w:hAnsi="Arial" w:cs="Arial"/>
          <w:b/>
          <w:bCs/>
        </w:rPr>
        <w:t xml:space="preserve"> T</w:t>
      </w:r>
      <w:r>
        <w:rPr>
          <w:rFonts w:ascii="Arial" w:hAnsi="Arial" w:cs="Arial"/>
          <w:b/>
          <w:bCs/>
        </w:rPr>
        <w:t>ypes</w:t>
      </w:r>
      <w:r w:rsidR="005771CB">
        <w:rPr>
          <w:rFonts w:ascii="Arial" w:hAnsi="Arial" w:cs="Arial"/>
          <w:b/>
          <w:bCs/>
        </w:rPr>
        <w:t xml:space="preserve"> </w:t>
      </w:r>
      <w:r w:rsidR="005771CB" w:rsidRPr="005771CB">
        <w:rPr>
          <w:rFonts w:ascii="Arial" w:hAnsi="Arial" w:cs="Arial"/>
        </w:rPr>
        <w:t>shows</w:t>
      </w:r>
      <w:r w:rsidR="005771CB">
        <w:rPr>
          <w:rFonts w:ascii="Arial" w:hAnsi="Arial" w:cs="Arial"/>
          <w:b/>
          <w:bCs/>
        </w:rPr>
        <w:t xml:space="preserve"> </w:t>
      </w:r>
      <w:r w:rsidR="005771CB" w:rsidRPr="005771CB">
        <w:rPr>
          <w:rFonts w:ascii="Arial" w:hAnsi="Arial" w:cs="Arial"/>
        </w:rPr>
        <w:t>the rid</w:t>
      </w:r>
      <w:r w:rsidR="005771CB">
        <w:rPr>
          <w:rFonts w:ascii="Arial" w:hAnsi="Arial" w:cs="Arial"/>
        </w:rPr>
        <w:t xml:space="preserve">es by customers (17.13%) and </w:t>
      </w:r>
      <w:r w:rsidR="00025875">
        <w:rPr>
          <w:rFonts w:ascii="Arial" w:hAnsi="Arial" w:cs="Arial"/>
        </w:rPr>
        <w:t>subscribers (</w:t>
      </w:r>
      <w:r w:rsidR="005771CB">
        <w:rPr>
          <w:rFonts w:ascii="Arial" w:hAnsi="Arial" w:cs="Arial"/>
        </w:rPr>
        <w:t>82.87%)</w:t>
      </w:r>
      <w:r w:rsidR="00025875">
        <w:rPr>
          <w:rFonts w:ascii="Arial" w:hAnsi="Arial" w:cs="Arial"/>
        </w:rPr>
        <w:t>.  Obviously, subscribers are influencers of the weekday/weekend riding patterns given the graphs (sheets)</w:t>
      </w:r>
      <w:r w:rsidR="00025875" w:rsidRPr="00025875">
        <w:rPr>
          <w:rFonts w:ascii="Arial" w:hAnsi="Arial" w:cs="Arial"/>
          <w:i/>
          <w:iCs/>
        </w:rPr>
        <w:t xml:space="preserve"> </w:t>
      </w:r>
      <w:r w:rsidR="00025875" w:rsidRPr="009C7187">
        <w:rPr>
          <w:rFonts w:ascii="Arial" w:hAnsi="Arial" w:cs="Arial"/>
          <w:i/>
          <w:iCs/>
        </w:rPr>
        <w:t xml:space="preserve">Peak </w:t>
      </w:r>
      <w:r w:rsidR="00025875">
        <w:rPr>
          <w:rFonts w:ascii="Arial" w:hAnsi="Arial" w:cs="Arial"/>
          <w:i/>
          <w:iCs/>
        </w:rPr>
        <w:t>Riding</w:t>
      </w:r>
      <w:r w:rsidR="00025875" w:rsidRPr="009C7187">
        <w:rPr>
          <w:rFonts w:ascii="Arial" w:hAnsi="Arial" w:cs="Arial"/>
          <w:i/>
          <w:iCs/>
        </w:rPr>
        <w:t xml:space="preserve"> Times</w:t>
      </w:r>
      <w:r w:rsidR="00025875">
        <w:rPr>
          <w:rFonts w:ascii="Arial" w:hAnsi="Arial" w:cs="Arial"/>
          <w:i/>
          <w:iCs/>
        </w:rPr>
        <w:t xml:space="preserve"> by Usertypes </w:t>
      </w:r>
      <w:r w:rsidR="00025875">
        <w:rPr>
          <w:rFonts w:ascii="Arial" w:hAnsi="Arial" w:cs="Arial"/>
        </w:rPr>
        <w:t xml:space="preserve">(also in daily dynamics) and </w:t>
      </w:r>
      <w:r w:rsidR="00025875">
        <w:rPr>
          <w:rFonts w:ascii="Arial" w:hAnsi="Arial" w:cs="Arial"/>
          <w:i/>
          <w:iCs/>
        </w:rPr>
        <w:t>Rides by Usertype</w:t>
      </w:r>
      <w:r w:rsidR="00025875">
        <w:rPr>
          <w:rFonts w:ascii="Arial" w:hAnsi="Arial" w:cs="Arial"/>
        </w:rPr>
        <w:t xml:space="preserve"> on the dashboard, </w:t>
      </w:r>
      <w:r w:rsidR="00025875">
        <w:rPr>
          <w:rFonts w:ascii="Arial" w:hAnsi="Arial" w:cs="Arial"/>
          <w:i/>
          <w:iCs/>
        </w:rPr>
        <w:t>Frequent Riders</w:t>
      </w:r>
      <w:r w:rsidR="00025875">
        <w:rPr>
          <w:rFonts w:ascii="Arial" w:hAnsi="Arial" w:cs="Arial"/>
        </w:rPr>
        <w:t>.</w:t>
      </w:r>
      <w:r w:rsidR="00797DA1">
        <w:rPr>
          <w:rFonts w:ascii="Arial" w:hAnsi="Arial" w:cs="Arial"/>
        </w:rPr>
        <w:t xml:space="preserve">  In addition, subscribers are likely working members given the two peak riding times.  </w:t>
      </w:r>
      <w:r w:rsidR="00444076">
        <w:rPr>
          <w:rFonts w:ascii="Arial" w:hAnsi="Arial" w:cs="Arial"/>
        </w:rPr>
        <w:t xml:space="preserve">Citi Bike business strategies thus may set goals to maintain the high or higher </w:t>
      </w:r>
      <w:r w:rsidR="00524A77">
        <w:rPr>
          <w:rFonts w:ascii="Arial" w:hAnsi="Arial" w:cs="Arial"/>
        </w:rPr>
        <w:t xml:space="preserve">percentage of </w:t>
      </w:r>
      <w:r w:rsidR="00444076">
        <w:rPr>
          <w:rFonts w:ascii="Arial" w:hAnsi="Arial" w:cs="Arial"/>
        </w:rPr>
        <w:t>subscribers for sustainability of Citi Bike.</w:t>
      </w:r>
      <w:r w:rsidR="00524A77">
        <w:rPr>
          <w:rFonts w:ascii="Arial" w:hAnsi="Arial" w:cs="Arial"/>
        </w:rPr>
        <w:t xml:space="preserve">  </w:t>
      </w:r>
    </w:p>
    <w:p w14:paraId="615FDC72" w14:textId="77777777" w:rsidR="00444076" w:rsidRDefault="00444076" w:rsidP="00C313BE">
      <w:pPr>
        <w:pStyle w:val="NoSpacing"/>
        <w:ind w:left="1890" w:hanging="1890"/>
        <w:rPr>
          <w:rFonts w:ascii="Arial" w:hAnsi="Arial" w:cs="Arial"/>
        </w:rPr>
      </w:pPr>
    </w:p>
    <w:p w14:paraId="77793146" w14:textId="6AEC6EFA" w:rsidR="00025875" w:rsidRDefault="00444076" w:rsidP="00C313BE">
      <w:pPr>
        <w:pStyle w:val="NoSpacing"/>
        <w:ind w:left="1890" w:hanging="1890"/>
        <w:rPr>
          <w:rFonts w:ascii="Arial" w:hAnsi="Arial" w:cs="Arial"/>
        </w:rPr>
      </w:pPr>
      <w:r w:rsidRPr="00444076">
        <w:rPr>
          <w:rFonts w:ascii="Arial" w:hAnsi="Arial" w:cs="Arial"/>
          <w:b/>
          <w:bCs/>
        </w:rPr>
        <w:t xml:space="preserve">Riding and Genders </w:t>
      </w:r>
      <w:r>
        <w:rPr>
          <w:rFonts w:ascii="Arial" w:hAnsi="Arial" w:cs="Arial"/>
        </w:rPr>
        <w:t xml:space="preserve">shows that genders of the overall riders consist of 25% female, 66% male, and 9% unknown, as shown on graph (sheet), </w:t>
      </w:r>
      <w:r w:rsidRPr="00444076">
        <w:rPr>
          <w:rFonts w:ascii="Arial" w:hAnsi="Arial" w:cs="Arial"/>
          <w:i/>
          <w:iCs/>
        </w:rPr>
        <w:t>Rides by Gender</w:t>
      </w:r>
      <w:r>
        <w:rPr>
          <w:rFonts w:ascii="Arial" w:hAnsi="Arial" w:cs="Arial"/>
        </w:rPr>
        <w:t xml:space="preserve"> (also in monthly dynamic, with very slight changes monthly</w:t>
      </w:r>
      <w:r w:rsidR="00A77E90">
        <w:rPr>
          <w:rFonts w:ascii="Arial" w:hAnsi="Arial" w:cs="Arial"/>
        </w:rPr>
        <w:t>)</w:t>
      </w:r>
      <w:r>
        <w:rPr>
          <w:rFonts w:ascii="Arial" w:hAnsi="Arial" w:cs="Arial"/>
        </w:rPr>
        <w:t>. Both female and male riders, however, are influencers of the weekday/weekend riding patterns given the graph (sheet</w:t>
      </w:r>
      <w:r w:rsidR="00A77E90">
        <w:rPr>
          <w:rFonts w:ascii="Arial" w:hAnsi="Arial" w:cs="Arial"/>
        </w:rPr>
        <w:t xml:space="preserve">), </w:t>
      </w:r>
      <w:r w:rsidR="00A77E90" w:rsidRPr="00A77E90">
        <w:rPr>
          <w:rFonts w:ascii="Arial" w:hAnsi="Arial" w:cs="Arial"/>
          <w:i/>
          <w:iCs/>
        </w:rPr>
        <w:t>Peal Riding Times by Gender</w:t>
      </w:r>
      <w:r w:rsidR="00A77E90">
        <w:rPr>
          <w:rFonts w:ascii="Arial" w:hAnsi="Arial" w:cs="Arial"/>
          <w:b/>
          <w:bCs/>
        </w:rPr>
        <w:t xml:space="preserve">. </w:t>
      </w:r>
      <w:r w:rsidR="00A77E90" w:rsidRPr="00A77E90">
        <w:rPr>
          <w:rFonts w:ascii="Arial" w:hAnsi="Arial" w:cs="Arial"/>
        </w:rPr>
        <w:t>Both graphs are on the dashboard</w:t>
      </w:r>
      <w:r w:rsidR="00A77E90">
        <w:rPr>
          <w:rFonts w:ascii="Arial" w:hAnsi="Arial" w:cs="Arial"/>
          <w:b/>
          <w:bCs/>
        </w:rPr>
        <w:t xml:space="preserve">, </w:t>
      </w:r>
      <w:r w:rsidR="00A77E90" w:rsidRPr="00A77E90">
        <w:rPr>
          <w:rFonts w:ascii="Arial" w:hAnsi="Arial" w:cs="Arial"/>
          <w:i/>
          <w:iCs/>
        </w:rPr>
        <w:t>Gender Demographics of Riders</w:t>
      </w:r>
      <w:r w:rsidR="00A77E90">
        <w:rPr>
          <w:rFonts w:ascii="Arial" w:hAnsi="Arial" w:cs="Arial"/>
        </w:rPr>
        <w:t>.</w:t>
      </w:r>
      <w:r w:rsidR="00AB5864">
        <w:rPr>
          <w:rFonts w:ascii="Arial" w:hAnsi="Arial" w:cs="Arial"/>
        </w:rPr>
        <w:t xml:space="preserve"> Increasing female ridership thus will definitely expand the pie.</w:t>
      </w:r>
      <w:r w:rsidR="00797DA1">
        <w:rPr>
          <w:rFonts w:ascii="Arial" w:hAnsi="Arial" w:cs="Arial"/>
        </w:rPr>
        <w:t xml:space="preserve">  A question remains on whether to prioritize expanding subscribers over increasing female ridership.</w:t>
      </w:r>
    </w:p>
    <w:p w14:paraId="3F61DD1B" w14:textId="286C35FF" w:rsidR="00A77E90" w:rsidRDefault="00A77E90" w:rsidP="00C313BE">
      <w:pPr>
        <w:pStyle w:val="NoSpacing"/>
        <w:ind w:left="1890" w:hanging="1890"/>
        <w:rPr>
          <w:rFonts w:ascii="Arial" w:hAnsi="Arial" w:cs="Arial"/>
          <w:b/>
          <w:bCs/>
        </w:rPr>
      </w:pPr>
    </w:p>
    <w:p w14:paraId="50143F17" w14:textId="05C6CB76" w:rsidR="003A0D17" w:rsidRDefault="00A77E90" w:rsidP="00C313BE">
      <w:pPr>
        <w:pStyle w:val="NoSpacing"/>
        <w:ind w:left="1890" w:hanging="1890"/>
        <w:rPr>
          <w:rFonts w:ascii="Arial" w:hAnsi="Arial" w:cs="Arial"/>
        </w:rPr>
      </w:pPr>
      <w:r>
        <w:rPr>
          <w:rFonts w:ascii="Arial" w:hAnsi="Arial" w:cs="Arial"/>
          <w:b/>
          <w:bCs/>
        </w:rPr>
        <w:t>Riding by Age</w:t>
      </w:r>
      <w:r w:rsidR="00D57C40">
        <w:rPr>
          <w:rFonts w:ascii="Arial" w:hAnsi="Arial" w:cs="Arial"/>
          <w:b/>
          <w:bCs/>
        </w:rPr>
        <w:t xml:space="preserve"> </w:t>
      </w:r>
      <w:r w:rsidR="00D57C40" w:rsidRPr="00E57BF2">
        <w:rPr>
          <w:rFonts w:ascii="Arial" w:hAnsi="Arial" w:cs="Arial"/>
        </w:rPr>
        <w:t>shows</w:t>
      </w:r>
      <w:r w:rsidR="00E57BF2" w:rsidRPr="00E57BF2">
        <w:rPr>
          <w:rFonts w:ascii="Arial" w:hAnsi="Arial" w:cs="Arial"/>
        </w:rPr>
        <w:t xml:space="preserve"> that</w:t>
      </w:r>
      <w:r w:rsidR="00E57BF2">
        <w:rPr>
          <w:rFonts w:ascii="Arial" w:hAnsi="Arial" w:cs="Arial"/>
          <w:b/>
          <w:bCs/>
        </w:rPr>
        <w:t xml:space="preserve"> </w:t>
      </w:r>
      <w:r w:rsidR="00E57BF2" w:rsidRPr="00E57BF2">
        <w:rPr>
          <w:rFonts w:ascii="Arial" w:hAnsi="Arial" w:cs="Arial"/>
        </w:rPr>
        <w:t>aver</w:t>
      </w:r>
      <w:r w:rsidR="00E57BF2">
        <w:rPr>
          <w:rFonts w:ascii="Arial" w:hAnsi="Arial" w:cs="Arial"/>
        </w:rPr>
        <w:t>age trip duration is quite consistent at age 25-69 years, except for a surge on the average at age 48-53</w:t>
      </w:r>
      <w:r w:rsidR="008A5894">
        <w:rPr>
          <w:rFonts w:ascii="Arial" w:hAnsi="Arial" w:cs="Arial"/>
        </w:rPr>
        <w:t xml:space="preserve"> years</w:t>
      </w:r>
      <w:r w:rsidR="00E57BF2">
        <w:rPr>
          <w:rFonts w:ascii="Arial" w:hAnsi="Arial" w:cs="Arial"/>
        </w:rPr>
        <w:t xml:space="preserve">, based on the graph (sheet), </w:t>
      </w:r>
      <w:r w:rsidR="00E57BF2" w:rsidRPr="00E57BF2">
        <w:rPr>
          <w:rFonts w:ascii="Arial" w:hAnsi="Arial" w:cs="Arial"/>
          <w:i/>
          <w:iCs/>
        </w:rPr>
        <w:t>Age and Average Trip Duration</w:t>
      </w:r>
      <w:r w:rsidR="00E57BF2">
        <w:rPr>
          <w:rFonts w:ascii="Arial" w:hAnsi="Arial" w:cs="Arial"/>
        </w:rPr>
        <w:t>.</w:t>
      </w:r>
      <w:r w:rsidR="00797DA1">
        <w:rPr>
          <w:rFonts w:ascii="Arial" w:hAnsi="Arial" w:cs="Arial"/>
        </w:rPr>
        <w:t xml:space="preserve"> The distribution of age and number of record</w:t>
      </w:r>
      <w:r w:rsidR="008A5894">
        <w:rPr>
          <w:rFonts w:ascii="Arial" w:hAnsi="Arial" w:cs="Arial"/>
        </w:rPr>
        <w:t>s</w:t>
      </w:r>
      <w:r w:rsidR="00797DA1">
        <w:rPr>
          <w:rFonts w:ascii="Arial" w:hAnsi="Arial" w:cs="Arial"/>
        </w:rPr>
        <w:t xml:space="preserve"> </w:t>
      </w:r>
      <w:r w:rsidR="008A5894">
        <w:rPr>
          <w:rFonts w:ascii="Arial" w:hAnsi="Arial" w:cs="Arial"/>
        </w:rPr>
        <w:t xml:space="preserve">on the graph (sheet), </w:t>
      </w:r>
      <w:r w:rsidR="008A5894" w:rsidRPr="008A5894">
        <w:rPr>
          <w:rFonts w:ascii="Arial" w:hAnsi="Arial" w:cs="Arial"/>
          <w:i/>
          <w:iCs/>
        </w:rPr>
        <w:t>Age and Rides</w:t>
      </w:r>
      <w:r w:rsidR="008A5894">
        <w:rPr>
          <w:rFonts w:ascii="Arial" w:hAnsi="Arial" w:cs="Arial"/>
        </w:rPr>
        <w:t xml:space="preserve">, </w:t>
      </w:r>
      <w:r w:rsidR="00797DA1">
        <w:rPr>
          <w:rFonts w:ascii="Arial" w:hAnsi="Arial" w:cs="Arial"/>
        </w:rPr>
        <w:t>seems logical from age 16 and peak at age 30 before continuous declining</w:t>
      </w:r>
      <w:r w:rsidR="00E57BF2">
        <w:rPr>
          <w:rFonts w:ascii="Arial" w:hAnsi="Arial" w:cs="Arial"/>
        </w:rPr>
        <w:t xml:space="preserve"> </w:t>
      </w:r>
      <w:r w:rsidR="00797DA1">
        <w:rPr>
          <w:rFonts w:ascii="Arial" w:hAnsi="Arial" w:cs="Arial"/>
        </w:rPr>
        <w:t>to age 75</w:t>
      </w:r>
      <w:r w:rsidR="008A5894">
        <w:rPr>
          <w:rFonts w:ascii="Arial" w:hAnsi="Arial" w:cs="Arial"/>
        </w:rPr>
        <w:t xml:space="preserve"> years</w:t>
      </w:r>
      <w:r w:rsidR="00797DA1">
        <w:rPr>
          <w:rFonts w:ascii="Arial" w:hAnsi="Arial" w:cs="Arial"/>
        </w:rPr>
        <w:t>, except for the unusual peak at age 48-53</w:t>
      </w:r>
      <w:r w:rsidR="008A5894">
        <w:rPr>
          <w:rFonts w:ascii="Arial" w:hAnsi="Arial" w:cs="Arial"/>
        </w:rPr>
        <w:t xml:space="preserve"> years</w:t>
      </w:r>
      <w:r w:rsidR="00797DA1">
        <w:rPr>
          <w:rFonts w:ascii="Arial" w:hAnsi="Arial" w:cs="Arial"/>
        </w:rPr>
        <w:t xml:space="preserve"> with no quick explanation. The declining of riding record after age 30 may </w:t>
      </w:r>
      <w:r w:rsidR="008A5894">
        <w:rPr>
          <w:rFonts w:ascii="Arial" w:hAnsi="Arial" w:cs="Arial"/>
        </w:rPr>
        <w:t xml:space="preserve">first </w:t>
      </w:r>
      <w:r w:rsidR="00797DA1">
        <w:rPr>
          <w:rFonts w:ascii="Arial" w:hAnsi="Arial" w:cs="Arial"/>
        </w:rPr>
        <w:t xml:space="preserve">have to do with parenting and increasing child members in their families thus requiring other means </w:t>
      </w:r>
      <w:r w:rsidR="008A5894">
        <w:rPr>
          <w:rFonts w:ascii="Arial" w:hAnsi="Arial" w:cs="Arial"/>
        </w:rPr>
        <w:t xml:space="preserve">of transportations. As for age 54 or higher, the declining may also due to declining in physical strength.  There is quite a bit of noise in these two graphs that may interfere with findings.  Thus, the strategies here seems ambiguous between expanding members at age 16-30 or inducing more members at age after 30 years.  These two graphs are on the dashboard </w:t>
      </w:r>
      <w:r w:rsidR="008A5894" w:rsidRPr="003A0D17">
        <w:rPr>
          <w:rFonts w:ascii="Arial" w:hAnsi="Arial" w:cs="Arial"/>
          <w:i/>
          <w:iCs/>
        </w:rPr>
        <w:t>Age Demographic of Riders</w:t>
      </w:r>
      <w:r w:rsidR="008A5894">
        <w:rPr>
          <w:rFonts w:ascii="Arial" w:hAnsi="Arial" w:cs="Arial"/>
        </w:rPr>
        <w:t>.</w:t>
      </w:r>
    </w:p>
    <w:p w14:paraId="2EDB80E6" w14:textId="77777777" w:rsidR="003A0D17" w:rsidRDefault="003A0D17" w:rsidP="00C313BE">
      <w:pPr>
        <w:pStyle w:val="NoSpacing"/>
        <w:ind w:left="1890" w:hanging="1890"/>
        <w:rPr>
          <w:rFonts w:ascii="Arial" w:hAnsi="Arial" w:cs="Arial"/>
          <w:b/>
          <w:bCs/>
        </w:rPr>
      </w:pPr>
    </w:p>
    <w:p w14:paraId="1AA7D44B" w14:textId="77777777" w:rsidR="009929D6" w:rsidRDefault="003A0D17" w:rsidP="00C313BE">
      <w:pPr>
        <w:pStyle w:val="NoSpacing"/>
        <w:ind w:left="1890" w:hanging="1890"/>
        <w:rPr>
          <w:rFonts w:ascii="Arial" w:hAnsi="Arial" w:cs="Arial"/>
        </w:rPr>
      </w:pPr>
      <w:r>
        <w:rPr>
          <w:rFonts w:ascii="Arial" w:hAnsi="Arial" w:cs="Arial"/>
          <w:b/>
          <w:bCs/>
        </w:rPr>
        <w:t xml:space="preserve">Conclusions: </w:t>
      </w:r>
      <w:r>
        <w:rPr>
          <w:rFonts w:ascii="Arial" w:hAnsi="Arial" w:cs="Arial"/>
        </w:rPr>
        <w:t>Citi Bike is quite phenomenal by itself g</w:t>
      </w:r>
      <w:r w:rsidRPr="003A0D17">
        <w:rPr>
          <w:rFonts w:ascii="Arial" w:hAnsi="Arial" w:cs="Arial"/>
        </w:rPr>
        <w:t xml:space="preserve">iven </w:t>
      </w:r>
      <w:r>
        <w:rPr>
          <w:rFonts w:ascii="Arial" w:hAnsi="Arial" w:cs="Arial"/>
        </w:rPr>
        <w:t>the sizes of its</w:t>
      </w:r>
      <w:r>
        <w:rPr>
          <w:rFonts w:ascii="Arial" w:hAnsi="Arial" w:cs="Arial"/>
          <w:b/>
          <w:bCs/>
        </w:rPr>
        <w:t xml:space="preserve"> </w:t>
      </w:r>
      <w:r w:rsidRPr="003A0D17">
        <w:rPr>
          <w:rFonts w:ascii="Arial" w:hAnsi="Arial" w:cs="Arial"/>
        </w:rPr>
        <w:t>monthly number of record</w:t>
      </w:r>
      <w:r>
        <w:rPr>
          <w:rFonts w:ascii="Arial" w:hAnsi="Arial" w:cs="Arial"/>
        </w:rPr>
        <w:t>s</w:t>
      </w:r>
      <w:r w:rsidR="005112BB">
        <w:rPr>
          <w:rFonts w:ascii="Arial" w:hAnsi="Arial" w:cs="Arial"/>
        </w:rPr>
        <w:t xml:space="preserve"> which continue to grow</w:t>
      </w:r>
      <w:r>
        <w:rPr>
          <w:rFonts w:ascii="Arial" w:hAnsi="Arial" w:cs="Arial"/>
        </w:rPr>
        <w:t>.</w:t>
      </w:r>
      <w:r w:rsidR="005B3E29">
        <w:rPr>
          <w:rFonts w:ascii="Arial" w:hAnsi="Arial" w:cs="Arial"/>
        </w:rPr>
        <w:t xml:space="preserve">  As the data suggest changes in station popularity by seasons, Citi Bike may cater its promotions to optimize its sales.  Riding and times patterns would be helpful in managing bike availability.  Riding by user types perhaps is easier to implement for expansion.</w:t>
      </w:r>
    </w:p>
    <w:p w14:paraId="3D19A155" w14:textId="25AA8B1E" w:rsidR="009929D6" w:rsidRDefault="005B3E29" w:rsidP="00C313BE">
      <w:pPr>
        <w:pStyle w:val="NoSpacing"/>
        <w:ind w:left="1890" w:hanging="1890"/>
        <w:rPr>
          <w:rFonts w:ascii="Arial" w:hAnsi="Arial" w:cs="Arial"/>
        </w:rPr>
      </w:pPr>
      <w:r>
        <w:rPr>
          <w:rFonts w:ascii="Arial" w:hAnsi="Arial" w:cs="Arial"/>
        </w:rPr>
        <w:t xml:space="preserve">  </w:t>
      </w:r>
    </w:p>
    <w:p w14:paraId="322CD5E0" w14:textId="18148C4B" w:rsidR="003A0D17" w:rsidRDefault="009929D6" w:rsidP="00C313BE">
      <w:pPr>
        <w:pStyle w:val="NoSpacing"/>
        <w:ind w:left="1890" w:hanging="1890"/>
        <w:rPr>
          <w:rFonts w:ascii="Arial" w:hAnsi="Arial" w:cs="Arial"/>
          <w:b/>
          <w:bCs/>
        </w:rPr>
      </w:pPr>
      <w:r>
        <w:rPr>
          <w:rFonts w:ascii="Arial" w:hAnsi="Arial" w:cs="Arial"/>
          <w:b/>
          <w:bCs/>
        </w:rPr>
        <w:t>Future Analysis:</w:t>
      </w:r>
      <w:r>
        <w:rPr>
          <w:rFonts w:ascii="Arial" w:hAnsi="Arial" w:cs="Arial"/>
        </w:rPr>
        <w:t xml:space="preserve"> </w:t>
      </w:r>
      <w:r w:rsidR="005B3E29">
        <w:rPr>
          <w:rFonts w:ascii="Arial" w:hAnsi="Arial" w:cs="Arial"/>
        </w:rPr>
        <w:t>Expanding ridership</w:t>
      </w:r>
      <w:r>
        <w:rPr>
          <w:rFonts w:ascii="Arial" w:hAnsi="Arial" w:cs="Arial"/>
        </w:rPr>
        <w:t xml:space="preserve"> by age and genders may need two periods comparisons to identify improvement of demographics of riders and to find workable patterns before discussing demographic expansions of ridership. Another interesting analysis would be to find how Citi Bike perform after Lyft’s taking over starting July 2018.</w:t>
      </w:r>
      <w:bookmarkStart w:id="6" w:name="_GoBack"/>
      <w:bookmarkEnd w:id="6"/>
      <w:r>
        <w:rPr>
          <w:rFonts w:ascii="Arial" w:hAnsi="Arial" w:cs="Arial"/>
        </w:rPr>
        <w:t xml:space="preserve"> </w:t>
      </w:r>
      <w:r w:rsidR="005B3E29">
        <w:rPr>
          <w:rFonts w:ascii="Arial" w:hAnsi="Arial" w:cs="Arial"/>
        </w:rPr>
        <w:t xml:space="preserve">    </w:t>
      </w:r>
      <w:r w:rsidR="003A0D17">
        <w:rPr>
          <w:rFonts w:ascii="Arial" w:hAnsi="Arial" w:cs="Arial"/>
        </w:rPr>
        <w:t xml:space="preserve">  </w:t>
      </w:r>
    </w:p>
    <w:p w14:paraId="5A60324E" w14:textId="39C0BD59" w:rsidR="00A77E90" w:rsidRPr="00A77E90" w:rsidRDefault="00E57BF2" w:rsidP="00C313BE">
      <w:pPr>
        <w:pStyle w:val="NoSpacing"/>
        <w:ind w:left="1890" w:hanging="1890"/>
        <w:rPr>
          <w:rFonts w:ascii="Arial" w:hAnsi="Arial" w:cs="Arial"/>
          <w:b/>
          <w:bCs/>
        </w:rPr>
      </w:pPr>
      <w:r>
        <w:rPr>
          <w:rFonts w:ascii="Arial" w:hAnsi="Arial" w:cs="Arial"/>
          <w:b/>
          <w:bCs/>
        </w:rPr>
        <w:t xml:space="preserve"> </w:t>
      </w:r>
    </w:p>
    <w:p w14:paraId="44CC8364" w14:textId="77777777" w:rsidR="00025875" w:rsidRDefault="00025875" w:rsidP="00C313BE">
      <w:pPr>
        <w:pStyle w:val="NoSpacing"/>
        <w:ind w:left="1890" w:hanging="1890"/>
        <w:rPr>
          <w:rFonts w:ascii="Arial" w:hAnsi="Arial" w:cs="Arial"/>
        </w:rPr>
      </w:pPr>
    </w:p>
    <w:p w14:paraId="7012B0FF" w14:textId="7F644589" w:rsidR="00C313BE" w:rsidRDefault="00025875" w:rsidP="00C313BE">
      <w:pPr>
        <w:pStyle w:val="NoSpacing"/>
        <w:ind w:left="1890" w:hanging="1890"/>
        <w:rPr>
          <w:rFonts w:ascii="Arial" w:hAnsi="Arial" w:cs="Arial"/>
          <w:b/>
          <w:bCs/>
        </w:rPr>
      </w:pPr>
      <w:r>
        <w:rPr>
          <w:rFonts w:ascii="Arial" w:hAnsi="Arial" w:cs="Arial"/>
        </w:rPr>
        <w:t xml:space="preserve">  </w:t>
      </w:r>
      <w:r w:rsidR="009C7187">
        <w:rPr>
          <w:rFonts w:ascii="Arial" w:hAnsi="Arial" w:cs="Arial"/>
          <w:b/>
          <w:bCs/>
        </w:rPr>
        <w:t xml:space="preserve"> </w:t>
      </w:r>
    </w:p>
    <w:p w14:paraId="3205F0D1" w14:textId="77777777" w:rsidR="00C313BE" w:rsidRPr="00C313BE" w:rsidRDefault="00C313BE" w:rsidP="00C313BE">
      <w:pPr>
        <w:pStyle w:val="NoSpacing"/>
        <w:ind w:left="1890" w:hanging="1890"/>
        <w:rPr>
          <w:rFonts w:ascii="Arial" w:hAnsi="Arial" w:cs="Arial"/>
          <w:b/>
          <w:bCs/>
        </w:rPr>
      </w:pPr>
    </w:p>
    <w:p w14:paraId="17116E70" w14:textId="77777777" w:rsidR="00D27FBE" w:rsidRDefault="00D27FBE" w:rsidP="001A1701">
      <w:pPr>
        <w:pStyle w:val="NoSpacing"/>
        <w:rPr>
          <w:rFonts w:ascii="Arial" w:hAnsi="Arial" w:cs="Arial"/>
        </w:rPr>
      </w:pPr>
    </w:p>
    <w:p w14:paraId="18C30C29" w14:textId="769D995D" w:rsidR="00D27FBE" w:rsidRPr="001A1701" w:rsidRDefault="00D27FBE" w:rsidP="001A1701">
      <w:pPr>
        <w:pStyle w:val="NoSpacing"/>
        <w:rPr>
          <w:rFonts w:ascii="Arial" w:hAnsi="Arial" w:cs="Arial"/>
        </w:rPr>
      </w:pPr>
      <w:r>
        <w:rPr>
          <w:rFonts w:ascii="Arial" w:hAnsi="Arial" w:cs="Arial"/>
        </w:rPr>
        <w:t xml:space="preserve"> </w:t>
      </w:r>
    </w:p>
    <w:sectPr w:rsidR="00D27FBE" w:rsidRPr="001A1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20"/>
    <w:rsid w:val="00025875"/>
    <w:rsid w:val="001A1701"/>
    <w:rsid w:val="002D383E"/>
    <w:rsid w:val="003A0D17"/>
    <w:rsid w:val="00444076"/>
    <w:rsid w:val="005112BB"/>
    <w:rsid w:val="00524A77"/>
    <w:rsid w:val="005771CB"/>
    <w:rsid w:val="005B3E29"/>
    <w:rsid w:val="00636B20"/>
    <w:rsid w:val="00674B02"/>
    <w:rsid w:val="00797DA1"/>
    <w:rsid w:val="008028F1"/>
    <w:rsid w:val="008A5894"/>
    <w:rsid w:val="00922A26"/>
    <w:rsid w:val="00950FCD"/>
    <w:rsid w:val="009929D6"/>
    <w:rsid w:val="009C7187"/>
    <w:rsid w:val="00A25D7D"/>
    <w:rsid w:val="00A77E90"/>
    <w:rsid w:val="00AB5864"/>
    <w:rsid w:val="00C313BE"/>
    <w:rsid w:val="00C84B55"/>
    <w:rsid w:val="00D27FBE"/>
    <w:rsid w:val="00D470F3"/>
    <w:rsid w:val="00D57C40"/>
    <w:rsid w:val="00E57BF2"/>
    <w:rsid w:val="00EA7E79"/>
    <w:rsid w:val="00F15A5C"/>
    <w:rsid w:val="00FD5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1BA8"/>
  <w15:chartTrackingRefBased/>
  <w15:docId w15:val="{26E4B14A-A19C-462A-A257-DE8679DC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6B20"/>
    <w:pPr>
      <w:spacing w:after="0" w:line="240" w:lineRule="auto"/>
    </w:pPr>
  </w:style>
  <w:style w:type="character" w:styleId="Hyperlink">
    <w:name w:val="Hyperlink"/>
    <w:basedOn w:val="DefaultParagraphFont"/>
    <w:uiPriority w:val="99"/>
    <w:unhideWhenUsed/>
    <w:rsid w:val="00636B20"/>
    <w:rPr>
      <w:color w:val="0563C1" w:themeColor="hyperlink"/>
      <w:u w:val="single"/>
    </w:rPr>
  </w:style>
  <w:style w:type="character" w:styleId="UnresolvedMention">
    <w:name w:val="Unresolved Mention"/>
    <w:basedOn w:val="DefaultParagraphFont"/>
    <w:uiPriority w:val="99"/>
    <w:semiHidden/>
    <w:unhideWhenUsed/>
    <w:rsid w:val="00636B20"/>
    <w:rPr>
      <w:color w:val="605E5C"/>
      <w:shd w:val="clear" w:color="auto" w:fill="E1DFDD"/>
    </w:rPr>
  </w:style>
  <w:style w:type="character" w:styleId="FollowedHyperlink">
    <w:name w:val="FollowedHyperlink"/>
    <w:basedOn w:val="DefaultParagraphFont"/>
    <w:uiPriority w:val="99"/>
    <w:semiHidden/>
    <w:unhideWhenUsed/>
    <w:rsid w:val="00D27F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3.amazonaws.com/tripdata/index.html" TargetMode="External"/><Relationship Id="rId4" Type="http://schemas.openxmlformats.org/officeDocument/2006/relationships/hyperlink" Target="https://public.tableau.com/profile/areerat.kichk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2</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Areerat Kichkha</dc:creator>
  <cp:keywords/>
  <dc:description/>
  <cp:lastModifiedBy>Areerat Kichkha</cp:lastModifiedBy>
  <cp:revision>8</cp:revision>
  <dcterms:created xsi:type="dcterms:W3CDTF">2019-12-14T22:28:00Z</dcterms:created>
  <dcterms:modified xsi:type="dcterms:W3CDTF">2019-12-16T05:44:00Z</dcterms:modified>
</cp:coreProperties>
</file>