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F4310" w:rsidRDefault="00DE5D84" w:rsidP="00BB0758">
      <w:pPr>
        <w:bidi/>
        <w:jc w:val="center"/>
        <w:rPr>
          <w:rtl/>
          <w:lang w:bidi="fa-IR"/>
        </w:rPr>
      </w:pPr>
      <w:r w:rsidRPr="00DE5D84">
        <w:rPr>
          <w:rFonts w:hint="cs"/>
          <w:sz w:val="26"/>
          <w:szCs w:val="26"/>
          <w:rtl/>
          <w:lang w:bidi="fa-IR"/>
        </w:rPr>
        <w:t>بهبود پایداری و کارایی الگوریتم بهینه سازی ترجیحات مستقیم (</w:t>
      </w:r>
      <w:r w:rsidRPr="00DE5D84">
        <w:rPr>
          <w:sz w:val="26"/>
          <w:szCs w:val="26"/>
          <w:lang w:bidi="fa-IR"/>
        </w:rPr>
        <w:t>DPO</w:t>
      </w:r>
      <w:r w:rsidRPr="00DE5D84">
        <w:rPr>
          <w:rFonts w:hint="cs"/>
          <w:sz w:val="26"/>
          <w:szCs w:val="26"/>
          <w:rtl/>
          <w:lang w:bidi="fa-IR"/>
        </w:rPr>
        <w:t>) از طریق تنظیم تطبیقی ضریب بتا در</w:t>
      </w:r>
      <w:r>
        <w:rPr>
          <w:sz w:val="26"/>
          <w:szCs w:val="26"/>
          <w:lang w:bidi="fa-IR"/>
        </w:rPr>
        <w:t xml:space="preserve"> </w:t>
      </w:r>
      <w:r w:rsidRPr="00DE5D84">
        <w:rPr>
          <w:rFonts w:hint="cs"/>
          <w:sz w:val="26"/>
          <w:szCs w:val="26"/>
          <w:rtl/>
          <w:lang w:bidi="fa-IR"/>
        </w:rPr>
        <w:t>مدل های زبانی بزرگ برای دستیار های هوشمند کد نویسی</w:t>
      </w:r>
      <w:r w:rsidR="007F4310">
        <w:rPr>
          <w:rFonts w:hint="cs"/>
          <w:rtl/>
          <w:lang w:bidi="fa-IR"/>
        </w:rPr>
        <w:t>:</w:t>
      </w:r>
      <w:r w:rsidR="007F4310">
        <w:rPr>
          <w:rtl/>
          <w:lang w:bidi="fa-IR"/>
        </w:rPr>
        <w:br/>
      </w:r>
    </w:p>
    <w:p w:rsidR="007F4310" w:rsidRDefault="007F4310" w:rsidP="00BE0796">
      <w:pPr>
        <w:bidi/>
        <w:jc w:val="both"/>
        <w:rPr>
          <w:sz w:val="22"/>
          <w:szCs w:val="22"/>
          <w:rtl/>
          <w:lang w:bidi="fa-IR"/>
        </w:rPr>
      </w:pPr>
      <w:r w:rsidRPr="00BB0758">
        <w:rPr>
          <w:rFonts w:hint="cs"/>
          <w:b/>
          <w:bCs/>
          <w:sz w:val="22"/>
          <w:szCs w:val="22"/>
          <w:rtl/>
          <w:lang w:bidi="fa-IR"/>
        </w:rPr>
        <w:t>عارف گنجائی ساری</w:t>
      </w:r>
      <w:r w:rsidR="00BB0758">
        <w:rPr>
          <w:rFonts w:hint="cs"/>
          <w:sz w:val="22"/>
          <w:szCs w:val="22"/>
          <w:rtl/>
          <w:lang w:bidi="fa-IR"/>
        </w:rPr>
        <w:t>-</w:t>
      </w:r>
      <w:r w:rsidRPr="00BB0758">
        <w:rPr>
          <w:rFonts w:hint="cs"/>
          <w:sz w:val="22"/>
          <w:szCs w:val="22"/>
          <w:rtl/>
          <w:lang w:bidi="fa-IR"/>
        </w:rPr>
        <w:t xml:space="preserve"> </w:t>
      </w:r>
      <w:r w:rsidR="00BB0758" w:rsidRPr="00BB0758">
        <w:rPr>
          <w:rFonts w:hint="cs"/>
          <w:sz w:val="22"/>
          <w:szCs w:val="22"/>
          <w:rtl/>
          <w:lang w:bidi="fa-IR"/>
        </w:rPr>
        <w:t>گروه مهندسی کامپیوتر، دانشکده فنی مهندسی، دانشگاه آزاد اسلامی واحد غرب، شهر تهران کشور ایران</w:t>
      </w:r>
    </w:p>
    <w:p w:rsidR="00207F0A" w:rsidRPr="00BB0758" w:rsidRDefault="00207F0A" w:rsidP="00207F0A">
      <w:pPr>
        <w:jc w:val="both"/>
        <w:rPr>
          <w:sz w:val="22"/>
          <w:szCs w:val="22"/>
          <w:lang w:bidi="fa-IR"/>
        </w:rPr>
      </w:pPr>
      <w:r>
        <w:rPr>
          <w:sz w:val="22"/>
          <w:szCs w:val="22"/>
          <w:lang w:bidi="fa-IR"/>
        </w:rPr>
        <w:t>Aref.ganjaee1@yahoo.com</w:t>
      </w:r>
    </w:p>
    <w:p w:rsidR="007F4310" w:rsidRDefault="007F4310" w:rsidP="00BB0758">
      <w:pPr>
        <w:bidi/>
        <w:jc w:val="both"/>
        <w:rPr>
          <w:rtl/>
          <w:lang w:bidi="fa-IR"/>
        </w:rPr>
      </w:pPr>
    </w:p>
    <w:p w:rsidR="00BB0758" w:rsidRDefault="00BB0758" w:rsidP="00BB0758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چکیده</w:t>
      </w:r>
    </w:p>
    <w:p w:rsidR="00BB0758" w:rsidRDefault="00BB0758" w:rsidP="00BB0758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------</w:t>
      </w:r>
    </w:p>
    <w:p w:rsidR="00BB0758" w:rsidRDefault="00BB0758" w:rsidP="00BB0758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------</w:t>
      </w:r>
    </w:p>
    <w:p w:rsidR="00BB0758" w:rsidRDefault="00BB0758" w:rsidP="00BB0758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------</w:t>
      </w:r>
    </w:p>
    <w:p w:rsidR="00BB0758" w:rsidRDefault="00BB0758" w:rsidP="00BB0758">
      <w:pPr>
        <w:bidi/>
        <w:jc w:val="both"/>
        <w:rPr>
          <w:rtl/>
          <w:lang w:bidi="fa-IR"/>
        </w:rPr>
      </w:pPr>
    </w:p>
    <w:p w:rsidR="00BB0758" w:rsidRDefault="00BB0758" w:rsidP="00BB0758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واژگان کلیدی</w:t>
      </w:r>
    </w:p>
    <w:p w:rsidR="00BB0758" w:rsidRDefault="00BB0758" w:rsidP="00BB0758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------</w:t>
      </w:r>
    </w:p>
    <w:p w:rsidR="00BB0758" w:rsidRDefault="00BB0758" w:rsidP="00BB0758">
      <w:pPr>
        <w:bidi/>
        <w:jc w:val="both"/>
        <w:rPr>
          <w:rtl/>
          <w:lang w:bidi="fa-IR"/>
        </w:rPr>
      </w:pPr>
    </w:p>
    <w:p w:rsidR="00BB0758" w:rsidRDefault="00BB0758" w:rsidP="00BB0758">
      <w:pPr>
        <w:bidi/>
        <w:jc w:val="both"/>
        <w:rPr>
          <w:rtl/>
          <w:lang w:bidi="fa-IR"/>
        </w:rPr>
      </w:pPr>
      <w:bookmarkStart w:id="0" w:name="OLE_LINK1"/>
      <w:r>
        <w:rPr>
          <w:rFonts w:hint="cs"/>
          <w:rtl/>
          <w:lang w:bidi="fa-IR"/>
        </w:rPr>
        <w:t>مقدمه:</w:t>
      </w:r>
    </w:p>
    <w:p w:rsidR="00BB0758" w:rsidRDefault="00DE5D84" w:rsidP="00DE5D84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مدل های زبانی بزرگ (</w:t>
      </w:r>
      <w:r>
        <w:rPr>
          <w:lang w:bidi="fa-IR"/>
        </w:rPr>
        <w:t>LLMs</w:t>
      </w:r>
      <w:r>
        <w:rPr>
          <w:rFonts w:hint="cs"/>
          <w:rtl/>
          <w:lang w:bidi="fa-IR"/>
        </w:rPr>
        <w:t>) که با آموزش های بی نظارت و بر روی داده های بسیار عظیم آموزش می بینند</w:t>
      </w:r>
      <w:r w:rsidR="00857AC9">
        <w:rPr>
          <w:rtl/>
          <w:lang w:bidi="fa-IR"/>
        </w:rPr>
        <w:fldChar w:fldCharType="begin"/>
      </w:r>
      <w:r w:rsidR="00857AC9">
        <w:rPr>
          <w:rtl/>
          <w:lang w:bidi="fa-IR"/>
        </w:rPr>
        <w:instrText xml:space="preserve"> </w:instrText>
      </w:r>
      <w:r w:rsidR="00857AC9">
        <w:rPr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timestamp="1762434606"&gt;22</w:instrText>
      </w:r>
      <w:r w:rsidR="00857AC9">
        <w:rPr>
          <w:rtl/>
          <w:lang w:bidi="fa-IR"/>
        </w:rPr>
        <w:instrText>&lt;/</w:instrText>
      </w:r>
      <w:r w:rsidR="00857AC9">
        <w:rPr>
          <w:lang w:bidi="fa-IR"/>
        </w:rPr>
        <w:instrText>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</w:instrText>
      </w:r>
      <w:r w:rsidR="00857AC9">
        <w:rPr>
          <w:rtl/>
          <w:lang w:bidi="fa-IR"/>
        </w:rPr>
        <w:instrText>&gt;&lt;</w:instrText>
      </w:r>
      <w:r w:rsidR="00857AC9">
        <w:rPr>
          <w:lang w:bidi="fa-IR"/>
        </w:rPr>
        <w:instrText>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857AC9">
        <w:rPr>
          <w:rtl/>
          <w:lang w:bidi="fa-IR"/>
        </w:rPr>
        <w:instrText>&gt;</w:instrText>
      </w:r>
      <w:r w:rsidR="00857AC9">
        <w:rPr>
          <w:rtl/>
          <w:lang w:bidi="fa-IR"/>
        </w:rPr>
        <w:fldChar w:fldCharType="separate"/>
      </w:r>
      <w:r w:rsidR="00857AC9">
        <w:rPr>
          <w:noProof/>
          <w:rtl/>
          <w:lang w:bidi="fa-IR"/>
        </w:rPr>
        <w:t>[1]</w:t>
      </w:r>
      <w:r w:rsidR="00857AC9">
        <w:rPr>
          <w:rtl/>
          <w:lang w:bidi="fa-IR"/>
        </w:rPr>
        <w:fldChar w:fldCharType="end"/>
      </w:r>
      <w:r>
        <w:rPr>
          <w:rFonts w:hint="cs"/>
          <w:rtl/>
          <w:lang w:bidi="fa-IR"/>
        </w:rPr>
        <w:t>. این مدل‌ها بر پایه‌ی داده هایی آموزش دیده اند که توسط انسان‌هایی با اهداف، اولویت‌ها و مهارت‌های بسیار متنوع تولید شده‌اند</w:t>
      </w:r>
      <w:r w:rsidR="00E70E60">
        <w:rPr>
          <w:rtl/>
          <w:lang w:bidi="fa-IR"/>
        </w:rPr>
        <w:fldChar w:fldCharType="begin"/>
      </w:r>
      <w:r w:rsidR="00E70E60">
        <w:rPr>
          <w:rtl/>
          <w:lang w:bidi="fa-IR"/>
        </w:rPr>
        <w:instrText xml:space="preserve"> </w:instrText>
      </w:r>
      <w:r w:rsidR="00E70E60">
        <w:rPr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timestamp="1762434606"&gt;22</w:instrText>
      </w:r>
      <w:r w:rsidR="00E70E60">
        <w:rPr>
          <w:rtl/>
          <w:lang w:bidi="fa-IR"/>
        </w:rPr>
        <w:instrText>&lt;/</w:instrText>
      </w:r>
      <w:r w:rsidR="00E70E60">
        <w:rPr>
          <w:lang w:bidi="fa-IR"/>
        </w:rPr>
        <w:instrText>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</w:instrText>
      </w:r>
      <w:r w:rsidR="00E70E60">
        <w:rPr>
          <w:rtl/>
          <w:lang w:bidi="fa-IR"/>
        </w:rPr>
        <w:instrText>&gt;&lt;</w:instrText>
      </w:r>
      <w:r w:rsidR="00E70E60">
        <w:rPr>
          <w:lang w:bidi="fa-IR"/>
        </w:rPr>
        <w:instrText>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E70E60">
        <w:rPr>
          <w:rtl/>
          <w:lang w:bidi="fa-IR"/>
        </w:rPr>
        <w:instrText>&gt;</w:instrText>
      </w:r>
      <w:r w:rsidR="00E70E60">
        <w:rPr>
          <w:rtl/>
          <w:lang w:bidi="fa-IR"/>
        </w:rPr>
        <w:fldChar w:fldCharType="separate"/>
      </w:r>
      <w:r w:rsidR="00E70E60">
        <w:rPr>
          <w:noProof/>
          <w:rtl/>
          <w:lang w:bidi="fa-IR"/>
        </w:rPr>
        <w:t>[1]</w:t>
      </w:r>
      <w:r w:rsidR="00E70E60">
        <w:rPr>
          <w:rtl/>
          <w:lang w:bidi="fa-IR"/>
        </w:rPr>
        <w:fldChar w:fldCharType="end"/>
      </w:r>
      <w:r w:rsidR="00E70E60">
        <w:rPr>
          <w:rFonts w:hint="cs"/>
          <w:rtl/>
          <w:lang w:bidi="fa-IR"/>
        </w:rPr>
        <w:t xml:space="preserve">. </w:t>
      </w:r>
      <w:r w:rsidR="00E70E60">
        <w:rPr>
          <w:lang w:bidi="fa-IR"/>
        </w:rPr>
        <w:t xml:space="preserve"> </w:t>
      </w:r>
      <w:r>
        <w:rPr>
          <w:rFonts w:hint="cs"/>
          <w:rtl/>
          <w:lang w:bidi="fa-IR"/>
        </w:rPr>
        <w:t>برخی از این اهداف و مهارت‌ها ممکن است چیز‌هایی نباشند که ما بخواهیم مدل تقلید کند</w:t>
      </w:r>
      <w:r w:rsidR="00E70E60">
        <w:rPr>
          <w:rtl/>
          <w:lang w:bidi="fa-IR"/>
        </w:rPr>
        <w:fldChar w:fldCharType="begin"/>
      </w:r>
      <w:r w:rsidR="00E70E60">
        <w:rPr>
          <w:rtl/>
          <w:lang w:bidi="fa-IR"/>
        </w:rPr>
        <w:instrText xml:space="preserve"> </w:instrText>
      </w:r>
      <w:r w:rsidR="00E70E60">
        <w:rPr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timestamp="1762434606"&gt;22</w:instrText>
      </w:r>
      <w:r w:rsidR="00E70E60">
        <w:rPr>
          <w:rtl/>
          <w:lang w:bidi="fa-IR"/>
        </w:rPr>
        <w:instrText>&lt;/</w:instrText>
      </w:r>
      <w:r w:rsidR="00E70E60">
        <w:rPr>
          <w:lang w:bidi="fa-IR"/>
        </w:rPr>
        <w:instrText>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</w:instrText>
      </w:r>
      <w:r w:rsidR="00E70E60">
        <w:rPr>
          <w:rtl/>
          <w:lang w:bidi="fa-IR"/>
        </w:rPr>
        <w:instrText>&gt;&lt;</w:instrText>
      </w:r>
      <w:r w:rsidR="00E70E60">
        <w:rPr>
          <w:lang w:bidi="fa-IR"/>
        </w:rPr>
        <w:instrText>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E70E60">
        <w:rPr>
          <w:rtl/>
          <w:lang w:bidi="fa-IR"/>
        </w:rPr>
        <w:instrText>&gt;</w:instrText>
      </w:r>
      <w:r w:rsidR="00E70E60">
        <w:rPr>
          <w:rtl/>
          <w:lang w:bidi="fa-IR"/>
        </w:rPr>
        <w:fldChar w:fldCharType="separate"/>
      </w:r>
      <w:r w:rsidR="00E70E60">
        <w:rPr>
          <w:noProof/>
          <w:rtl/>
          <w:lang w:bidi="fa-IR"/>
        </w:rPr>
        <w:t>[1]</w:t>
      </w:r>
      <w:r w:rsidR="00E70E60">
        <w:rPr>
          <w:rtl/>
          <w:lang w:bidi="fa-IR"/>
        </w:rPr>
        <w:fldChar w:fldCharType="end"/>
      </w:r>
      <w:r>
        <w:rPr>
          <w:rFonts w:hint="cs"/>
          <w:rtl/>
          <w:lang w:bidi="fa-IR"/>
        </w:rPr>
        <w:t xml:space="preserve">. به بیان دیگر </w:t>
      </w:r>
      <w:r w:rsidR="00231F69">
        <w:rPr>
          <w:rFonts w:hint="cs"/>
          <w:rtl/>
          <w:lang w:bidi="fa-IR"/>
        </w:rPr>
        <w:t>انتخاب رفتار‌ها و پاسخ‌های مطلوب از میان مجموعه‌ی وسیع توانایی‌ها و دانش مدل، برای ساخت سامانه‌های هوش مصنوعی ایمن دقیق و قابل کنترل حیاتی است</w:t>
      </w:r>
      <w:r w:rsidR="00E70E60">
        <w:rPr>
          <w:rtl/>
          <w:lang w:bidi="fa-IR"/>
        </w:rPr>
        <w:fldChar w:fldCharType="begin"/>
      </w:r>
      <w:r w:rsidR="00E70E60">
        <w:rPr>
          <w:rtl/>
          <w:lang w:bidi="fa-IR"/>
        </w:rPr>
        <w:instrText xml:space="preserve"> </w:instrText>
      </w:r>
      <w:r w:rsidR="00E70E60">
        <w:rPr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timestamp="1762434606"&gt;22</w:instrText>
      </w:r>
      <w:r w:rsidR="00E70E60">
        <w:rPr>
          <w:rtl/>
          <w:lang w:bidi="fa-IR"/>
        </w:rPr>
        <w:instrText>&lt;/</w:instrText>
      </w:r>
      <w:r w:rsidR="00E70E60">
        <w:rPr>
          <w:lang w:bidi="fa-IR"/>
        </w:rPr>
        <w:instrText>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</w:instrText>
      </w:r>
      <w:r w:rsidR="00E70E60">
        <w:rPr>
          <w:rtl/>
          <w:lang w:bidi="fa-IR"/>
        </w:rPr>
        <w:instrText>&gt;&lt;</w:instrText>
      </w:r>
      <w:r w:rsidR="00E70E60">
        <w:rPr>
          <w:lang w:bidi="fa-IR"/>
        </w:rPr>
        <w:instrText>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E70E60">
        <w:rPr>
          <w:rtl/>
          <w:lang w:bidi="fa-IR"/>
        </w:rPr>
        <w:instrText>&gt;</w:instrText>
      </w:r>
      <w:r w:rsidR="00E70E60">
        <w:rPr>
          <w:rtl/>
          <w:lang w:bidi="fa-IR"/>
        </w:rPr>
        <w:fldChar w:fldCharType="separate"/>
      </w:r>
      <w:r w:rsidR="00E70E60">
        <w:rPr>
          <w:noProof/>
          <w:rtl/>
          <w:lang w:bidi="fa-IR"/>
        </w:rPr>
        <w:t>[1]</w:t>
      </w:r>
      <w:r w:rsidR="00E70E60">
        <w:rPr>
          <w:rtl/>
          <w:lang w:bidi="fa-IR"/>
        </w:rPr>
        <w:fldChar w:fldCharType="end"/>
      </w:r>
      <w:r w:rsidR="00231F69">
        <w:rPr>
          <w:rFonts w:hint="cs"/>
          <w:rtl/>
          <w:lang w:bidi="fa-IR"/>
        </w:rPr>
        <w:t>.</w:t>
      </w:r>
      <w:r w:rsidR="00E70E60">
        <w:rPr>
          <w:rFonts w:hint="cs"/>
          <w:rtl/>
          <w:lang w:bidi="fa-IR"/>
        </w:rPr>
        <w:t xml:space="preserve"> روش‌های موجود برای کنترل رفتار مدل‌ها معمولا با هم‌تراز کردن(</w:t>
      </w:r>
      <w:r w:rsidR="00E70E60">
        <w:rPr>
          <w:lang w:bidi="fa-IR"/>
        </w:rPr>
        <w:t>alignment</w:t>
      </w:r>
      <w:r w:rsidR="00E70E60">
        <w:rPr>
          <w:rFonts w:hint="cs"/>
          <w:rtl/>
          <w:lang w:bidi="fa-IR"/>
        </w:rPr>
        <w:t>) مدل با ترجیحات انسانی انجام می شود</w:t>
      </w:r>
      <w:r w:rsidR="00D739E1">
        <w:rPr>
          <w:rtl/>
          <w:lang w:bidi="fa-IR"/>
        </w:rPr>
        <w:fldChar w:fldCharType="begin"/>
      </w:r>
      <w:r w:rsidR="00D739E1">
        <w:rPr>
          <w:rtl/>
          <w:lang w:bidi="fa-IR"/>
        </w:rPr>
        <w:instrText xml:space="preserve"> </w:instrText>
      </w:r>
      <w:r w:rsidR="00D739E1">
        <w:rPr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timestamp="1762434606"&gt;22</w:instrText>
      </w:r>
      <w:r w:rsidR="00D739E1">
        <w:rPr>
          <w:rtl/>
          <w:lang w:bidi="fa-IR"/>
        </w:rPr>
        <w:instrText>&lt;/</w:instrText>
      </w:r>
      <w:r w:rsidR="00D739E1">
        <w:rPr>
          <w:lang w:bidi="fa-IR"/>
        </w:rPr>
        <w:instrText>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</w:instrText>
      </w:r>
      <w:r w:rsidR="00D739E1">
        <w:rPr>
          <w:rtl/>
          <w:lang w:bidi="fa-IR"/>
        </w:rPr>
        <w:instrText>&gt;&lt;</w:instrText>
      </w:r>
      <w:r w:rsidR="00D739E1">
        <w:rPr>
          <w:lang w:bidi="fa-IR"/>
        </w:rPr>
        <w:instrText>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D739E1">
        <w:rPr>
          <w:rtl/>
          <w:lang w:bidi="fa-IR"/>
        </w:rPr>
        <w:instrText>&gt;</w:instrText>
      </w:r>
      <w:r w:rsidR="00D739E1">
        <w:rPr>
          <w:rtl/>
          <w:lang w:bidi="fa-IR"/>
        </w:rPr>
        <w:fldChar w:fldCharType="separate"/>
      </w:r>
      <w:r w:rsidR="00D739E1">
        <w:rPr>
          <w:noProof/>
          <w:rtl/>
          <w:lang w:bidi="fa-IR"/>
        </w:rPr>
        <w:t>[1]</w:t>
      </w:r>
      <w:r w:rsidR="00D739E1">
        <w:rPr>
          <w:rtl/>
          <w:lang w:bidi="fa-IR"/>
        </w:rPr>
        <w:fldChar w:fldCharType="end"/>
      </w:r>
      <w:r w:rsidR="00E70E60">
        <w:rPr>
          <w:rFonts w:hint="cs"/>
          <w:rtl/>
          <w:lang w:bidi="fa-IR"/>
        </w:rPr>
        <w:t>. رایج ترین شیوه برای این کار، استفاده از یادگیری تقویتی(</w:t>
      </w:r>
      <w:r w:rsidR="00E70E60">
        <w:rPr>
          <w:lang w:bidi="fa-IR"/>
        </w:rPr>
        <w:t>Reinforcement Learning-RL</w:t>
      </w:r>
      <w:r w:rsidR="00E70E60">
        <w:rPr>
          <w:rFonts w:hint="cs"/>
          <w:rtl/>
          <w:lang w:bidi="fa-IR"/>
        </w:rPr>
        <w:t>) است</w:t>
      </w:r>
      <w:r w:rsidR="00D739E1">
        <w:rPr>
          <w:rtl/>
          <w:lang w:bidi="fa-IR"/>
        </w:rPr>
        <w:fldChar w:fldCharType="begin"/>
      </w:r>
      <w:r w:rsidR="00D739E1">
        <w:rPr>
          <w:rtl/>
          <w:lang w:bidi="fa-IR"/>
        </w:rPr>
        <w:instrText xml:space="preserve"> </w:instrText>
      </w:r>
      <w:r w:rsidR="00D739E1">
        <w:rPr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timestamp="1762434606"&gt;22</w:instrText>
      </w:r>
      <w:r w:rsidR="00D739E1">
        <w:rPr>
          <w:rtl/>
          <w:lang w:bidi="fa-IR"/>
        </w:rPr>
        <w:instrText>&lt;/</w:instrText>
      </w:r>
      <w:r w:rsidR="00D739E1">
        <w:rPr>
          <w:lang w:bidi="fa-IR"/>
        </w:rPr>
        <w:instrText>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</w:instrText>
      </w:r>
      <w:r w:rsidR="00D739E1">
        <w:rPr>
          <w:rtl/>
          <w:lang w:bidi="fa-IR"/>
        </w:rPr>
        <w:instrText>&gt;&lt;</w:instrText>
      </w:r>
      <w:r w:rsidR="00D739E1">
        <w:rPr>
          <w:lang w:bidi="fa-IR"/>
        </w:rPr>
        <w:instrText>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D739E1">
        <w:rPr>
          <w:rtl/>
          <w:lang w:bidi="fa-IR"/>
        </w:rPr>
        <w:instrText>&gt;</w:instrText>
      </w:r>
      <w:r w:rsidR="00D739E1">
        <w:rPr>
          <w:rtl/>
          <w:lang w:bidi="fa-IR"/>
        </w:rPr>
        <w:fldChar w:fldCharType="separate"/>
      </w:r>
      <w:r w:rsidR="00D739E1">
        <w:rPr>
          <w:noProof/>
          <w:rtl/>
          <w:lang w:bidi="fa-IR"/>
        </w:rPr>
        <w:t>[1]</w:t>
      </w:r>
      <w:r w:rsidR="00D739E1">
        <w:rPr>
          <w:rtl/>
          <w:lang w:bidi="fa-IR"/>
        </w:rPr>
        <w:fldChar w:fldCharType="end"/>
      </w:r>
      <w:r w:rsidR="00E70E60">
        <w:rPr>
          <w:rFonts w:hint="cs"/>
          <w:rtl/>
          <w:lang w:bidi="fa-IR"/>
        </w:rPr>
        <w:t xml:space="preserve">. </w:t>
      </w:r>
      <w:r w:rsidR="002242C8" w:rsidRPr="002242C8">
        <w:rPr>
          <w:rFonts w:cs="Arial" w:hint="cs"/>
          <w:rtl/>
          <w:lang w:bidi="fa-IR"/>
        </w:rPr>
        <w:t>همسوسازی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رفتار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مدل‌های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زبانی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بزرگ</w:t>
      </w:r>
      <w:r w:rsidR="002242C8" w:rsidRPr="002242C8">
        <w:rPr>
          <w:rFonts w:cs="Arial"/>
          <w:rtl/>
          <w:lang w:bidi="fa-IR"/>
        </w:rPr>
        <w:t xml:space="preserve"> (</w:t>
      </w:r>
      <w:r w:rsidR="002242C8" w:rsidRPr="002242C8">
        <w:rPr>
          <w:lang w:bidi="fa-IR"/>
        </w:rPr>
        <w:t>LLM</w:t>
      </w:r>
      <w:r w:rsidR="002242C8" w:rsidRPr="002242C8">
        <w:rPr>
          <w:rFonts w:cs="Arial"/>
          <w:rtl/>
          <w:lang w:bidi="fa-IR"/>
        </w:rPr>
        <w:t xml:space="preserve">) </w:t>
      </w:r>
      <w:r w:rsidR="002242C8" w:rsidRPr="002242C8">
        <w:rPr>
          <w:rFonts w:cs="Arial" w:hint="cs"/>
          <w:rtl/>
          <w:lang w:bidi="fa-IR"/>
        </w:rPr>
        <w:t>با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ترجیحات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انسانی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برای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اطمینان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از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همسو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بودن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پاسخ‌های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یک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lang w:bidi="fa-IR"/>
        </w:rPr>
        <w:t>LLM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از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پیش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آموزش‌دیده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با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ارزش‌ها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و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ترجیحات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انسانی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یا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اجتماعی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بسیار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مهم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است</w:t>
      </w:r>
      <w:r w:rsidR="002242C8">
        <w:rPr>
          <w:rFonts w:cs="Arial"/>
          <w:rtl/>
          <w:lang w:bidi="fa-IR"/>
        </w:rPr>
        <w:fldChar w:fldCharType="begin"/>
      </w:r>
      <w:r w:rsidR="002242C8">
        <w:rPr>
          <w:rFonts w:cs="Arial"/>
          <w:rtl/>
          <w:lang w:bidi="fa-IR"/>
        </w:rPr>
        <w:instrText xml:space="preserve"> </w:instrText>
      </w:r>
      <w:r w:rsidR="002242C8">
        <w:rPr>
          <w:rFonts w:cs="Arial"/>
          <w:lang w:bidi="fa-IR"/>
        </w:rPr>
        <w:instrText>ADDIN EN.CITE &lt;EndNote&gt;&lt;Cite&gt;&lt;Author&gt;Xiao&lt;/Author&gt;&lt;Year&gt;2024&lt;/Year&gt;&lt;RecNum&gt;23&lt;/RecNum&gt;&lt;DisplayText&gt;[2]&lt;/DisplayText&gt;&lt;record&gt;&lt;rec-number&gt;23&lt;/rec-number&gt;&lt;foreign-keys&gt;&lt;key app="EN" db-id="txwp2rwxmz9rtjexw2o5zpsh9e55d50tp2vd" timestamp="1762434667"&gt;23&lt;/key</w:instrText>
      </w:r>
      <w:r w:rsidR="002242C8">
        <w:rPr>
          <w:rFonts w:cs="Arial"/>
          <w:rtl/>
          <w:lang w:bidi="fa-IR"/>
        </w:rPr>
        <w:instrText>&gt;&lt;/</w:instrText>
      </w:r>
      <w:r w:rsidR="002242C8">
        <w:rPr>
          <w:rFonts w:cs="Arial"/>
          <w:lang w:bidi="fa-IR"/>
        </w:rPr>
        <w:instrText>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Systems&lt;/secondary-title&gt;&lt;/titles&gt;&lt;periodical&gt;&lt;full-title&gt;Advances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2242C8">
        <w:rPr>
          <w:rFonts w:cs="Arial"/>
          <w:rtl/>
          <w:lang w:bidi="fa-IR"/>
        </w:rPr>
        <w:instrText>&gt;</w:instrText>
      </w:r>
      <w:r w:rsidR="002242C8">
        <w:rPr>
          <w:rFonts w:cs="Arial"/>
          <w:rtl/>
          <w:lang w:bidi="fa-IR"/>
        </w:rPr>
        <w:fldChar w:fldCharType="separate"/>
      </w:r>
      <w:r w:rsidR="002242C8">
        <w:rPr>
          <w:rFonts w:cs="Arial"/>
          <w:noProof/>
          <w:rtl/>
          <w:lang w:bidi="fa-IR"/>
        </w:rPr>
        <w:t>[2]</w:t>
      </w:r>
      <w:r w:rsidR="002242C8">
        <w:rPr>
          <w:rFonts w:cs="Arial"/>
          <w:rtl/>
          <w:lang w:bidi="fa-IR"/>
        </w:rPr>
        <w:fldChar w:fldCharType="end"/>
      </w:r>
      <w:r w:rsidR="002242C8">
        <w:rPr>
          <w:rFonts w:cs="Arial"/>
          <w:lang w:bidi="fa-IR"/>
        </w:rPr>
        <w:t>.</w:t>
      </w:r>
      <w:r w:rsidR="002242C8" w:rsidRPr="002242C8">
        <w:rPr>
          <w:rFonts w:hint="cs"/>
          <w:rtl/>
        </w:rPr>
        <w:t xml:space="preserve"> </w:t>
      </w:r>
      <w:r w:rsidR="002242C8" w:rsidRPr="002242C8">
        <w:rPr>
          <w:rFonts w:cs="Arial" w:hint="cs"/>
          <w:rtl/>
          <w:lang w:bidi="fa-IR"/>
        </w:rPr>
        <w:t>در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سال‌های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اخیر،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یادگیری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تقویتی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از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بازخورد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انسانی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به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یک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رویکرد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استاندارد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برای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تنظیم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دقیق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مدل‌های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زبانی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بر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اساس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ترجیحات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انسانی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تبدیل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شده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است</w:t>
      </w:r>
      <w:r w:rsidR="002242C8">
        <w:rPr>
          <w:rFonts w:cs="Arial"/>
          <w:rtl/>
          <w:lang w:bidi="fa-IR"/>
        </w:rPr>
        <w:fldChar w:fldCharType="begin"/>
      </w:r>
      <w:r w:rsidR="002242C8">
        <w:rPr>
          <w:rFonts w:cs="Arial"/>
          <w:rtl/>
          <w:lang w:bidi="fa-IR"/>
        </w:rPr>
        <w:instrText xml:space="preserve"> </w:instrText>
      </w:r>
      <w:r w:rsidR="002242C8">
        <w:rPr>
          <w:rFonts w:cs="Arial"/>
          <w:lang w:bidi="fa-IR"/>
        </w:rPr>
        <w:instrText>ADDIN EN.CITE &lt;EndNote&gt;&lt;Cite&gt;&lt;Author&gt;Xiao&lt;/Author&gt;&lt;Year&gt;2024&lt;/Year&gt;&lt;RecNum&gt;23&lt;/RecNum&gt;&lt;DisplayText&gt;[2]&lt;/DisplayText&gt;&lt;record&gt;&lt;rec-number&gt;23&lt;/rec-number&gt;&lt;foreign-keys&gt;&lt;key app="EN" db-id="txwp2rwxmz9rtjexw2o5zpsh9e55d50tp2vd" timestamp="1762434667"&gt;23&lt;/key</w:instrText>
      </w:r>
      <w:r w:rsidR="002242C8">
        <w:rPr>
          <w:rFonts w:cs="Arial"/>
          <w:rtl/>
          <w:lang w:bidi="fa-IR"/>
        </w:rPr>
        <w:instrText>&gt;&lt;/</w:instrText>
      </w:r>
      <w:r w:rsidR="002242C8">
        <w:rPr>
          <w:rFonts w:cs="Arial"/>
          <w:lang w:bidi="fa-IR"/>
        </w:rPr>
        <w:instrText>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Systems&lt;/secondary-title&gt;&lt;/titles&gt;&lt;periodical&gt;&lt;full-title&gt;Advances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2242C8">
        <w:rPr>
          <w:rFonts w:cs="Arial"/>
          <w:rtl/>
          <w:lang w:bidi="fa-IR"/>
        </w:rPr>
        <w:instrText>&gt;</w:instrText>
      </w:r>
      <w:r w:rsidR="002242C8">
        <w:rPr>
          <w:rFonts w:cs="Arial"/>
          <w:rtl/>
          <w:lang w:bidi="fa-IR"/>
        </w:rPr>
        <w:fldChar w:fldCharType="separate"/>
      </w:r>
      <w:r w:rsidR="002242C8">
        <w:rPr>
          <w:rFonts w:cs="Arial"/>
          <w:noProof/>
          <w:rtl/>
          <w:lang w:bidi="fa-IR"/>
        </w:rPr>
        <w:t>[2]</w:t>
      </w:r>
      <w:r w:rsidR="002242C8">
        <w:rPr>
          <w:rFonts w:cs="Arial"/>
          <w:rtl/>
          <w:lang w:bidi="fa-IR"/>
        </w:rPr>
        <w:fldChar w:fldCharType="end"/>
      </w:r>
      <w:r w:rsidR="002242C8" w:rsidRPr="002242C8">
        <w:rPr>
          <w:rFonts w:cs="Arial"/>
          <w:rtl/>
          <w:lang w:bidi="fa-IR"/>
        </w:rPr>
        <w:t>.</w:t>
      </w:r>
    </w:p>
    <w:p w:rsidR="00BE0796" w:rsidRDefault="00BE0796" w:rsidP="00BE0796">
      <w:pPr>
        <w:jc w:val="both"/>
        <w:rPr>
          <w:rtl/>
          <w:lang w:bidi="fa-IR"/>
        </w:rPr>
      </w:pPr>
      <w:r>
        <w:rPr>
          <w:rFonts w:hint="cs"/>
          <w:noProof/>
          <w:rtl/>
          <w:lang w:val="fa-IR" w:bidi="fa-IR"/>
          <w14:ligatures w14:val="standardContextual"/>
        </w:rPr>
        <w:drawing>
          <wp:inline distT="0" distB="0" distL="0" distR="0">
            <wp:extent cx="2826889" cy="919947"/>
            <wp:effectExtent l="0" t="0" r="0" b="0"/>
            <wp:docPr id="94041718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417187" name="Picture 94041718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1926" cy="941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/>
          <w:rtl/>
          <w:lang w:bidi="fa-IR"/>
        </w:rPr>
        <w:t xml:space="preserve"> </w:t>
      </w:r>
      <w:r>
        <w:rPr>
          <w:noProof/>
          <w:rtl/>
          <w:lang w:val="fa-IR" w:bidi="fa-IR"/>
          <w14:ligatures w14:val="standardContextual"/>
        </w:rPr>
        <w:drawing>
          <wp:inline distT="0" distB="0" distL="0" distR="0">
            <wp:extent cx="2156867" cy="885825"/>
            <wp:effectExtent l="0" t="0" r="2540" b="3175"/>
            <wp:docPr id="22241061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410616" name="Picture 22241061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2920" cy="90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bidi="fa-IR"/>
        </w:rPr>
        <w:t xml:space="preserve">          </w:t>
      </w:r>
    </w:p>
    <w:p w:rsidR="00D739E1" w:rsidRDefault="00FB36E5" w:rsidP="00BE0796">
      <w:pPr>
        <w:bidi/>
        <w:jc w:val="both"/>
        <w:rPr>
          <w:rFonts w:cs="Arial"/>
          <w:lang w:bidi="fa-IR"/>
        </w:rPr>
      </w:pPr>
      <w:r>
        <w:rPr>
          <w:rFonts w:hint="cs"/>
          <w:rtl/>
          <w:lang w:bidi="fa-IR"/>
        </w:rPr>
        <w:t>شکل۱:</w:t>
      </w:r>
      <w:r>
        <w:rPr>
          <w:rtl/>
          <w:lang w:bidi="fa-IR"/>
        </w:rPr>
        <w:br/>
      </w:r>
      <w:r>
        <w:rPr>
          <w:lang w:bidi="fa-IR"/>
        </w:rPr>
        <w:t>DPO</w:t>
      </w:r>
      <w:r>
        <w:rPr>
          <w:rFonts w:hint="cs"/>
          <w:rtl/>
          <w:lang w:bidi="fa-IR"/>
        </w:rPr>
        <w:t xml:space="preserve"> برای همترازی مدل با ترجیحات انسانی، بهینه سازی را مستقیما انجام میدهد</w:t>
      </w:r>
      <w:r w:rsidR="00D739E1">
        <w:rPr>
          <w:rtl/>
          <w:lang w:bidi="fa-IR"/>
        </w:rPr>
        <w:fldChar w:fldCharType="begin"/>
      </w:r>
      <w:r w:rsidR="00D739E1">
        <w:rPr>
          <w:rtl/>
          <w:lang w:bidi="fa-IR"/>
        </w:rPr>
        <w:instrText xml:space="preserve"> </w:instrText>
      </w:r>
      <w:r w:rsidR="00D739E1">
        <w:rPr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timestamp="1762434606"&gt;22</w:instrText>
      </w:r>
      <w:r w:rsidR="00D739E1">
        <w:rPr>
          <w:rtl/>
          <w:lang w:bidi="fa-IR"/>
        </w:rPr>
        <w:instrText>&lt;/</w:instrText>
      </w:r>
      <w:r w:rsidR="00D739E1">
        <w:rPr>
          <w:lang w:bidi="fa-IR"/>
        </w:rPr>
        <w:instrText>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</w:instrText>
      </w:r>
      <w:r w:rsidR="00D739E1">
        <w:rPr>
          <w:rtl/>
          <w:lang w:bidi="fa-IR"/>
        </w:rPr>
        <w:instrText>&gt;&lt;</w:instrText>
      </w:r>
      <w:r w:rsidR="00D739E1">
        <w:rPr>
          <w:lang w:bidi="fa-IR"/>
        </w:rPr>
        <w:instrText>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D739E1">
        <w:rPr>
          <w:rtl/>
          <w:lang w:bidi="fa-IR"/>
        </w:rPr>
        <w:instrText>&gt;</w:instrText>
      </w:r>
      <w:r w:rsidR="00D739E1">
        <w:rPr>
          <w:rtl/>
          <w:lang w:bidi="fa-IR"/>
        </w:rPr>
        <w:fldChar w:fldCharType="separate"/>
      </w:r>
      <w:r w:rsidR="00D739E1">
        <w:rPr>
          <w:noProof/>
          <w:rtl/>
          <w:lang w:bidi="fa-IR"/>
        </w:rPr>
        <w:t>[1]</w:t>
      </w:r>
      <w:r w:rsidR="00D739E1">
        <w:rPr>
          <w:rtl/>
          <w:lang w:bidi="fa-IR"/>
        </w:rPr>
        <w:fldChar w:fldCharType="end"/>
      </w:r>
      <w:r>
        <w:rPr>
          <w:rFonts w:hint="cs"/>
          <w:rtl/>
          <w:lang w:bidi="fa-IR"/>
        </w:rPr>
        <w:t>. در حالی که از یادگیری تقویتی اجتناب میکند</w:t>
      </w:r>
      <w:r w:rsidR="00D739E1">
        <w:rPr>
          <w:rtl/>
          <w:lang w:bidi="fa-IR"/>
        </w:rPr>
        <w:fldChar w:fldCharType="begin"/>
      </w:r>
      <w:r w:rsidR="00D739E1">
        <w:rPr>
          <w:rtl/>
          <w:lang w:bidi="fa-IR"/>
        </w:rPr>
        <w:instrText xml:space="preserve"> </w:instrText>
      </w:r>
      <w:r w:rsidR="00D739E1">
        <w:rPr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timestamp="1762434606"&gt;22</w:instrText>
      </w:r>
      <w:r w:rsidR="00D739E1">
        <w:rPr>
          <w:rtl/>
          <w:lang w:bidi="fa-IR"/>
        </w:rPr>
        <w:instrText>&lt;/</w:instrText>
      </w:r>
      <w:r w:rsidR="00D739E1">
        <w:rPr>
          <w:lang w:bidi="fa-IR"/>
        </w:rPr>
        <w:instrText>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</w:instrText>
      </w:r>
      <w:r w:rsidR="00D739E1">
        <w:rPr>
          <w:rtl/>
          <w:lang w:bidi="fa-IR"/>
        </w:rPr>
        <w:instrText>&gt;&lt;</w:instrText>
      </w:r>
      <w:r w:rsidR="00D739E1">
        <w:rPr>
          <w:lang w:bidi="fa-IR"/>
        </w:rPr>
        <w:instrText>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D739E1">
        <w:rPr>
          <w:rtl/>
          <w:lang w:bidi="fa-IR"/>
        </w:rPr>
        <w:instrText>&gt;</w:instrText>
      </w:r>
      <w:r w:rsidR="00D739E1">
        <w:rPr>
          <w:rtl/>
          <w:lang w:bidi="fa-IR"/>
        </w:rPr>
        <w:fldChar w:fldCharType="separate"/>
      </w:r>
      <w:r w:rsidR="00D739E1">
        <w:rPr>
          <w:noProof/>
          <w:rtl/>
          <w:lang w:bidi="fa-IR"/>
        </w:rPr>
        <w:t>[1]</w:t>
      </w:r>
      <w:r w:rsidR="00D739E1">
        <w:rPr>
          <w:rtl/>
          <w:lang w:bidi="fa-IR"/>
        </w:rPr>
        <w:fldChar w:fldCharType="end"/>
      </w:r>
      <w:r w:rsidR="00461A44">
        <w:rPr>
          <w:rFonts w:hint="cs"/>
          <w:rtl/>
          <w:lang w:bidi="fa-IR"/>
        </w:rPr>
        <w:t xml:space="preserve">. </w:t>
      </w:r>
      <w:r w:rsidR="00461A44" w:rsidRPr="00461A44">
        <w:rPr>
          <w:rFonts w:cs="Arial" w:hint="cs"/>
          <w:rtl/>
          <w:lang w:bidi="fa-IR"/>
        </w:rPr>
        <w:t>در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مقابل،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lang w:bidi="fa-IR"/>
        </w:rPr>
        <w:t>DPO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مستقیماً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سیاستی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را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بهینه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می‌کند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که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ترجیحات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را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با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یک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هدف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طبقه‌بندی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ساده،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بدون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یک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تابع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پاداش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صریح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یا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یادگیری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تقویتی،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به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بهترین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شکل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برآورده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می‌کند</w:t>
      </w:r>
      <w:r w:rsidR="00D739E1">
        <w:rPr>
          <w:rFonts w:cs="Arial"/>
          <w:rtl/>
          <w:lang w:bidi="fa-IR"/>
        </w:rPr>
        <w:fldChar w:fldCharType="begin"/>
      </w:r>
      <w:r w:rsidR="00D739E1">
        <w:rPr>
          <w:rFonts w:cs="Arial"/>
          <w:rtl/>
          <w:lang w:bidi="fa-IR"/>
        </w:rPr>
        <w:instrText xml:space="preserve"> </w:instrText>
      </w:r>
      <w:r w:rsidR="00D739E1">
        <w:rPr>
          <w:rFonts w:cs="Arial"/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timestamp="1762434606"&gt;22</w:instrText>
      </w:r>
      <w:r w:rsidR="00D739E1">
        <w:rPr>
          <w:rFonts w:cs="Arial"/>
          <w:rtl/>
          <w:lang w:bidi="fa-IR"/>
        </w:rPr>
        <w:instrText>&lt;/</w:instrText>
      </w:r>
      <w:r w:rsidR="00D739E1">
        <w:rPr>
          <w:rFonts w:cs="Arial"/>
          <w:lang w:bidi="fa-IR"/>
        </w:rPr>
        <w:instrText>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</w:instrText>
      </w:r>
      <w:r w:rsidR="00D739E1">
        <w:rPr>
          <w:rFonts w:cs="Arial"/>
          <w:rtl/>
          <w:lang w:bidi="fa-IR"/>
        </w:rPr>
        <w:instrText>&gt;&lt;</w:instrText>
      </w:r>
      <w:r w:rsidR="00D739E1">
        <w:rPr>
          <w:rFonts w:cs="Arial"/>
          <w:lang w:bidi="fa-IR"/>
        </w:rPr>
        <w:instrText>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D739E1">
        <w:rPr>
          <w:rFonts w:cs="Arial"/>
          <w:rtl/>
          <w:lang w:bidi="fa-IR"/>
        </w:rPr>
        <w:instrText>&gt;</w:instrText>
      </w:r>
      <w:r w:rsidR="00D739E1">
        <w:rPr>
          <w:rFonts w:cs="Arial"/>
          <w:rtl/>
          <w:lang w:bidi="fa-IR"/>
        </w:rPr>
        <w:fldChar w:fldCharType="separate"/>
      </w:r>
      <w:r w:rsidR="00D739E1">
        <w:rPr>
          <w:rFonts w:cs="Arial"/>
          <w:noProof/>
          <w:rtl/>
          <w:lang w:bidi="fa-IR"/>
        </w:rPr>
        <w:t>[1]</w:t>
      </w:r>
      <w:r w:rsidR="00D739E1">
        <w:rPr>
          <w:rFonts w:cs="Arial"/>
          <w:rtl/>
          <w:lang w:bidi="fa-IR"/>
        </w:rPr>
        <w:fldChar w:fldCharType="end"/>
      </w:r>
      <w:r w:rsidR="00461A44" w:rsidRPr="00461A44">
        <w:rPr>
          <w:rFonts w:cs="Arial"/>
          <w:rtl/>
          <w:lang w:bidi="fa-IR"/>
        </w:rPr>
        <w:t>.</w:t>
      </w:r>
      <w:r w:rsidR="002A5BD4">
        <w:rPr>
          <w:rFonts w:cs="Arial" w:hint="cs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روش‌های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/>
          <w:lang w:bidi="fa-IR"/>
        </w:rPr>
        <w:t>RLHF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یک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مدل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پاداش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را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بر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روی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مجموعه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داده‌ای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از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ترجیحات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انسانی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برازش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می‌دهند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و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سپس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از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/>
          <w:lang w:bidi="fa-IR"/>
        </w:rPr>
        <w:t>RL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برای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بهینه‌سازی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یک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سیاست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مدل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زبانی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استفاده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می‌کنند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تا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پاسخ‌هایی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با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پاداش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بالا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تولید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کنند،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بدون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اینکه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بیش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از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حد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از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مدل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اصلی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فاصله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بگیرند</w:t>
      </w:r>
      <w:r w:rsidR="00D739E1">
        <w:rPr>
          <w:rFonts w:cs="Arial"/>
          <w:rtl/>
          <w:lang w:bidi="fa-IR"/>
        </w:rPr>
        <w:fldChar w:fldCharType="begin"/>
      </w:r>
      <w:r w:rsidR="00D739E1">
        <w:rPr>
          <w:rFonts w:cs="Arial"/>
          <w:rtl/>
          <w:lang w:bidi="fa-IR"/>
        </w:rPr>
        <w:instrText xml:space="preserve"> </w:instrText>
      </w:r>
      <w:r w:rsidR="00D739E1">
        <w:rPr>
          <w:rFonts w:cs="Arial"/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timestamp="1762434606"&gt;22</w:instrText>
      </w:r>
      <w:r w:rsidR="00D739E1">
        <w:rPr>
          <w:rFonts w:cs="Arial"/>
          <w:rtl/>
          <w:lang w:bidi="fa-IR"/>
        </w:rPr>
        <w:instrText>&lt;/</w:instrText>
      </w:r>
      <w:r w:rsidR="00D739E1">
        <w:rPr>
          <w:rFonts w:cs="Arial"/>
          <w:lang w:bidi="fa-IR"/>
        </w:rPr>
        <w:instrText>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</w:instrText>
      </w:r>
      <w:r w:rsidR="00D739E1">
        <w:rPr>
          <w:rFonts w:cs="Arial"/>
          <w:rtl/>
          <w:lang w:bidi="fa-IR"/>
        </w:rPr>
        <w:instrText>&gt;&lt;</w:instrText>
      </w:r>
      <w:r w:rsidR="00D739E1">
        <w:rPr>
          <w:rFonts w:cs="Arial"/>
          <w:lang w:bidi="fa-IR"/>
        </w:rPr>
        <w:instrText>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D739E1">
        <w:rPr>
          <w:rFonts w:cs="Arial"/>
          <w:rtl/>
          <w:lang w:bidi="fa-IR"/>
        </w:rPr>
        <w:instrText>&gt;</w:instrText>
      </w:r>
      <w:r w:rsidR="00D739E1">
        <w:rPr>
          <w:rFonts w:cs="Arial"/>
          <w:rtl/>
          <w:lang w:bidi="fa-IR"/>
        </w:rPr>
        <w:fldChar w:fldCharType="separate"/>
      </w:r>
      <w:r w:rsidR="00D739E1">
        <w:rPr>
          <w:rFonts w:cs="Arial"/>
          <w:noProof/>
          <w:rtl/>
          <w:lang w:bidi="fa-IR"/>
        </w:rPr>
        <w:t>[1]</w:t>
      </w:r>
      <w:r w:rsidR="00D739E1">
        <w:rPr>
          <w:rFonts w:cs="Arial"/>
          <w:rtl/>
          <w:lang w:bidi="fa-IR"/>
        </w:rPr>
        <w:fldChar w:fldCharType="end"/>
      </w:r>
      <w:r w:rsidR="002A5BD4" w:rsidRPr="002A5BD4">
        <w:rPr>
          <w:rFonts w:cs="Arial"/>
          <w:rtl/>
          <w:lang w:bidi="fa-IR"/>
        </w:rPr>
        <w:t xml:space="preserve">. </w:t>
      </w:r>
      <w:r w:rsidR="002A5BD4" w:rsidRPr="002A5BD4">
        <w:rPr>
          <w:rFonts w:cs="Arial" w:hint="cs"/>
          <w:rtl/>
          <w:lang w:bidi="fa-IR"/>
        </w:rPr>
        <w:t>در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حالی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که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/>
          <w:lang w:bidi="fa-IR"/>
        </w:rPr>
        <w:t>RLHF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هزینه‌های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محاسباتی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قابل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توجهی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را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متحمل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می‌شود</w:t>
      </w:r>
      <w:r w:rsidR="00D739E1">
        <w:rPr>
          <w:rFonts w:cs="Arial"/>
          <w:rtl/>
          <w:lang w:bidi="fa-IR"/>
        </w:rPr>
        <w:fldChar w:fldCharType="begin"/>
      </w:r>
      <w:r w:rsidR="00D739E1">
        <w:rPr>
          <w:rFonts w:cs="Arial"/>
          <w:rtl/>
          <w:lang w:bidi="fa-IR"/>
        </w:rPr>
        <w:instrText xml:space="preserve"> </w:instrText>
      </w:r>
      <w:r w:rsidR="00D739E1">
        <w:rPr>
          <w:rFonts w:cs="Arial"/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timestamp="1762434606"&gt;22</w:instrText>
      </w:r>
      <w:r w:rsidR="00D739E1">
        <w:rPr>
          <w:rFonts w:cs="Arial"/>
          <w:rtl/>
          <w:lang w:bidi="fa-IR"/>
        </w:rPr>
        <w:instrText>&lt;/</w:instrText>
      </w:r>
      <w:r w:rsidR="00D739E1">
        <w:rPr>
          <w:rFonts w:cs="Arial"/>
          <w:lang w:bidi="fa-IR"/>
        </w:rPr>
        <w:instrText>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</w:instrText>
      </w:r>
      <w:r w:rsidR="00D739E1">
        <w:rPr>
          <w:rFonts w:cs="Arial"/>
          <w:rtl/>
          <w:lang w:bidi="fa-IR"/>
        </w:rPr>
        <w:instrText>&gt;&lt;</w:instrText>
      </w:r>
      <w:r w:rsidR="00D739E1">
        <w:rPr>
          <w:rFonts w:cs="Arial"/>
          <w:lang w:bidi="fa-IR"/>
        </w:rPr>
        <w:instrText>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D739E1">
        <w:rPr>
          <w:rFonts w:cs="Arial"/>
          <w:rtl/>
          <w:lang w:bidi="fa-IR"/>
        </w:rPr>
        <w:instrText>&gt;</w:instrText>
      </w:r>
      <w:r w:rsidR="00D739E1">
        <w:rPr>
          <w:rFonts w:cs="Arial"/>
          <w:rtl/>
          <w:lang w:bidi="fa-IR"/>
        </w:rPr>
        <w:fldChar w:fldCharType="separate"/>
      </w:r>
      <w:r w:rsidR="00D739E1">
        <w:rPr>
          <w:rFonts w:cs="Arial"/>
          <w:noProof/>
          <w:rtl/>
          <w:lang w:bidi="fa-IR"/>
        </w:rPr>
        <w:t>[1]</w:t>
      </w:r>
      <w:r w:rsidR="00D739E1">
        <w:rPr>
          <w:rFonts w:cs="Arial"/>
          <w:rtl/>
          <w:lang w:bidi="fa-IR"/>
        </w:rPr>
        <w:fldChar w:fldCharType="end"/>
      </w:r>
      <w:r w:rsidR="002A5BD4" w:rsidRPr="002A5BD4">
        <w:rPr>
          <w:rFonts w:cs="Arial"/>
          <w:rtl/>
          <w:lang w:bidi="fa-IR"/>
        </w:rPr>
        <w:t>.</w:t>
      </w:r>
      <w:r w:rsidR="002A5BD4">
        <w:rPr>
          <w:rFonts w:cs="Arial" w:hint="cs"/>
          <w:rtl/>
          <w:lang w:bidi="fa-IR"/>
        </w:rPr>
        <w:t xml:space="preserve"> </w:t>
      </w:r>
      <w:r w:rsidR="002A5BD4">
        <w:rPr>
          <w:rFonts w:cs="Arial"/>
          <w:lang w:bidi="fa-IR"/>
        </w:rPr>
        <w:t>DPO</w:t>
      </w:r>
      <w:r w:rsidR="002A5BD4">
        <w:rPr>
          <w:rFonts w:cs="Arial" w:hint="cs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همان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هدف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الگوریتم‌های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/>
          <w:lang w:bidi="fa-IR"/>
        </w:rPr>
        <w:t>RLHF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موجود</w:t>
      </w:r>
      <w:r w:rsidR="002A5BD4" w:rsidRPr="002A5BD4">
        <w:rPr>
          <w:rFonts w:cs="Arial"/>
          <w:rtl/>
          <w:lang w:bidi="fa-IR"/>
        </w:rPr>
        <w:t xml:space="preserve"> (</w:t>
      </w:r>
      <w:r w:rsidR="002A5BD4" w:rsidRPr="002A5BD4">
        <w:rPr>
          <w:rFonts w:cs="Arial" w:hint="cs"/>
          <w:rtl/>
          <w:lang w:bidi="fa-IR"/>
        </w:rPr>
        <w:t>حداکثرسازی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پاداش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با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محدودیت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واگرایی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/>
          <w:lang w:bidi="fa-IR"/>
        </w:rPr>
        <w:t>KL</w:t>
      </w:r>
      <w:r w:rsidR="002A5BD4" w:rsidRPr="002A5BD4">
        <w:rPr>
          <w:rFonts w:cs="Arial"/>
          <w:rtl/>
          <w:lang w:bidi="fa-IR"/>
        </w:rPr>
        <w:t xml:space="preserve">) </w:t>
      </w:r>
      <w:r w:rsidR="002A5BD4" w:rsidRPr="002A5BD4">
        <w:rPr>
          <w:rFonts w:cs="Arial" w:hint="cs"/>
          <w:rtl/>
          <w:lang w:bidi="fa-IR"/>
        </w:rPr>
        <w:t>را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بهینه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می‌کند</w:t>
      </w:r>
      <w:r w:rsidR="00D739E1">
        <w:rPr>
          <w:rFonts w:cs="Arial"/>
          <w:rtl/>
          <w:lang w:bidi="fa-IR"/>
        </w:rPr>
        <w:fldChar w:fldCharType="begin"/>
      </w:r>
      <w:r w:rsidR="00D739E1">
        <w:rPr>
          <w:rFonts w:cs="Arial"/>
          <w:rtl/>
          <w:lang w:bidi="fa-IR"/>
        </w:rPr>
        <w:instrText xml:space="preserve"> </w:instrText>
      </w:r>
      <w:r w:rsidR="00D739E1">
        <w:rPr>
          <w:rFonts w:cs="Arial"/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timestamp="1762434606"&gt;22</w:instrText>
      </w:r>
      <w:r w:rsidR="00D739E1">
        <w:rPr>
          <w:rFonts w:cs="Arial"/>
          <w:rtl/>
          <w:lang w:bidi="fa-IR"/>
        </w:rPr>
        <w:instrText>&lt;/</w:instrText>
      </w:r>
      <w:r w:rsidR="00D739E1">
        <w:rPr>
          <w:rFonts w:cs="Arial"/>
          <w:lang w:bidi="fa-IR"/>
        </w:rPr>
        <w:instrText>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</w:instrText>
      </w:r>
      <w:r w:rsidR="00D739E1">
        <w:rPr>
          <w:rFonts w:cs="Arial"/>
          <w:rtl/>
          <w:lang w:bidi="fa-IR"/>
        </w:rPr>
        <w:instrText>&gt;&lt;</w:instrText>
      </w:r>
      <w:r w:rsidR="00D739E1">
        <w:rPr>
          <w:rFonts w:cs="Arial"/>
          <w:lang w:bidi="fa-IR"/>
        </w:rPr>
        <w:instrText>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D739E1">
        <w:rPr>
          <w:rFonts w:cs="Arial"/>
          <w:rtl/>
          <w:lang w:bidi="fa-IR"/>
        </w:rPr>
        <w:instrText>&gt;</w:instrText>
      </w:r>
      <w:r w:rsidR="00D739E1">
        <w:rPr>
          <w:rFonts w:cs="Arial"/>
          <w:rtl/>
          <w:lang w:bidi="fa-IR"/>
        </w:rPr>
        <w:fldChar w:fldCharType="separate"/>
      </w:r>
      <w:r w:rsidR="00D739E1">
        <w:rPr>
          <w:rFonts w:cs="Arial"/>
          <w:noProof/>
          <w:rtl/>
          <w:lang w:bidi="fa-IR"/>
        </w:rPr>
        <w:t>[1]</w:t>
      </w:r>
      <w:r w:rsidR="00D739E1">
        <w:rPr>
          <w:rFonts w:cs="Arial"/>
          <w:rtl/>
          <w:lang w:bidi="fa-IR"/>
        </w:rPr>
        <w:fldChar w:fldCharType="end"/>
      </w:r>
      <w:r w:rsidR="002A5BD4">
        <w:rPr>
          <w:rFonts w:cs="Arial" w:hint="cs"/>
          <w:rtl/>
          <w:lang w:bidi="fa-IR"/>
        </w:rPr>
        <w:t xml:space="preserve">. </w:t>
      </w:r>
      <w:r w:rsidR="002A5BD4" w:rsidRPr="002A5BD4">
        <w:rPr>
          <w:rFonts w:cs="Arial"/>
          <w:lang w:bidi="fa-IR"/>
        </w:rPr>
        <w:t>DPO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مانند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الگوریتم‌های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موجود،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به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یک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مدل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ترجیحی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نظری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متکی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است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که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میزان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تطابق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یک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تابع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پاداش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داده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شده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با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داده‌های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ترجیحی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تجربی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را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اندازه‌گیری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می‌کند</w:t>
      </w:r>
      <w:r w:rsidR="00D739E1">
        <w:rPr>
          <w:rFonts w:cs="Arial"/>
          <w:rtl/>
          <w:lang w:bidi="fa-IR"/>
        </w:rPr>
        <w:fldChar w:fldCharType="begin"/>
      </w:r>
      <w:r w:rsidR="00D739E1">
        <w:rPr>
          <w:rFonts w:cs="Arial"/>
          <w:rtl/>
          <w:lang w:bidi="fa-IR"/>
        </w:rPr>
        <w:instrText xml:space="preserve"> </w:instrText>
      </w:r>
      <w:r w:rsidR="00D739E1">
        <w:rPr>
          <w:rFonts w:cs="Arial"/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timestamp="1762434606"&gt;22</w:instrText>
      </w:r>
      <w:r w:rsidR="00D739E1">
        <w:rPr>
          <w:rFonts w:cs="Arial"/>
          <w:rtl/>
          <w:lang w:bidi="fa-IR"/>
        </w:rPr>
        <w:instrText>&lt;/</w:instrText>
      </w:r>
      <w:r w:rsidR="00D739E1">
        <w:rPr>
          <w:rFonts w:cs="Arial"/>
          <w:lang w:bidi="fa-IR"/>
        </w:rPr>
        <w:instrText>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</w:instrText>
      </w:r>
      <w:r w:rsidR="00D739E1">
        <w:rPr>
          <w:rFonts w:cs="Arial"/>
          <w:rtl/>
          <w:lang w:bidi="fa-IR"/>
        </w:rPr>
        <w:instrText>&gt;&lt;</w:instrText>
      </w:r>
      <w:r w:rsidR="00D739E1">
        <w:rPr>
          <w:rFonts w:cs="Arial"/>
          <w:lang w:bidi="fa-IR"/>
        </w:rPr>
        <w:instrText>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D739E1">
        <w:rPr>
          <w:rFonts w:cs="Arial"/>
          <w:rtl/>
          <w:lang w:bidi="fa-IR"/>
        </w:rPr>
        <w:instrText>&gt;</w:instrText>
      </w:r>
      <w:r w:rsidR="00D739E1">
        <w:rPr>
          <w:rFonts w:cs="Arial"/>
          <w:rtl/>
          <w:lang w:bidi="fa-IR"/>
        </w:rPr>
        <w:fldChar w:fldCharType="separate"/>
      </w:r>
      <w:r w:rsidR="00D739E1">
        <w:rPr>
          <w:rFonts w:cs="Arial"/>
          <w:noProof/>
          <w:rtl/>
          <w:lang w:bidi="fa-IR"/>
        </w:rPr>
        <w:t>[1]</w:t>
      </w:r>
      <w:r w:rsidR="00D739E1">
        <w:rPr>
          <w:rFonts w:cs="Arial"/>
          <w:rtl/>
          <w:lang w:bidi="fa-IR"/>
        </w:rPr>
        <w:fldChar w:fldCharType="end"/>
      </w:r>
      <w:r w:rsidR="002A5BD4" w:rsidRPr="002A5BD4">
        <w:rPr>
          <w:rFonts w:cs="Arial"/>
          <w:rtl/>
          <w:lang w:bidi="fa-IR"/>
        </w:rPr>
        <w:t>.</w:t>
      </w:r>
      <w:r w:rsidR="00D739E1">
        <w:rPr>
          <w:rFonts w:cs="Arial" w:hint="cs"/>
          <w:rtl/>
          <w:lang w:bidi="fa-IR"/>
        </w:rPr>
        <w:t xml:space="preserve"> </w:t>
      </w:r>
      <w:r w:rsidR="00D739E1" w:rsidRPr="00D739E1">
        <w:rPr>
          <w:rFonts w:cs="Arial"/>
          <w:lang w:bidi="fa-IR"/>
        </w:rPr>
        <w:t>DPO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از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تغییر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متغیرها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برای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تعریف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ضرر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ترجیحی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به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عنوان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تابعی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از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سیاست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به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طور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مستقیم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استفاده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می‌کند</w:t>
      </w:r>
      <w:r w:rsidR="00D739E1">
        <w:rPr>
          <w:rFonts w:cs="Arial"/>
          <w:rtl/>
          <w:lang w:bidi="fa-IR"/>
        </w:rPr>
        <w:fldChar w:fldCharType="begin"/>
      </w:r>
      <w:r w:rsidR="00D739E1">
        <w:rPr>
          <w:rFonts w:cs="Arial"/>
          <w:rtl/>
          <w:lang w:bidi="fa-IR"/>
        </w:rPr>
        <w:instrText xml:space="preserve"> </w:instrText>
      </w:r>
      <w:r w:rsidR="00D739E1">
        <w:rPr>
          <w:rFonts w:cs="Arial"/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timestamp="1762434606"&gt;22</w:instrText>
      </w:r>
      <w:r w:rsidR="00D739E1">
        <w:rPr>
          <w:rFonts w:cs="Arial"/>
          <w:rtl/>
          <w:lang w:bidi="fa-IR"/>
        </w:rPr>
        <w:instrText>&lt;/</w:instrText>
      </w:r>
      <w:r w:rsidR="00D739E1">
        <w:rPr>
          <w:rFonts w:cs="Arial"/>
          <w:lang w:bidi="fa-IR"/>
        </w:rPr>
        <w:instrText>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</w:instrText>
      </w:r>
      <w:r w:rsidR="00D739E1">
        <w:rPr>
          <w:rFonts w:cs="Arial"/>
          <w:rtl/>
          <w:lang w:bidi="fa-IR"/>
        </w:rPr>
        <w:instrText>&gt;&lt;</w:instrText>
      </w:r>
      <w:r w:rsidR="00D739E1">
        <w:rPr>
          <w:rFonts w:cs="Arial"/>
          <w:lang w:bidi="fa-IR"/>
        </w:rPr>
        <w:instrText>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D739E1">
        <w:rPr>
          <w:rFonts w:cs="Arial"/>
          <w:rtl/>
          <w:lang w:bidi="fa-IR"/>
        </w:rPr>
        <w:instrText>&gt;</w:instrText>
      </w:r>
      <w:r w:rsidR="00D739E1">
        <w:rPr>
          <w:rFonts w:cs="Arial"/>
          <w:rtl/>
          <w:lang w:bidi="fa-IR"/>
        </w:rPr>
        <w:fldChar w:fldCharType="separate"/>
      </w:r>
      <w:r w:rsidR="00D739E1">
        <w:rPr>
          <w:rFonts w:cs="Arial"/>
          <w:noProof/>
          <w:rtl/>
          <w:lang w:bidi="fa-IR"/>
        </w:rPr>
        <w:t>[1]</w:t>
      </w:r>
      <w:r w:rsidR="00D739E1">
        <w:rPr>
          <w:rFonts w:cs="Arial"/>
          <w:rtl/>
          <w:lang w:bidi="fa-IR"/>
        </w:rPr>
        <w:fldChar w:fldCharType="end"/>
      </w:r>
      <w:r w:rsidR="00D739E1" w:rsidRPr="00D739E1">
        <w:rPr>
          <w:rFonts w:cs="Arial"/>
          <w:rtl/>
          <w:lang w:bidi="fa-IR"/>
        </w:rPr>
        <w:t>.</w:t>
      </w:r>
      <w:r w:rsidR="00D739E1">
        <w:rPr>
          <w:rFonts w:cs="Arial" w:hint="cs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بنابراین،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با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توجه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به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مجموعه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داده‌هایی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از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ترجیحات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انسانی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نسبت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به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پاسخ‌های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مدل،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/>
          <w:lang w:bidi="fa-IR"/>
        </w:rPr>
        <w:t>DPO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می‌تواند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با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استفاده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از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یک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هدف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آنتروپی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متقاطع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دودویی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ساده،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بدون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یادگیری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صریح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یک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تابع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پاداش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یا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نمونه‌برداری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از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سیاست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در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طول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آموزش،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یک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سیاست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را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بهینه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کند</w:t>
      </w:r>
      <w:r w:rsidR="00D739E1">
        <w:rPr>
          <w:rFonts w:cs="Arial"/>
          <w:rtl/>
          <w:lang w:bidi="fa-IR"/>
        </w:rPr>
        <w:fldChar w:fldCharType="begin"/>
      </w:r>
      <w:r w:rsidR="00D739E1">
        <w:rPr>
          <w:rFonts w:cs="Arial"/>
          <w:rtl/>
          <w:lang w:bidi="fa-IR"/>
        </w:rPr>
        <w:instrText xml:space="preserve"> </w:instrText>
      </w:r>
      <w:r w:rsidR="00D739E1">
        <w:rPr>
          <w:rFonts w:cs="Arial"/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timestamp="1762434606"&gt;22</w:instrText>
      </w:r>
      <w:r w:rsidR="00D739E1">
        <w:rPr>
          <w:rFonts w:cs="Arial"/>
          <w:rtl/>
          <w:lang w:bidi="fa-IR"/>
        </w:rPr>
        <w:instrText>&lt;/</w:instrText>
      </w:r>
      <w:r w:rsidR="00D739E1">
        <w:rPr>
          <w:rFonts w:cs="Arial"/>
          <w:lang w:bidi="fa-IR"/>
        </w:rPr>
        <w:instrText>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</w:instrText>
      </w:r>
      <w:r w:rsidR="00D739E1">
        <w:rPr>
          <w:rFonts w:cs="Arial"/>
          <w:rtl/>
          <w:lang w:bidi="fa-IR"/>
        </w:rPr>
        <w:instrText>&gt;&lt;</w:instrText>
      </w:r>
      <w:r w:rsidR="00D739E1">
        <w:rPr>
          <w:rFonts w:cs="Arial"/>
          <w:lang w:bidi="fa-IR"/>
        </w:rPr>
        <w:instrText>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D739E1">
        <w:rPr>
          <w:rFonts w:cs="Arial"/>
          <w:rtl/>
          <w:lang w:bidi="fa-IR"/>
        </w:rPr>
        <w:instrText>&gt;</w:instrText>
      </w:r>
      <w:r w:rsidR="00D739E1">
        <w:rPr>
          <w:rFonts w:cs="Arial"/>
          <w:rtl/>
          <w:lang w:bidi="fa-IR"/>
        </w:rPr>
        <w:fldChar w:fldCharType="separate"/>
      </w:r>
      <w:r w:rsidR="00D739E1">
        <w:rPr>
          <w:rFonts w:cs="Arial"/>
          <w:noProof/>
          <w:rtl/>
          <w:lang w:bidi="fa-IR"/>
        </w:rPr>
        <w:t>[1]</w:t>
      </w:r>
      <w:r w:rsidR="00D739E1">
        <w:rPr>
          <w:rFonts w:cs="Arial"/>
          <w:rtl/>
          <w:lang w:bidi="fa-IR"/>
        </w:rPr>
        <w:fldChar w:fldCharType="end"/>
      </w:r>
      <w:r w:rsidR="00D739E1" w:rsidRPr="00D739E1">
        <w:rPr>
          <w:rFonts w:cs="Arial"/>
          <w:rtl/>
          <w:lang w:bidi="fa-IR"/>
        </w:rPr>
        <w:t>.</w:t>
      </w:r>
      <w:r w:rsidR="002242C8">
        <w:rPr>
          <w:rFonts w:cs="Arial"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در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حالی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که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روش‌های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مختلف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یادگیری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ترجیحی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مقابله‌ای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از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زیان‌های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رتبه‌بندی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جفتی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متفاوتی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استفاده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می‌کنند،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یک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انگیزه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اساسی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مشترک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دارند</w:t>
      </w:r>
      <w:r w:rsidR="002242C8" w:rsidRPr="002242C8">
        <w:rPr>
          <w:rFonts w:cs="Arial"/>
          <w:rtl/>
          <w:lang w:bidi="fa-IR"/>
        </w:rPr>
        <w:t xml:space="preserve">: </w:t>
      </w:r>
      <w:r w:rsidR="002242C8" w:rsidRPr="002242C8">
        <w:rPr>
          <w:rFonts w:cs="Arial" w:hint="cs"/>
          <w:rtl/>
          <w:lang w:bidi="fa-IR"/>
        </w:rPr>
        <w:t>به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حداکثر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رساندن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تفاوت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نسبی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مورد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انتظار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بین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پاداش‌های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ضمنی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مرتبط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با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پاسخ‌های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انتخاب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شده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و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رد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شده</w:t>
      </w:r>
      <w:r w:rsidR="00A528E6">
        <w:rPr>
          <w:rFonts w:cs="Arial"/>
          <w:rtl/>
          <w:lang w:bidi="fa-IR"/>
        </w:rPr>
        <w:fldChar w:fldCharType="begin"/>
      </w:r>
      <w:r w:rsidR="00A528E6">
        <w:rPr>
          <w:rFonts w:cs="Arial"/>
          <w:rtl/>
          <w:lang w:bidi="fa-IR"/>
        </w:rPr>
        <w:instrText xml:space="preserve"> </w:instrText>
      </w:r>
      <w:r w:rsidR="00A528E6">
        <w:rPr>
          <w:rFonts w:cs="Arial"/>
          <w:lang w:bidi="fa-IR"/>
        </w:rPr>
        <w:instrText>ADDIN EN.CITE &lt;EndNote&gt;&lt;Cite&gt;&lt;Author&gt;Xiao&lt;/Author&gt;&lt;Year&gt;2024&lt;/Year&gt;&lt;RecNum&gt;23&lt;/RecNum&gt;&lt;DisplayText&gt;[2]&lt;/DisplayText&gt;&lt;record&gt;&lt;rec-number&gt;23&lt;/rec-number&gt;&lt;foreign-keys&gt;&lt;key app="EN" db-id="txwp2rwxmz9rtjexw2o5zpsh9e55d50tp2vd" timestamp="1762434667"&gt;23&lt;/key</w:instrText>
      </w:r>
      <w:r w:rsidR="00A528E6">
        <w:rPr>
          <w:rFonts w:cs="Arial"/>
          <w:rtl/>
          <w:lang w:bidi="fa-IR"/>
        </w:rPr>
        <w:instrText>&gt;&lt;/</w:instrText>
      </w:r>
      <w:r w:rsidR="00A528E6">
        <w:rPr>
          <w:rFonts w:cs="Arial"/>
          <w:lang w:bidi="fa-IR"/>
        </w:rPr>
        <w:instrText>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Systems&lt;/secondary-title&gt;&lt;/titles&gt;&lt;periodical&gt;&lt;full-title&gt;Advances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A528E6">
        <w:rPr>
          <w:rFonts w:cs="Arial"/>
          <w:rtl/>
          <w:lang w:bidi="fa-IR"/>
        </w:rPr>
        <w:instrText>&gt;</w:instrText>
      </w:r>
      <w:r w:rsidR="00A528E6">
        <w:rPr>
          <w:rFonts w:cs="Arial"/>
          <w:rtl/>
          <w:lang w:bidi="fa-IR"/>
        </w:rPr>
        <w:fldChar w:fldCharType="separate"/>
      </w:r>
      <w:r w:rsidR="00A528E6">
        <w:rPr>
          <w:rFonts w:cs="Arial"/>
          <w:noProof/>
          <w:rtl/>
          <w:lang w:bidi="fa-IR"/>
        </w:rPr>
        <w:t>[2]</w:t>
      </w:r>
      <w:r w:rsidR="00A528E6">
        <w:rPr>
          <w:rFonts w:cs="Arial"/>
          <w:rtl/>
          <w:lang w:bidi="fa-IR"/>
        </w:rPr>
        <w:fldChar w:fldCharType="end"/>
      </w:r>
      <w:r w:rsidR="002242C8" w:rsidRPr="002242C8">
        <w:rPr>
          <w:rFonts w:cs="Arial"/>
          <w:rtl/>
          <w:lang w:bidi="fa-IR"/>
        </w:rPr>
        <w:t>.</w:t>
      </w:r>
      <w:r w:rsidR="00936A8F">
        <w:rPr>
          <w:rFonts w:cs="Arial"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از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آنجا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زیان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رتبه‌بندی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نسبت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به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تبدیل‌های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مختلف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امتیاز</w:t>
      </w:r>
      <w:r w:rsidR="00936A8F" w:rsidRPr="00936A8F">
        <w:rPr>
          <w:rFonts w:cs="Arial"/>
          <w:rtl/>
          <w:lang w:bidi="fa-IR"/>
        </w:rPr>
        <w:t xml:space="preserve"> (</w:t>
      </w:r>
      <w:r w:rsidR="00936A8F" w:rsidRPr="00936A8F">
        <w:rPr>
          <w:rFonts w:cs="Arial" w:hint="cs"/>
          <w:rtl/>
          <w:lang w:bidi="fa-IR"/>
        </w:rPr>
        <w:t>مثلاً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کم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کردن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یک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ثابت</w:t>
      </w:r>
      <w:r w:rsidR="00936A8F" w:rsidRPr="00936A8F">
        <w:rPr>
          <w:rFonts w:cs="Arial"/>
          <w:rtl/>
          <w:lang w:bidi="fa-IR"/>
        </w:rPr>
        <w:t xml:space="preserve">) </w:t>
      </w:r>
      <w:r w:rsidR="00936A8F" w:rsidRPr="00936A8F">
        <w:rPr>
          <w:rFonts w:cs="Arial" w:hint="cs"/>
          <w:rtl/>
          <w:lang w:bidi="fa-IR"/>
        </w:rPr>
        <w:t>ثابت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است،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این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روش‌ها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تمایل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دارند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مقادیر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مطلق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پاداش‌ها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را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نادیده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بگیرند</w:t>
      </w:r>
      <w:r w:rsidR="00A528E6">
        <w:rPr>
          <w:rFonts w:cs="Arial"/>
          <w:rtl/>
          <w:lang w:bidi="fa-IR"/>
        </w:rPr>
        <w:fldChar w:fldCharType="begin"/>
      </w:r>
      <w:r w:rsidR="00A528E6">
        <w:rPr>
          <w:rFonts w:cs="Arial"/>
          <w:rtl/>
          <w:lang w:bidi="fa-IR"/>
        </w:rPr>
        <w:instrText xml:space="preserve"> </w:instrText>
      </w:r>
      <w:r w:rsidR="00A528E6">
        <w:rPr>
          <w:rFonts w:cs="Arial"/>
          <w:lang w:bidi="fa-IR"/>
        </w:rPr>
        <w:instrText>ADDIN EN.CITE &lt;EndNote&gt;&lt;Cite&gt;&lt;Author&gt;Xiao&lt;/Author&gt;&lt;Year&gt;2024&lt;/Year&gt;&lt;RecNum&gt;23&lt;/RecNum&gt;&lt;DisplayText&gt;[2]&lt;/DisplayText&gt;&lt;record&gt;&lt;rec-number&gt;23&lt;/rec-number&gt;&lt;foreign-keys&gt;&lt;key app="EN" db-id="txwp2rwxmz9rtjexw2o5zpsh9e55d50tp2vd" timestamp="1762434667"&gt;23&lt;/key</w:instrText>
      </w:r>
      <w:r w:rsidR="00A528E6">
        <w:rPr>
          <w:rFonts w:cs="Arial"/>
          <w:rtl/>
          <w:lang w:bidi="fa-IR"/>
        </w:rPr>
        <w:instrText>&gt;&lt;/</w:instrText>
      </w:r>
      <w:r w:rsidR="00A528E6">
        <w:rPr>
          <w:rFonts w:cs="Arial"/>
          <w:lang w:bidi="fa-IR"/>
        </w:rPr>
        <w:instrText>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Systems&lt;/secondary-title&gt;&lt;/titles&gt;&lt;periodical&gt;&lt;full-title&gt;Advances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A528E6">
        <w:rPr>
          <w:rFonts w:cs="Arial"/>
          <w:rtl/>
          <w:lang w:bidi="fa-IR"/>
        </w:rPr>
        <w:instrText>&gt;</w:instrText>
      </w:r>
      <w:r w:rsidR="00A528E6">
        <w:rPr>
          <w:rFonts w:cs="Arial"/>
          <w:rtl/>
          <w:lang w:bidi="fa-IR"/>
        </w:rPr>
        <w:fldChar w:fldCharType="separate"/>
      </w:r>
      <w:r w:rsidR="00A528E6">
        <w:rPr>
          <w:rFonts w:cs="Arial"/>
          <w:noProof/>
          <w:rtl/>
          <w:lang w:bidi="fa-IR"/>
        </w:rPr>
        <w:t>[2]</w:t>
      </w:r>
      <w:r w:rsidR="00A528E6">
        <w:rPr>
          <w:rFonts w:cs="Arial"/>
          <w:rtl/>
          <w:lang w:bidi="fa-IR"/>
        </w:rPr>
        <w:fldChar w:fldCharType="end"/>
      </w:r>
      <w:r w:rsidR="00936A8F" w:rsidRPr="00936A8F">
        <w:rPr>
          <w:rFonts w:cs="Arial"/>
          <w:rtl/>
          <w:lang w:bidi="fa-IR"/>
        </w:rPr>
        <w:t xml:space="preserve">. </w:t>
      </w:r>
      <w:r w:rsidR="00936A8F" w:rsidRPr="00936A8F">
        <w:rPr>
          <w:rFonts w:cs="Arial" w:hint="cs"/>
          <w:rtl/>
          <w:lang w:bidi="fa-IR"/>
        </w:rPr>
        <w:t>از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این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رو،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در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حالی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این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روش‌ها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یاد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می‌گیرند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ترتیب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نسبی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بین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احتمال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lastRenderedPageBreak/>
        <w:t>پاسخ‌های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انتخاب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شده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و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رد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شده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را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حفظ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کنند،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ممکن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است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احتمال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پاسخ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انتخاب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شده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را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کاهش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دهند</w:t>
      </w:r>
      <w:r w:rsidR="00A528E6">
        <w:rPr>
          <w:rFonts w:cs="Arial"/>
          <w:rtl/>
          <w:lang w:bidi="fa-IR"/>
        </w:rPr>
        <w:fldChar w:fldCharType="begin"/>
      </w:r>
      <w:r w:rsidR="00A528E6">
        <w:rPr>
          <w:rFonts w:cs="Arial"/>
          <w:rtl/>
          <w:lang w:bidi="fa-IR"/>
        </w:rPr>
        <w:instrText xml:space="preserve"> </w:instrText>
      </w:r>
      <w:r w:rsidR="00A528E6">
        <w:rPr>
          <w:rFonts w:cs="Arial"/>
          <w:lang w:bidi="fa-IR"/>
        </w:rPr>
        <w:instrText>ADDIN EN.CITE &lt;EndNote&gt;&lt;Cite&gt;&lt;Author&gt;Xiao&lt;/Author&gt;&lt;Year&gt;2024&lt;/Year&gt;&lt;RecNum&gt;23&lt;/RecNum&gt;&lt;DisplayText&gt;[2]&lt;/DisplayText&gt;&lt;record&gt;&lt;rec-number&gt;23&lt;/rec-number&gt;&lt;foreign-keys&gt;&lt;key app="EN" db-id="txwp2rwxmz9rtjexw2o5zpsh9e55d50tp2vd" timestamp="1762434667"&gt;23&lt;/key</w:instrText>
      </w:r>
      <w:r w:rsidR="00A528E6">
        <w:rPr>
          <w:rFonts w:cs="Arial"/>
          <w:rtl/>
          <w:lang w:bidi="fa-IR"/>
        </w:rPr>
        <w:instrText>&gt;&lt;/</w:instrText>
      </w:r>
      <w:r w:rsidR="00A528E6">
        <w:rPr>
          <w:rFonts w:cs="Arial"/>
          <w:lang w:bidi="fa-IR"/>
        </w:rPr>
        <w:instrText>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Systems&lt;/secondary-title&gt;&lt;/titles&gt;&lt;periodical&gt;&lt;full-title&gt;Advances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A528E6">
        <w:rPr>
          <w:rFonts w:cs="Arial"/>
          <w:rtl/>
          <w:lang w:bidi="fa-IR"/>
        </w:rPr>
        <w:instrText>&gt;</w:instrText>
      </w:r>
      <w:r w:rsidR="00A528E6">
        <w:rPr>
          <w:rFonts w:cs="Arial"/>
          <w:rtl/>
          <w:lang w:bidi="fa-IR"/>
        </w:rPr>
        <w:fldChar w:fldCharType="separate"/>
      </w:r>
      <w:r w:rsidR="00A528E6">
        <w:rPr>
          <w:rFonts w:cs="Arial"/>
          <w:noProof/>
          <w:rtl/>
          <w:lang w:bidi="fa-IR"/>
        </w:rPr>
        <w:t>[2]</w:t>
      </w:r>
      <w:r w:rsidR="00A528E6">
        <w:rPr>
          <w:rFonts w:cs="Arial"/>
          <w:rtl/>
          <w:lang w:bidi="fa-IR"/>
        </w:rPr>
        <w:fldChar w:fldCharType="end"/>
      </w:r>
      <w:r w:rsidR="00936A8F" w:rsidRPr="00936A8F">
        <w:rPr>
          <w:rFonts w:cs="Arial"/>
          <w:rtl/>
          <w:lang w:bidi="fa-IR"/>
        </w:rPr>
        <w:t>.</w:t>
      </w:r>
      <w:r w:rsidR="00936A8F">
        <w:rPr>
          <w:rFonts w:cs="Arial"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به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حداکثر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رساندن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احتمال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پاسخ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انتخاب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شده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می‌تواند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در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بسیاری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از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کاربردهای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عملی،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مانند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استدلال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و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حل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مسئله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ریاضی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مهم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باشد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و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کاربرد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یادگیری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ترجیحات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تطبیقی</w:t>
      </w:r>
      <w:r w:rsidR="00936A8F" w:rsidRPr="00936A8F">
        <w:rPr>
          <w:rFonts w:cs="Arial"/>
          <w:rtl/>
          <w:lang w:bidi="fa-IR"/>
        </w:rPr>
        <w:t xml:space="preserve"> ​​</w:t>
      </w:r>
      <w:r w:rsidR="00936A8F" w:rsidRPr="00936A8F">
        <w:rPr>
          <w:rFonts w:cs="Arial" w:hint="cs"/>
          <w:rtl/>
          <w:lang w:bidi="fa-IR"/>
        </w:rPr>
        <w:t>را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محدود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کند</w:t>
      </w:r>
      <w:r w:rsidR="00A528E6">
        <w:rPr>
          <w:rFonts w:cs="Arial"/>
          <w:rtl/>
          <w:lang w:bidi="fa-IR"/>
        </w:rPr>
        <w:fldChar w:fldCharType="begin"/>
      </w:r>
      <w:r w:rsidR="00A528E6">
        <w:rPr>
          <w:rFonts w:cs="Arial"/>
          <w:rtl/>
          <w:lang w:bidi="fa-IR"/>
        </w:rPr>
        <w:instrText xml:space="preserve"> </w:instrText>
      </w:r>
      <w:r w:rsidR="00A528E6">
        <w:rPr>
          <w:rFonts w:cs="Arial"/>
          <w:lang w:bidi="fa-IR"/>
        </w:rPr>
        <w:instrText>ADDIN EN.CITE &lt;EndNote&gt;&lt;Cite&gt;&lt;Author&gt;Xiao&lt;/Author&gt;&lt;Year&gt;2024&lt;/Year&gt;&lt;RecNum&gt;23&lt;/RecNum&gt;&lt;DisplayText&gt;[2]&lt;/DisplayText&gt;&lt;record&gt;&lt;rec-number&gt;23&lt;/rec-number&gt;&lt;foreign-keys&gt;&lt;key app="EN" db-id="txwp2rwxmz9rtjexw2o5zpsh9e55d50tp2vd" timestamp="1762434667"&gt;23&lt;/key</w:instrText>
      </w:r>
      <w:r w:rsidR="00A528E6">
        <w:rPr>
          <w:rFonts w:cs="Arial"/>
          <w:rtl/>
          <w:lang w:bidi="fa-IR"/>
        </w:rPr>
        <w:instrText>&gt;&lt;/</w:instrText>
      </w:r>
      <w:r w:rsidR="00A528E6">
        <w:rPr>
          <w:rFonts w:cs="Arial"/>
          <w:lang w:bidi="fa-IR"/>
        </w:rPr>
        <w:instrText>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Systems&lt;/secondary-title&gt;&lt;/titles&gt;&lt;periodical&gt;&lt;full-title&gt;Advances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A528E6">
        <w:rPr>
          <w:rFonts w:cs="Arial"/>
          <w:rtl/>
          <w:lang w:bidi="fa-IR"/>
        </w:rPr>
        <w:instrText>&gt;</w:instrText>
      </w:r>
      <w:r w:rsidR="00A528E6">
        <w:rPr>
          <w:rFonts w:cs="Arial"/>
          <w:rtl/>
          <w:lang w:bidi="fa-IR"/>
        </w:rPr>
        <w:fldChar w:fldCharType="separate"/>
      </w:r>
      <w:r w:rsidR="00A528E6">
        <w:rPr>
          <w:rFonts w:cs="Arial"/>
          <w:noProof/>
          <w:rtl/>
          <w:lang w:bidi="fa-IR"/>
        </w:rPr>
        <w:t>[2]</w:t>
      </w:r>
      <w:r w:rsidR="00A528E6">
        <w:rPr>
          <w:rFonts w:cs="Arial"/>
          <w:rtl/>
          <w:lang w:bidi="fa-IR"/>
        </w:rPr>
        <w:fldChar w:fldCharType="end"/>
      </w:r>
      <w:r w:rsidR="00936A8F" w:rsidRPr="00936A8F">
        <w:rPr>
          <w:rFonts w:cs="Arial"/>
          <w:rtl/>
          <w:lang w:bidi="fa-IR"/>
        </w:rPr>
        <w:t>.</w:t>
      </w:r>
      <w:r w:rsidR="00936A8F">
        <w:rPr>
          <w:rFonts w:cs="Arial"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اگر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تخمین‌های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پاداش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ضمنی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از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داده‌های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ترجیحی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نسبت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به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پاداش‌های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پایه</w:t>
      </w:r>
      <w:r w:rsidR="00936A8F" w:rsidRPr="00936A8F">
        <w:rPr>
          <w:rFonts w:cs="Arial"/>
          <w:rtl/>
          <w:lang w:bidi="fa-IR"/>
        </w:rPr>
        <w:t xml:space="preserve"> (</w:t>
      </w:r>
      <w:r w:rsidR="00936A8F" w:rsidRPr="00936A8F">
        <w:rPr>
          <w:rFonts w:cs="Arial" w:hint="cs"/>
          <w:rtl/>
          <w:lang w:bidi="fa-IR"/>
        </w:rPr>
        <w:t>یعنی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هر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دو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در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یک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مقیاس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قرار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داشته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باشند</w:t>
      </w:r>
      <w:r w:rsidR="00936A8F" w:rsidRPr="00936A8F">
        <w:rPr>
          <w:rFonts w:cs="Arial"/>
          <w:rtl/>
          <w:lang w:bidi="fa-IR"/>
        </w:rPr>
        <w:t xml:space="preserve">) </w:t>
      </w:r>
      <w:r w:rsidR="00936A8F" w:rsidRPr="00936A8F">
        <w:rPr>
          <w:rFonts w:cs="Arial" w:hint="cs"/>
          <w:rtl/>
          <w:lang w:bidi="fa-IR"/>
        </w:rPr>
        <w:t>به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خوبی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کالیبره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شده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باشند،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می‌توانیم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از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کاهش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مداوم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احتمال</w:t>
      </w:r>
      <w:r w:rsidR="00936A8F" w:rsidRPr="00936A8F">
        <w:rPr>
          <w:rFonts w:cs="Arial"/>
          <w:rtl/>
          <w:lang w:bidi="fa-IR"/>
        </w:rPr>
        <w:t xml:space="preserve"> (</w:t>
      </w:r>
      <w:r w:rsidR="00936A8F" w:rsidRPr="00936A8F">
        <w:rPr>
          <w:rFonts w:cs="Arial" w:hint="cs"/>
          <w:rtl/>
          <w:lang w:bidi="fa-IR"/>
        </w:rPr>
        <w:t>پاداش</w:t>
      </w:r>
      <w:r w:rsidR="00936A8F" w:rsidRPr="00936A8F">
        <w:rPr>
          <w:rFonts w:cs="Arial"/>
          <w:rtl/>
          <w:lang w:bidi="fa-IR"/>
        </w:rPr>
        <w:t xml:space="preserve">) </w:t>
      </w:r>
      <w:r w:rsidR="00936A8F" w:rsidRPr="00936A8F">
        <w:rPr>
          <w:rFonts w:cs="Arial" w:hint="cs"/>
          <w:rtl/>
          <w:lang w:bidi="fa-IR"/>
        </w:rPr>
        <w:t>پاسخ‌های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انتخاب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شده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جلوگیری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کنیم</w:t>
      </w:r>
      <w:r w:rsidR="00A528E6">
        <w:rPr>
          <w:rFonts w:cs="Arial"/>
          <w:rtl/>
          <w:lang w:bidi="fa-IR"/>
        </w:rPr>
        <w:fldChar w:fldCharType="begin"/>
      </w:r>
      <w:r w:rsidR="00A528E6">
        <w:rPr>
          <w:rFonts w:cs="Arial"/>
          <w:rtl/>
          <w:lang w:bidi="fa-IR"/>
        </w:rPr>
        <w:instrText xml:space="preserve"> </w:instrText>
      </w:r>
      <w:r w:rsidR="00A528E6">
        <w:rPr>
          <w:rFonts w:cs="Arial"/>
          <w:lang w:bidi="fa-IR"/>
        </w:rPr>
        <w:instrText>ADDIN EN.CITE &lt;EndNote&gt;&lt;Cite&gt;&lt;Author&gt;Xiao&lt;/Author&gt;&lt;Year&gt;2024&lt;/Year&gt;&lt;RecNum&gt;23&lt;/RecNum&gt;&lt;DisplayText&gt;[2]&lt;/DisplayText&gt;&lt;record&gt;&lt;rec-number&gt;23&lt;/rec-number&gt;&lt;foreign-keys&gt;&lt;key app="EN" db-id="txwp2rwxmz9rtjexw2o5zpsh9e55d50tp2vd" timestamp="1762434667"&gt;23&lt;/key</w:instrText>
      </w:r>
      <w:r w:rsidR="00A528E6">
        <w:rPr>
          <w:rFonts w:cs="Arial"/>
          <w:rtl/>
          <w:lang w:bidi="fa-IR"/>
        </w:rPr>
        <w:instrText>&gt;&lt;/</w:instrText>
      </w:r>
      <w:r w:rsidR="00A528E6">
        <w:rPr>
          <w:rFonts w:cs="Arial"/>
          <w:lang w:bidi="fa-IR"/>
        </w:rPr>
        <w:instrText>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Systems&lt;/secondary-title&gt;&lt;/titles&gt;&lt;periodical&gt;&lt;full-title&gt;Advances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A528E6">
        <w:rPr>
          <w:rFonts w:cs="Arial"/>
          <w:rtl/>
          <w:lang w:bidi="fa-IR"/>
        </w:rPr>
        <w:instrText>&gt;</w:instrText>
      </w:r>
      <w:r w:rsidR="00A528E6">
        <w:rPr>
          <w:rFonts w:cs="Arial"/>
          <w:rtl/>
          <w:lang w:bidi="fa-IR"/>
        </w:rPr>
        <w:fldChar w:fldCharType="separate"/>
      </w:r>
      <w:r w:rsidR="00A528E6">
        <w:rPr>
          <w:rFonts w:cs="Arial"/>
          <w:noProof/>
          <w:rtl/>
          <w:lang w:bidi="fa-IR"/>
        </w:rPr>
        <w:t>[2]</w:t>
      </w:r>
      <w:r w:rsidR="00A528E6">
        <w:rPr>
          <w:rFonts w:cs="Arial"/>
          <w:rtl/>
          <w:lang w:bidi="fa-IR"/>
        </w:rPr>
        <w:fldChar w:fldCharType="end"/>
      </w:r>
      <w:r w:rsidR="00936A8F" w:rsidRPr="00936A8F">
        <w:rPr>
          <w:rFonts w:cs="Arial"/>
          <w:rtl/>
          <w:lang w:bidi="fa-IR"/>
        </w:rPr>
        <w:t xml:space="preserve">. </w:t>
      </w:r>
      <w:r w:rsidR="00936A8F" w:rsidRPr="00936A8F">
        <w:rPr>
          <w:rFonts w:cs="Arial" w:hint="cs"/>
          <w:rtl/>
          <w:lang w:bidi="fa-IR"/>
        </w:rPr>
        <w:t>از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این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رو،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/>
          <w:lang w:bidi="fa-IR"/>
        </w:rPr>
        <w:t>Cal-DPO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برای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یادگیری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یک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پاداش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ضمنی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پارامتری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شده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توسط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سیاست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کالیبره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شده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در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برابر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پاداش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پایه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طراحی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شده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است</w:t>
      </w:r>
      <w:r w:rsidR="00A528E6">
        <w:rPr>
          <w:rFonts w:cs="Arial"/>
          <w:rtl/>
          <w:lang w:bidi="fa-IR"/>
        </w:rPr>
        <w:fldChar w:fldCharType="begin"/>
      </w:r>
      <w:r w:rsidR="00A528E6">
        <w:rPr>
          <w:rFonts w:cs="Arial"/>
          <w:rtl/>
          <w:lang w:bidi="fa-IR"/>
        </w:rPr>
        <w:instrText xml:space="preserve"> </w:instrText>
      </w:r>
      <w:r w:rsidR="00A528E6">
        <w:rPr>
          <w:rFonts w:cs="Arial"/>
          <w:lang w:bidi="fa-IR"/>
        </w:rPr>
        <w:instrText>ADDIN EN.CITE &lt;EndNote&gt;&lt;Cite&gt;&lt;Author&gt;Xiao&lt;/Author&gt;&lt;Year&gt;2024&lt;/Year&gt;&lt;RecNum&gt;23&lt;/RecNum&gt;&lt;DisplayText&gt;[2]&lt;/DisplayText&gt;&lt;record&gt;&lt;rec-number&gt;23&lt;/rec-number&gt;&lt;foreign-keys&gt;&lt;key app="EN" db-id="txwp2rwxmz9rtjexw2o5zpsh9e55d50tp2vd" timestamp="1762434667"&gt;23&lt;/key</w:instrText>
      </w:r>
      <w:r w:rsidR="00A528E6">
        <w:rPr>
          <w:rFonts w:cs="Arial"/>
          <w:rtl/>
          <w:lang w:bidi="fa-IR"/>
        </w:rPr>
        <w:instrText>&gt;&lt;/</w:instrText>
      </w:r>
      <w:r w:rsidR="00A528E6">
        <w:rPr>
          <w:rFonts w:cs="Arial"/>
          <w:lang w:bidi="fa-IR"/>
        </w:rPr>
        <w:instrText>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Systems&lt;/secondary-title&gt;&lt;/titles&gt;&lt;periodical&gt;&lt;full-title&gt;Advances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A528E6">
        <w:rPr>
          <w:rFonts w:cs="Arial"/>
          <w:rtl/>
          <w:lang w:bidi="fa-IR"/>
        </w:rPr>
        <w:instrText>&gt;</w:instrText>
      </w:r>
      <w:r w:rsidR="00A528E6">
        <w:rPr>
          <w:rFonts w:cs="Arial"/>
          <w:rtl/>
          <w:lang w:bidi="fa-IR"/>
        </w:rPr>
        <w:fldChar w:fldCharType="separate"/>
      </w:r>
      <w:r w:rsidR="00A528E6">
        <w:rPr>
          <w:rFonts w:cs="Arial"/>
          <w:noProof/>
          <w:rtl/>
          <w:lang w:bidi="fa-IR"/>
        </w:rPr>
        <w:t>[2]</w:t>
      </w:r>
      <w:r w:rsidR="00A528E6">
        <w:rPr>
          <w:rFonts w:cs="Arial"/>
          <w:rtl/>
          <w:lang w:bidi="fa-IR"/>
        </w:rPr>
        <w:fldChar w:fldCharType="end"/>
      </w:r>
      <w:r w:rsidR="00936A8F" w:rsidRPr="00936A8F">
        <w:rPr>
          <w:rFonts w:cs="Arial"/>
          <w:rtl/>
          <w:lang w:bidi="fa-IR"/>
        </w:rPr>
        <w:t>.</w:t>
      </w:r>
      <w:r w:rsidR="00A528E6">
        <w:rPr>
          <w:rFonts w:cs="Arial"/>
          <w:lang w:bidi="fa-IR"/>
        </w:rPr>
        <w:t xml:space="preserve"> </w:t>
      </w:r>
      <w:r w:rsidR="00A528E6" w:rsidRPr="00A528E6">
        <w:rPr>
          <w:rFonts w:cs="Arial"/>
          <w:lang w:bidi="fa-IR"/>
        </w:rPr>
        <w:t>Cal-DPO</w:t>
      </w:r>
      <w:r w:rsidR="00A528E6" w:rsidRPr="00A528E6">
        <w:rPr>
          <w:rFonts w:cs="Arial" w:hint="cs"/>
          <w:rtl/>
          <w:lang w:bidi="fa-IR"/>
        </w:rPr>
        <w:t>را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می‌توان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تنها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با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یک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خط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کد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و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بدون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هیچ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ابرپارامتر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اضافی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بر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روی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/>
          <w:lang w:bidi="fa-IR"/>
        </w:rPr>
        <w:t>DPO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پیاده‌سازی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کرد</w:t>
      </w:r>
      <w:r w:rsidR="00A528E6">
        <w:rPr>
          <w:rFonts w:cs="Arial"/>
          <w:rtl/>
          <w:lang w:bidi="fa-IR"/>
        </w:rPr>
        <w:fldChar w:fldCharType="begin"/>
      </w:r>
      <w:r w:rsidR="00A528E6">
        <w:rPr>
          <w:rFonts w:cs="Arial"/>
          <w:rtl/>
          <w:lang w:bidi="fa-IR"/>
        </w:rPr>
        <w:instrText xml:space="preserve"> </w:instrText>
      </w:r>
      <w:r w:rsidR="00A528E6">
        <w:rPr>
          <w:rFonts w:cs="Arial"/>
          <w:lang w:bidi="fa-IR"/>
        </w:rPr>
        <w:instrText>ADDIN EN.CITE &lt;EndNote&gt;&lt;Cite&gt;&lt;Author&gt;Xiao&lt;/Author&gt;&lt;Year&gt;2024&lt;/Year&gt;&lt;RecNum&gt;23&lt;/RecNum&gt;&lt;DisplayText&gt;[2]&lt;/DisplayText&gt;&lt;record&gt;&lt;rec-number&gt;23&lt;/rec-number&gt;&lt;foreign-keys&gt;&lt;key app="EN" db-id="txwp2rwxmz9rtjexw2o5zpsh9e55d50tp2vd" timestamp="1762434667"&gt;23&lt;/key</w:instrText>
      </w:r>
      <w:r w:rsidR="00A528E6">
        <w:rPr>
          <w:rFonts w:cs="Arial"/>
          <w:rtl/>
          <w:lang w:bidi="fa-IR"/>
        </w:rPr>
        <w:instrText>&gt;&lt;/</w:instrText>
      </w:r>
      <w:r w:rsidR="00A528E6">
        <w:rPr>
          <w:rFonts w:cs="Arial"/>
          <w:lang w:bidi="fa-IR"/>
        </w:rPr>
        <w:instrText>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Systems&lt;/secondary-title&gt;&lt;/titles&gt;&lt;periodical&gt;&lt;full-title&gt;Advances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A528E6">
        <w:rPr>
          <w:rFonts w:cs="Arial"/>
          <w:rtl/>
          <w:lang w:bidi="fa-IR"/>
        </w:rPr>
        <w:instrText>&gt;</w:instrText>
      </w:r>
      <w:r w:rsidR="00A528E6">
        <w:rPr>
          <w:rFonts w:cs="Arial"/>
          <w:rtl/>
          <w:lang w:bidi="fa-IR"/>
        </w:rPr>
        <w:fldChar w:fldCharType="separate"/>
      </w:r>
      <w:r w:rsidR="00A528E6">
        <w:rPr>
          <w:rFonts w:cs="Arial"/>
          <w:noProof/>
          <w:rtl/>
          <w:lang w:bidi="fa-IR"/>
        </w:rPr>
        <w:t>[2]</w:t>
      </w:r>
      <w:r w:rsidR="00A528E6">
        <w:rPr>
          <w:rFonts w:cs="Arial"/>
          <w:rtl/>
          <w:lang w:bidi="fa-IR"/>
        </w:rPr>
        <w:fldChar w:fldCharType="end"/>
      </w:r>
      <w:r w:rsidR="00A528E6" w:rsidRPr="00A528E6">
        <w:rPr>
          <w:rFonts w:cs="Arial"/>
          <w:rtl/>
          <w:lang w:bidi="fa-IR"/>
        </w:rPr>
        <w:t>.</w:t>
      </w:r>
      <w:r w:rsidR="00A528E6">
        <w:rPr>
          <w:rFonts w:cs="Arial"/>
          <w:lang w:bidi="fa-IR"/>
        </w:rPr>
        <w:t xml:space="preserve"> </w:t>
      </w:r>
      <w:r w:rsidR="00A528E6" w:rsidRPr="00A528E6">
        <w:rPr>
          <w:rFonts w:cs="Arial"/>
          <w:lang w:bidi="fa-IR"/>
        </w:rPr>
        <w:t>Cal-DPO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دارای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چندین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ویژگی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است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که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برای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تنظیم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دقیق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/>
          <w:lang w:bidi="fa-IR"/>
        </w:rPr>
        <w:t>LLM</w:t>
      </w:r>
      <w:r w:rsidR="00A528E6" w:rsidRPr="00A528E6">
        <w:rPr>
          <w:rFonts w:cs="Arial" w:hint="cs"/>
          <w:rtl/>
          <w:lang w:bidi="fa-IR"/>
        </w:rPr>
        <w:t>ها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بر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اساس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ترجیحات،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مانند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رفتار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جستجوی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حالت،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بهینه‌سازی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ترجیح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منفی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یا</w:t>
      </w:r>
      <w:r w:rsidR="00A528E6" w:rsidRPr="00A528E6">
        <w:rPr>
          <w:rFonts w:cs="Arial"/>
          <w:rtl/>
          <w:lang w:bidi="fa-IR"/>
        </w:rPr>
        <w:t xml:space="preserve"> "</w:t>
      </w:r>
      <w:r w:rsidR="00A528E6" w:rsidRPr="00A528E6">
        <w:rPr>
          <w:rFonts w:cs="Arial" w:hint="cs"/>
          <w:rtl/>
          <w:lang w:bidi="fa-IR"/>
        </w:rPr>
        <w:t>گرادیان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منفی</w:t>
      </w:r>
      <w:r w:rsidR="00A528E6" w:rsidRPr="00A528E6">
        <w:rPr>
          <w:rFonts w:cs="Arial"/>
          <w:rtl/>
          <w:lang w:bidi="fa-IR"/>
        </w:rPr>
        <w:t xml:space="preserve">" </w:t>
      </w:r>
      <w:r w:rsidR="00A528E6" w:rsidRPr="00A528E6">
        <w:rPr>
          <w:rFonts w:cs="Arial" w:hint="cs"/>
          <w:rtl/>
          <w:lang w:bidi="fa-IR"/>
        </w:rPr>
        <w:t>برای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کاهش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احتمال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پاسخ‌های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نامطلوب،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مطلوب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هستند</w:t>
      </w:r>
      <w:r w:rsidR="00A528E6">
        <w:rPr>
          <w:rFonts w:cs="Arial"/>
          <w:rtl/>
          <w:lang w:bidi="fa-IR"/>
        </w:rPr>
        <w:fldChar w:fldCharType="begin"/>
      </w:r>
      <w:r w:rsidR="00A528E6">
        <w:rPr>
          <w:rFonts w:cs="Arial"/>
          <w:rtl/>
          <w:lang w:bidi="fa-IR"/>
        </w:rPr>
        <w:instrText xml:space="preserve"> </w:instrText>
      </w:r>
      <w:r w:rsidR="00A528E6">
        <w:rPr>
          <w:rFonts w:cs="Arial"/>
          <w:lang w:bidi="fa-IR"/>
        </w:rPr>
        <w:instrText>ADDIN EN.CITE &lt;EndNote&gt;&lt;Cite&gt;&lt;Author&gt;Xiao&lt;/Author&gt;&lt;Year&gt;2024&lt;/Year&gt;&lt;RecNum&gt;23&lt;/RecNum&gt;&lt;DisplayText&gt;[2]&lt;/DisplayText&gt;&lt;record&gt;&lt;rec-number&gt;23&lt;/rec-number&gt;&lt;foreign-keys&gt;&lt;key app="EN" db-id="txwp2rwxmz9rtjexw2o5zpsh9e55d50tp2vd" timestamp="1762434667"&gt;23&lt;/key</w:instrText>
      </w:r>
      <w:r w:rsidR="00A528E6">
        <w:rPr>
          <w:rFonts w:cs="Arial"/>
          <w:rtl/>
          <w:lang w:bidi="fa-IR"/>
        </w:rPr>
        <w:instrText>&gt;&lt;/</w:instrText>
      </w:r>
      <w:r w:rsidR="00A528E6">
        <w:rPr>
          <w:rFonts w:cs="Arial"/>
          <w:lang w:bidi="fa-IR"/>
        </w:rPr>
        <w:instrText>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Systems&lt;/secondary-title&gt;&lt;/titles&gt;&lt;periodical&gt;&lt;full-title&gt;Advances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A528E6">
        <w:rPr>
          <w:rFonts w:cs="Arial"/>
          <w:rtl/>
          <w:lang w:bidi="fa-IR"/>
        </w:rPr>
        <w:instrText>&gt;</w:instrText>
      </w:r>
      <w:r w:rsidR="00A528E6">
        <w:rPr>
          <w:rFonts w:cs="Arial"/>
          <w:rtl/>
          <w:lang w:bidi="fa-IR"/>
        </w:rPr>
        <w:fldChar w:fldCharType="separate"/>
      </w:r>
      <w:r w:rsidR="00A528E6">
        <w:rPr>
          <w:rFonts w:cs="Arial"/>
          <w:noProof/>
          <w:rtl/>
          <w:lang w:bidi="fa-IR"/>
        </w:rPr>
        <w:t>[2]</w:t>
      </w:r>
      <w:r w:rsidR="00A528E6">
        <w:rPr>
          <w:rFonts w:cs="Arial"/>
          <w:rtl/>
          <w:lang w:bidi="fa-IR"/>
        </w:rPr>
        <w:fldChar w:fldCharType="end"/>
      </w:r>
      <w:r w:rsidR="00A528E6">
        <w:rPr>
          <w:rFonts w:cs="Arial" w:hint="cs"/>
          <w:rtl/>
          <w:lang w:bidi="fa-IR"/>
        </w:rPr>
        <w:t>.</w:t>
      </w:r>
      <w:r w:rsidR="001B59A9">
        <w:rPr>
          <w:rFonts w:cs="Arial" w:hint="cs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با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گسترش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/>
          <w:lang w:bidi="fa-IR"/>
        </w:rPr>
        <w:t>LLM</w:t>
      </w:r>
      <w:r w:rsidR="001B59A9" w:rsidRPr="001B59A9">
        <w:rPr>
          <w:rFonts w:cs="Arial" w:hint="cs"/>
          <w:rtl/>
          <w:lang w:bidi="fa-IR"/>
        </w:rPr>
        <w:t>ها،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خطر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آسیب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احتمالی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از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جانب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آنها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افزایش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می‌یابد</w:t>
      </w:r>
      <w:r w:rsidR="001B59A9">
        <w:rPr>
          <w:rFonts w:cs="Arial"/>
          <w:rtl/>
          <w:lang w:bidi="fa-IR"/>
        </w:rPr>
        <w:fldChar w:fldCharType="begin"/>
      </w:r>
      <w:r w:rsidR="001B59A9">
        <w:rPr>
          <w:rFonts w:cs="Arial"/>
          <w:rtl/>
          <w:lang w:bidi="fa-IR"/>
        </w:rPr>
        <w:instrText xml:space="preserve"> </w:instrText>
      </w:r>
      <w:r w:rsidR="001B59A9">
        <w:rPr>
          <w:rFonts w:cs="Arial"/>
          <w:lang w:bidi="fa-IR"/>
        </w:rPr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timestamp="1762435018"&gt;29&lt;/key</w:instrText>
      </w:r>
      <w:r w:rsidR="001B59A9">
        <w:rPr>
          <w:rFonts w:cs="Arial"/>
          <w:rtl/>
          <w:lang w:bidi="fa-IR"/>
        </w:rPr>
        <w:instrText>&gt;&lt;/</w:instrText>
      </w:r>
      <w:r w:rsidR="001B59A9">
        <w:rPr>
          <w:rFonts w:cs="Arial"/>
          <w:lang w:bidi="fa-IR"/>
        </w:rPr>
        <w:instrText>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arXiv:2505.20065&lt;/secondary-title&gt;&lt;/titles&gt;&lt;periodical&gt;&lt;full-title&gt;arXiv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1B59A9">
        <w:rPr>
          <w:rFonts w:cs="Arial"/>
          <w:rtl/>
          <w:lang w:bidi="fa-IR"/>
        </w:rPr>
        <w:instrText>&gt;</w:instrText>
      </w:r>
      <w:r w:rsidR="001B59A9">
        <w:rPr>
          <w:rFonts w:cs="Arial"/>
          <w:rtl/>
          <w:lang w:bidi="fa-IR"/>
        </w:rPr>
        <w:fldChar w:fldCharType="separate"/>
      </w:r>
      <w:r w:rsidR="001B59A9">
        <w:rPr>
          <w:rFonts w:cs="Arial"/>
          <w:noProof/>
          <w:rtl/>
          <w:lang w:bidi="fa-IR"/>
        </w:rPr>
        <w:t>[3]</w:t>
      </w:r>
      <w:r w:rsidR="001B59A9">
        <w:rPr>
          <w:rFonts w:cs="Arial"/>
          <w:rtl/>
          <w:lang w:bidi="fa-IR"/>
        </w:rPr>
        <w:fldChar w:fldCharType="end"/>
      </w:r>
      <w:r w:rsidR="001B59A9" w:rsidRPr="001B59A9">
        <w:rPr>
          <w:rFonts w:cs="Arial"/>
          <w:rtl/>
          <w:lang w:bidi="fa-IR"/>
        </w:rPr>
        <w:t xml:space="preserve">. </w:t>
      </w:r>
      <w:r w:rsidR="001B59A9" w:rsidRPr="001B59A9">
        <w:rPr>
          <w:rFonts w:cs="Arial" w:hint="cs"/>
          <w:rtl/>
          <w:lang w:bidi="fa-IR"/>
        </w:rPr>
        <w:t>بر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این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اساس،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نیاز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به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تولید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خروجی‌هایی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که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نه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تنها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مفید،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بلکه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ایمن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نیز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باشند،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به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طور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فزاینده‌ای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حیاتی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شده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است</w:t>
      </w:r>
      <w:r w:rsidR="001B59A9">
        <w:rPr>
          <w:rFonts w:cs="Arial"/>
          <w:rtl/>
          <w:lang w:bidi="fa-IR"/>
        </w:rPr>
        <w:fldChar w:fldCharType="begin"/>
      </w:r>
      <w:r w:rsidR="001B59A9">
        <w:rPr>
          <w:rFonts w:cs="Arial"/>
          <w:rtl/>
          <w:lang w:bidi="fa-IR"/>
        </w:rPr>
        <w:instrText xml:space="preserve"> </w:instrText>
      </w:r>
      <w:r w:rsidR="001B59A9">
        <w:rPr>
          <w:rFonts w:cs="Arial"/>
          <w:lang w:bidi="fa-IR"/>
        </w:rPr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timestamp="1762435018"&gt;29&lt;/key</w:instrText>
      </w:r>
      <w:r w:rsidR="001B59A9">
        <w:rPr>
          <w:rFonts w:cs="Arial"/>
          <w:rtl/>
          <w:lang w:bidi="fa-IR"/>
        </w:rPr>
        <w:instrText>&gt;&lt;/</w:instrText>
      </w:r>
      <w:r w:rsidR="001B59A9">
        <w:rPr>
          <w:rFonts w:cs="Arial"/>
          <w:lang w:bidi="fa-IR"/>
        </w:rPr>
        <w:instrText>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arXiv:2505.20065&lt;/secondary-title&gt;&lt;/titles&gt;&lt;periodical&gt;&lt;full-title&gt;arXiv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1B59A9">
        <w:rPr>
          <w:rFonts w:cs="Arial"/>
          <w:rtl/>
          <w:lang w:bidi="fa-IR"/>
        </w:rPr>
        <w:instrText>&gt;</w:instrText>
      </w:r>
      <w:r w:rsidR="001B59A9">
        <w:rPr>
          <w:rFonts w:cs="Arial"/>
          <w:rtl/>
          <w:lang w:bidi="fa-IR"/>
        </w:rPr>
        <w:fldChar w:fldCharType="separate"/>
      </w:r>
      <w:r w:rsidR="001B59A9">
        <w:rPr>
          <w:rFonts w:cs="Arial"/>
          <w:noProof/>
          <w:rtl/>
          <w:lang w:bidi="fa-IR"/>
        </w:rPr>
        <w:t>[3]</w:t>
      </w:r>
      <w:r w:rsidR="001B59A9">
        <w:rPr>
          <w:rFonts w:cs="Arial"/>
          <w:rtl/>
          <w:lang w:bidi="fa-IR"/>
        </w:rPr>
        <w:fldChar w:fldCharType="end"/>
      </w:r>
      <w:r w:rsidR="001B59A9" w:rsidRPr="001B59A9">
        <w:rPr>
          <w:rFonts w:cs="Arial"/>
          <w:rtl/>
          <w:lang w:bidi="fa-IR"/>
        </w:rPr>
        <w:t>.</w:t>
      </w:r>
      <w:r w:rsidR="001B59A9">
        <w:rPr>
          <w:rFonts w:cs="Arial" w:hint="cs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یک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ساختار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رایج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برای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روش‌های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هم‌ترازی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ایمنی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در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/>
          <w:lang w:bidi="fa-IR"/>
        </w:rPr>
        <w:t>LLM</w:t>
      </w:r>
      <w:r w:rsidR="001B59A9" w:rsidRPr="001B59A9">
        <w:rPr>
          <w:rFonts w:cs="Arial" w:hint="cs"/>
          <w:rtl/>
          <w:lang w:bidi="fa-IR"/>
        </w:rPr>
        <w:t>ها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معمولاً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شامل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سه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مرحله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زیر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است</w:t>
      </w:r>
      <w:r w:rsidR="001B59A9" w:rsidRPr="001B59A9">
        <w:rPr>
          <w:rFonts w:cs="Arial"/>
          <w:rtl/>
          <w:lang w:bidi="fa-IR"/>
        </w:rPr>
        <w:t xml:space="preserve">: (1) </w:t>
      </w:r>
      <w:r w:rsidR="001B59A9" w:rsidRPr="001B59A9">
        <w:rPr>
          <w:rFonts w:cs="Arial" w:hint="cs"/>
          <w:rtl/>
          <w:lang w:bidi="fa-IR"/>
        </w:rPr>
        <w:t>فرض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اینکه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مجموعه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داده‌های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مربوط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به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مفید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بودن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و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بی‌ضرر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بودن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ارائه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شده‌اند؛</w:t>
      </w:r>
      <w:r w:rsidR="001B59A9" w:rsidRPr="001B59A9">
        <w:rPr>
          <w:rFonts w:cs="Arial"/>
          <w:rtl/>
          <w:lang w:bidi="fa-IR"/>
        </w:rPr>
        <w:t xml:space="preserve"> (2) </w:t>
      </w:r>
      <w:r w:rsidR="001B59A9" w:rsidRPr="001B59A9">
        <w:rPr>
          <w:rFonts w:cs="Arial" w:hint="cs"/>
          <w:rtl/>
          <w:lang w:bidi="fa-IR"/>
        </w:rPr>
        <w:t>آموزش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مدل‌های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پاداش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و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هزینه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بر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اساس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این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مجموعه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داده‌ها؛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و</w:t>
      </w:r>
      <w:r w:rsidR="001B59A9" w:rsidRPr="001B59A9">
        <w:rPr>
          <w:rFonts w:cs="Arial"/>
          <w:rtl/>
          <w:lang w:bidi="fa-IR"/>
        </w:rPr>
        <w:t xml:space="preserve"> (3) </w:t>
      </w:r>
      <w:r w:rsidR="001B59A9" w:rsidRPr="001B59A9">
        <w:rPr>
          <w:rFonts w:cs="Arial" w:hint="cs"/>
          <w:rtl/>
          <w:lang w:bidi="fa-IR"/>
        </w:rPr>
        <w:t>تنظیم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دقیق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/>
          <w:lang w:bidi="fa-IR"/>
        </w:rPr>
        <w:t>LLM</w:t>
      </w:r>
      <w:r w:rsidR="001B59A9" w:rsidRPr="001B59A9">
        <w:rPr>
          <w:rFonts w:cs="Arial" w:hint="cs"/>
          <w:rtl/>
          <w:lang w:bidi="fa-IR"/>
        </w:rPr>
        <w:t>ها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با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استفاده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از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حداکثرسازی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پاداش</w:t>
      </w:r>
      <w:r w:rsidR="001B59A9" w:rsidRPr="001B59A9">
        <w:rPr>
          <w:rFonts w:cs="Arial"/>
          <w:rtl/>
          <w:lang w:bidi="fa-IR"/>
        </w:rPr>
        <w:t xml:space="preserve"> (</w:t>
      </w:r>
      <w:r w:rsidR="001B59A9" w:rsidRPr="001B59A9">
        <w:rPr>
          <w:rFonts w:cs="Arial" w:hint="cs"/>
          <w:rtl/>
          <w:lang w:bidi="fa-IR"/>
        </w:rPr>
        <w:t>جایگزین</w:t>
      </w:r>
      <w:r w:rsidR="001B59A9" w:rsidRPr="001B59A9">
        <w:rPr>
          <w:rFonts w:cs="Arial"/>
          <w:rtl/>
          <w:lang w:bidi="fa-IR"/>
        </w:rPr>
        <w:t xml:space="preserve">) </w:t>
      </w:r>
      <w:r w:rsidR="001B59A9" w:rsidRPr="001B59A9">
        <w:rPr>
          <w:rFonts w:cs="Arial" w:hint="cs"/>
          <w:rtl/>
          <w:lang w:bidi="fa-IR"/>
        </w:rPr>
        <w:t>با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هزینه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محدود</w:t>
      </w:r>
      <w:r w:rsidR="001B59A9">
        <w:rPr>
          <w:rFonts w:cs="Arial"/>
          <w:rtl/>
          <w:lang w:bidi="fa-IR"/>
        </w:rPr>
        <w:fldChar w:fldCharType="begin"/>
      </w:r>
      <w:r w:rsidR="001B59A9">
        <w:rPr>
          <w:rFonts w:cs="Arial"/>
          <w:rtl/>
          <w:lang w:bidi="fa-IR"/>
        </w:rPr>
        <w:instrText xml:space="preserve"> </w:instrText>
      </w:r>
      <w:r w:rsidR="001B59A9">
        <w:rPr>
          <w:rFonts w:cs="Arial"/>
          <w:lang w:bidi="fa-IR"/>
        </w:rPr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timestamp="1762435018"&gt;29&lt;/key</w:instrText>
      </w:r>
      <w:r w:rsidR="001B59A9">
        <w:rPr>
          <w:rFonts w:cs="Arial"/>
          <w:rtl/>
          <w:lang w:bidi="fa-IR"/>
        </w:rPr>
        <w:instrText>&gt;&lt;/</w:instrText>
      </w:r>
      <w:r w:rsidR="001B59A9">
        <w:rPr>
          <w:rFonts w:cs="Arial"/>
          <w:lang w:bidi="fa-IR"/>
        </w:rPr>
        <w:instrText>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arXiv:2505.20065&lt;/secondary-title&gt;&lt;/titles&gt;&lt;periodical&gt;&lt;full-title&gt;arXiv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1B59A9">
        <w:rPr>
          <w:rFonts w:cs="Arial"/>
          <w:rtl/>
          <w:lang w:bidi="fa-IR"/>
        </w:rPr>
        <w:instrText>&gt;</w:instrText>
      </w:r>
      <w:r w:rsidR="001B59A9">
        <w:rPr>
          <w:rFonts w:cs="Arial"/>
          <w:rtl/>
          <w:lang w:bidi="fa-IR"/>
        </w:rPr>
        <w:fldChar w:fldCharType="separate"/>
      </w:r>
      <w:r w:rsidR="001B59A9">
        <w:rPr>
          <w:rFonts w:cs="Arial"/>
          <w:noProof/>
          <w:rtl/>
          <w:lang w:bidi="fa-IR"/>
        </w:rPr>
        <w:t>[3]</w:t>
      </w:r>
      <w:r w:rsidR="001B59A9">
        <w:rPr>
          <w:rFonts w:cs="Arial"/>
          <w:rtl/>
          <w:lang w:bidi="fa-IR"/>
        </w:rPr>
        <w:fldChar w:fldCharType="end"/>
      </w:r>
      <w:r w:rsidR="001B59A9">
        <w:rPr>
          <w:rFonts w:cs="Arial" w:hint="cs"/>
          <w:rtl/>
          <w:lang w:bidi="fa-IR"/>
        </w:rPr>
        <w:t>.</w:t>
      </w:r>
      <w:r w:rsidR="00853A2E">
        <w:rPr>
          <w:rFonts w:cs="Arial" w:hint="cs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این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روش‌ها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به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صراحت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یک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مدل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پاداش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را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با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استفاده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از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ترجیحاتی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که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نشان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می‌دهند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کدام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پاسخ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در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یک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جفت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مفیدتر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است</w:t>
      </w:r>
      <w:r w:rsidR="00853A2E" w:rsidRPr="00853A2E">
        <w:rPr>
          <w:rFonts w:cs="Arial"/>
          <w:rtl/>
          <w:lang w:bidi="fa-IR"/>
        </w:rPr>
        <w:t xml:space="preserve"> (</w:t>
      </w:r>
      <w:r w:rsidR="00853A2E" w:rsidRPr="00853A2E">
        <w:rPr>
          <w:rFonts w:cs="Arial" w:hint="cs"/>
          <w:rtl/>
          <w:lang w:bidi="fa-IR"/>
        </w:rPr>
        <w:t>که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به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عنوان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ترجیحات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مفید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بودن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شناخته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می‌شوند</w:t>
      </w:r>
      <w:r w:rsidR="00853A2E" w:rsidRPr="00853A2E">
        <w:rPr>
          <w:rFonts w:cs="Arial"/>
          <w:rtl/>
          <w:lang w:bidi="fa-IR"/>
        </w:rPr>
        <w:t xml:space="preserve">) </w:t>
      </w:r>
      <w:r w:rsidR="00853A2E" w:rsidRPr="00853A2E">
        <w:rPr>
          <w:rFonts w:cs="Arial" w:hint="cs"/>
          <w:rtl/>
          <w:lang w:bidi="fa-IR"/>
        </w:rPr>
        <w:t>و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مدل‌های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هزینه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با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استفاده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از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برچسب‌های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ایمنی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هر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پاسخ</w:t>
      </w:r>
      <w:r w:rsidR="00853A2E" w:rsidRPr="00853A2E">
        <w:rPr>
          <w:rFonts w:cs="Arial"/>
          <w:rtl/>
          <w:lang w:bidi="fa-IR"/>
        </w:rPr>
        <w:t xml:space="preserve"> (</w:t>
      </w:r>
      <w:r w:rsidR="00853A2E" w:rsidRPr="00853A2E">
        <w:rPr>
          <w:rFonts w:cs="Arial" w:hint="cs"/>
          <w:rtl/>
          <w:lang w:bidi="fa-IR"/>
        </w:rPr>
        <w:t>که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به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عنوان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شاخص‌های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ایمنی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شناخته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می‌شوند</w:t>
      </w:r>
      <w:r w:rsidR="00853A2E" w:rsidRPr="00853A2E">
        <w:rPr>
          <w:rFonts w:cs="Arial"/>
          <w:rtl/>
          <w:lang w:bidi="fa-IR"/>
        </w:rPr>
        <w:t xml:space="preserve">) </w:t>
      </w:r>
      <w:r w:rsidR="00853A2E" w:rsidRPr="00853A2E">
        <w:rPr>
          <w:rFonts w:cs="Arial" w:hint="cs"/>
          <w:rtl/>
          <w:lang w:bidi="fa-IR"/>
        </w:rPr>
        <w:t>و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ترجیحاتی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که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ارزیابی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می‌کنند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کدام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پاسخ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در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هر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جفت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کمتر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مضر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است</w:t>
      </w:r>
      <w:r w:rsidR="00853A2E" w:rsidRPr="00853A2E">
        <w:rPr>
          <w:rFonts w:cs="Arial"/>
          <w:rtl/>
          <w:lang w:bidi="fa-IR"/>
        </w:rPr>
        <w:t xml:space="preserve"> (</w:t>
      </w:r>
      <w:r w:rsidR="00853A2E" w:rsidRPr="00853A2E">
        <w:rPr>
          <w:rFonts w:cs="Arial" w:hint="cs"/>
          <w:rtl/>
          <w:lang w:bidi="fa-IR"/>
        </w:rPr>
        <w:t>که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به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عنوان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بی‌ضرر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بودن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شناخته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می‌شوند</w:t>
      </w:r>
      <w:r w:rsidR="00853A2E" w:rsidRPr="00853A2E">
        <w:rPr>
          <w:rFonts w:cs="Arial"/>
          <w:rtl/>
          <w:lang w:bidi="fa-IR"/>
        </w:rPr>
        <w:t xml:space="preserve">) </w:t>
      </w:r>
      <w:r w:rsidR="00853A2E" w:rsidRPr="00853A2E">
        <w:rPr>
          <w:rFonts w:cs="Arial" w:hint="cs"/>
          <w:rtl/>
          <w:lang w:bidi="fa-IR"/>
        </w:rPr>
        <w:t>آموزش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می‌دهند</w:t>
      </w:r>
      <w:r w:rsidR="00853A2E">
        <w:rPr>
          <w:rFonts w:cs="Arial"/>
          <w:rtl/>
          <w:lang w:bidi="fa-IR"/>
        </w:rPr>
        <w:fldChar w:fldCharType="begin"/>
      </w:r>
      <w:r w:rsidR="00853A2E">
        <w:rPr>
          <w:rFonts w:cs="Arial"/>
          <w:rtl/>
          <w:lang w:bidi="fa-IR"/>
        </w:rPr>
        <w:instrText xml:space="preserve"> </w:instrText>
      </w:r>
      <w:r w:rsidR="00853A2E">
        <w:rPr>
          <w:rFonts w:cs="Arial"/>
          <w:lang w:bidi="fa-IR"/>
        </w:rPr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timestamp="1762435018"&gt;29&lt;/key</w:instrText>
      </w:r>
      <w:r w:rsidR="00853A2E">
        <w:rPr>
          <w:rFonts w:cs="Arial"/>
          <w:rtl/>
          <w:lang w:bidi="fa-IR"/>
        </w:rPr>
        <w:instrText>&gt;&lt;/</w:instrText>
      </w:r>
      <w:r w:rsidR="00853A2E">
        <w:rPr>
          <w:rFonts w:cs="Arial"/>
          <w:lang w:bidi="fa-IR"/>
        </w:rPr>
        <w:instrText>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arXiv:2505.20065&lt;/secondary-title&gt;&lt;/titles&gt;&lt;periodical&gt;&lt;full-title&gt;arXiv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853A2E">
        <w:rPr>
          <w:rFonts w:cs="Arial"/>
          <w:rtl/>
          <w:lang w:bidi="fa-IR"/>
        </w:rPr>
        <w:instrText>&gt;</w:instrText>
      </w:r>
      <w:r w:rsidR="00853A2E">
        <w:rPr>
          <w:rFonts w:cs="Arial"/>
          <w:rtl/>
          <w:lang w:bidi="fa-IR"/>
        </w:rPr>
        <w:fldChar w:fldCharType="separate"/>
      </w:r>
      <w:r w:rsidR="00853A2E">
        <w:rPr>
          <w:rFonts w:cs="Arial"/>
          <w:noProof/>
          <w:rtl/>
          <w:lang w:bidi="fa-IR"/>
        </w:rPr>
        <w:t>[3]</w:t>
      </w:r>
      <w:r w:rsidR="00853A2E">
        <w:rPr>
          <w:rFonts w:cs="Arial"/>
          <w:rtl/>
          <w:lang w:bidi="fa-IR"/>
        </w:rPr>
        <w:fldChar w:fldCharType="end"/>
      </w:r>
      <w:r w:rsidR="00853A2E" w:rsidRPr="00853A2E">
        <w:rPr>
          <w:rFonts w:cs="Arial"/>
          <w:rtl/>
          <w:lang w:bidi="fa-IR"/>
        </w:rPr>
        <w:t>.</w:t>
      </w:r>
    </w:p>
    <w:p w:rsidR="00BE0796" w:rsidRDefault="00BE0796" w:rsidP="00BE0796">
      <w:pPr>
        <w:bidi/>
        <w:jc w:val="both"/>
        <w:rPr>
          <w:rFonts w:cs="Arial"/>
          <w:rtl/>
          <w:lang w:bidi="fa-IR"/>
        </w:rPr>
      </w:pPr>
      <w:r>
        <w:rPr>
          <w:rFonts w:cs="Arial"/>
          <w:noProof/>
          <w:rtl/>
          <w:lang w:val="fa-IR" w:bidi="fa-IR"/>
          <w14:ligatures w14:val="standardContextual"/>
        </w:rPr>
        <w:drawing>
          <wp:inline distT="0" distB="0" distL="0" distR="0">
            <wp:extent cx="5943600" cy="1621155"/>
            <wp:effectExtent l="0" t="0" r="0" b="4445"/>
            <wp:docPr id="131194087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40876" name="Picture 131194087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3A2E" w:rsidRDefault="00853A2E" w:rsidP="002D4C50">
      <w:pPr>
        <w:bidi/>
        <w:jc w:val="right"/>
        <w:rPr>
          <w:rFonts w:cs="Arial"/>
          <w:rtl/>
          <w:lang w:bidi="fa-IR"/>
        </w:rPr>
      </w:pPr>
      <w:r>
        <w:rPr>
          <w:rFonts w:cs="Arial" w:hint="cs"/>
          <w:rtl/>
          <w:lang w:bidi="fa-IR"/>
        </w:rPr>
        <w:t>شکل ۱:</w:t>
      </w:r>
      <w:r>
        <w:rPr>
          <w:rFonts w:cs="Arial"/>
          <w:rtl/>
          <w:lang w:bidi="fa-IR"/>
        </w:rPr>
        <w:fldChar w:fldCharType="begin"/>
      </w:r>
      <w:r>
        <w:rPr>
          <w:rFonts w:cs="Arial"/>
          <w:rtl/>
          <w:lang w:bidi="fa-IR"/>
        </w:rPr>
        <w:instrText xml:space="preserve"> </w:instrText>
      </w:r>
      <w:r>
        <w:rPr>
          <w:rFonts w:cs="Arial"/>
          <w:lang w:bidi="fa-IR"/>
        </w:rPr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timestamp="1762435018"&gt;29&lt;/key</w:instrText>
      </w:r>
      <w:r>
        <w:rPr>
          <w:rFonts w:cs="Arial"/>
          <w:rtl/>
          <w:lang w:bidi="fa-IR"/>
        </w:rPr>
        <w:instrText>&gt;&lt;/</w:instrText>
      </w:r>
      <w:r>
        <w:rPr>
          <w:rFonts w:cs="Arial"/>
          <w:lang w:bidi="fa-IR"/>
        </w:rPr>
        <w:instrText>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arXiv:2505.20065&lt;/secondary-title&gt;&lt;/titles&gt;&lt;periodical&gt;&lt;full-title&gt;arXiv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>
        <w:rPr>
          <w:rFonts w:cs="Arial"/>
          <w:rtl/>
          <w:lang w:bidi="fa-IR"/>
        </w:rPr>
        <w:instrText>&gt;</w:instrText>
      </w:r>
      <w:r>
        <w:rPr>
          <w:rFonts w:cs="Arial"/>
          <w:rtl/>
          <w:lang w:bidi="fa-IR"/>
        </w:rPr>
        <w:fldChar w:fldCharType="separate"/>
      </w:r>
      <w:r>
        <w:rPr>
          <w:rFonts w:cs="Arial"/>
          <w:noProof/>
          <w:rtl/>
          <w:lang w:bidi="fa-IR"/>
        </w:rPr>
        <w:t>[3]</w:t>
      </w:r>
      <w:r>
        <w:rPr>
          <w:rFonts w:cs="Arial"/>
          <w:rtl/>
          <w:lang w:bidi="fa-IR"/>
        </w:rPr>
        <w:fldChar w:fldCharType="end"/>
      </w:r>
    </w:p>
    <w:p w:rsidR="00853A2E" w:rsidRDefault="00B97164" w:rsidP="002D4C50">
      <w:pPr>
        <w:bidi/>
        <w:jc w:val="both"/>
        <w:rPr>
          <w:rFonts w:cs="Arial"/>
          <w:rtl/>
          <w:lang w:bidi="fa-IR"/>
        </w:rPr>
      </w:pPr>
      <w:r w:rsidRPr="00B97164">
        <w:rPr>
          <w:rFonts w:cs="Arial" w:hint="cs"/>
          <w:rtl/>
          <w:lang w:bidi="fa-IR"/>
        </w:rPr>
        <w:t>شکل</w:t>
      </w:r>
      <w:r w:rsidRPr="00B97164">
        <w:rPr>
          <w:rFonts w:cs="Arial"/>
          <w:rtl/>
          <w:lang w:bidi="fa-IR"/>
        </w:rPr>
        <w:t xml:space="preserve"> 1: </w:t>
      </w:r>
      <w:r w:rsidRPr="00B97164">
        <w:rPr>
          <w:rFonts w:cs="Arial"/>
          <w:lang w:bidi="fa-IR"/>
        </w:rPr>
        <w:t>RLHF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امن</w:t>
      </w:r>
      <w:r w:rsidRPr="00B97164">
        <w:rPr>
          <w:rFonts w:cs="Arial"/>
          <w:rtl/>
          <w:lang w:bidi="fa-IR"/>
        </w:rPr>
        <w:t xml:space="preserve"> (</w:t>
      </w:r>
      <w:r w:rsidRPr="00B97164">
        <w:rPr>
          <w:rFonts w:cs="Arial" w:hint="cs"/>
          <w:rtl/>
          <w:lang w:bidi="fa-IR"/>
        </w:rPr>
        <w:t>چپ</w:t>
      </w:r>
      <w:r w:rsidRPr="00B97164">
        <w:rPr>
          <w:rFonts w:cs="Arial"/>
          <w:rtl/>
          <w:lang w:bidi="fa-IR"/>
        </w:rPr>
        <w:t xml:space="preserve">) </w:t>
      </w:r>
      <w:r w:rsidRPr="00B97164">
        <w:rPr>
          <w:rFonts w:cs="Arial" w:hint="cs"/>
          <w:rtl/>
          <w:lang w:bidi="fa-IR"/>
        </w:rPr>
        <w:t>و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/>
          <w:lang w:bidi="fa-IR"/>
        </w:rPr>
        <w:t>SafeDPO</w:t>
      </w:r>
      <w:r w:rsidRPr="00B97164">
        <w:rPr>
          <w:rFonts w:cs="Arial"/>
          <w:rtl/>
          <w:lang w:bidi="fa-IR"/>
        </w:rPr>
        <w:t xml:space="preserve"> (</w:t>
      </w:r>
      <w:r w:rsidRPr="00B97164">
        <w:rPr>
          <w:rFonts w:cs="Arial" w:hint="cs"/>
          <w:rtl/>
          <w:lang w:bidi="fa-IR"/>
        </w:rPr>
        <w:t>راست</w:t>
      </w:r>
      <w:r w:rsidRPr="00B97164">
        <w:rPr>
          <w:rFonts w:cs="Arial"/>
          <w:rtl/>
          <w:lang w:bidi="fa-IR"/>
        </w:rPr>
        <w:t xml:space="preserve">). </w:t>
      </w:r>
      <w:r w:rsidRPr="00B97164">
        <w:rPr>
          <w:rFonts w:cs="Arial" w:hint="cs"/>
          <w:rtl/>
          <w:lang w:bidi="fa-IR"/>
        </w:rPr>
        <w:t>موارد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آبی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نشان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دهنده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اجزایی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هستند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که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علاوه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بر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/>
          <w:lang w:bidi="fa-IR"/>
        </w:rPr>
        <w:t>DPO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در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/>
          <w:lang w:bidi="fa-IR"/>
        </w:rPr>
        <w:t>SafeDPO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و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/>
          <w:lang w:bidi="fa-IR"/>
        </w:rPr>
        <w:t>Safe RLHF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استفاده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می‌شوند،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در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حالی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که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موارد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قرمز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نشان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دهنده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اجزایی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هستند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که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علاوه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بر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/>
          <w:lang w:bidi="fa-IR"/>
        </w:rPr>
        <w:t>Safe RLHF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در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مقایسه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با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/>
          <w:lang w:bidi="fa-IR"/>
        </w:rPr>
        <w:t>SafeDPO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استفاده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می‌شوند</w:t>
      </w:r>
      <w:r w:rsidRPr="00B97164">
        <w:rPr>
          <w:rFonts w:cs="Arial"/>
          <w:rtl/>
          <w:lang w:bidi="fa-IR"/>
        </w:rPr>
        <w:t>.</w:t>
      </w:r>
    </w:p>
    <w:p w:rsidR="00A3620F" w:rsidRPr="0089309F" w:rsidRDefault="00A3620F" w:rsidP="00982FA0">
      <w:pPr>
        <w:bidi/>
        <w:jc w:val="both"/>
        <w:rPr>
          <w:lang w:bidi="fa-IR"/>
        </w:rPr>
      </w:pPr>
      <w:r w:rsidRPr="0089309F">
        <w:rPr>
          <w:rtl/>
          <w:lang w:bidi="fa-IR"/>
        </w:rPr>
        <w:t xml:space="preserve">در ادامهٔ توسعه‌های انجام‌شده بر روی الگوریتم </w:t>
      </w:r>
      <w:r w:rsidRPr="0089309F">
        <w:rPr>
          <w:lang w:bidi="fa-IR"/>
        </w:rPr>
        <w:t>DPO</w:t>
      </w:r>
      <w:r w:rsidRPr="0089309F">
        <w:rPr>
          <w:rtl/>
          <w:lang w:bidi="fa-IR"/>
        </w:rPr>
        <w:t xml:space="preserve">، پژوهش </w:t>
      </w:r>
      <w:r w:rsidRPr="0089309F">
        <w:rPr>
          <w:lang w:bidi="fa-IR"/>
        </w:rPr>
        <w:t>Safe-DPO</w:t>
      </w:r>
      <w:r w:rsidRPr="0089309F">
        <w:rPr>
          <w:rtl/>
          <w:lang w:bidi="fa-IR"/>
        </w:rPr>
        <w:t xml:space="preserve"> با هدف بهبود ایمنی و پایداری مدل‌های زبانی بزرگ معرفی شد</w:t>
      </w:r>
      <w:r w:rsidR="00982FA0">
        <w:rPr>
          <w:rtl/>
          <w:lang w:bidi="fa-IR"/>
        </w:rPr>
        <w:fldChar w:fldCharType="begin"/>
      </w:r>
      <w:r w:rsidR="00982FA0">
        <w:rPr>
          <w:rtl/>
          <w:lang w:bidi="fa-IR"/>
        </w:rPr>
        <w:instrText xml:space="preserve"> </w:instrText>
      </w:r>
      <w:r w:rsidR="00982FA0">
        <w:rPr>
          <w:lang w:bidi="fa-IR"/>
        </w:rPr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timestamp="1762435018"&gt;29&lt;/key</w:instrText>
      </w:r>
      <w:r w:rsidR="00982FA0">
        <w:rPr>
          <w:rtl/>
          <w:lang w:bidi="fa-IR"/>
        </w:rPr>
        <w:instrText>&gt;&lt;/</w:instrText>
      </w:r>
      <w:r w:rsidR="00982FA0">
        <w:rPr>
          <w:lang w:bidi="fa-IR"/>
        </w:rPr>
        <w:instrText>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arXiv:2505.20065&lt;/secondary-title&gt;&lt;/titles&gt;&lt;periodical&gt;&lt;full-title&gt;arXiv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982FA0">
        <w:rPr>
          <w:rtl/>
          <w:lang w:bidi="fa-IR"/>
        </w:rPr>
        <w:instrText>&gt;</w:instrText>
      </w:r>
      <w:r w:rsidR="00982FA0">
        <w:rPr>
          <w:rtl/>
          <w:lang w:bidi="fa-IR"/>
        </w:rPr>
        <w:fldChar w:fldCharType="separate"/>
      </w:r>
      <w:r w:rsidR="00982FA0">
        <w:rPr>
          <w:noProof/>
          <w:rtl/>
          <w:lang w:bidi="fa-IR"/>
        </w:rPr>
        <w:t>[3]</w:t>
      </w:r>
      <w:r w:rsidR="00982FA0">
        <w:rPr>
          <w:rtl/>
          <w:lang w:bidi="fa-IR"/>
        </w:rPr>
        <w:fldChar w:fldCharType="end"/>
      </w:r>
      <w:r w:rsidRPr="0089309F">
        <w:rPr>
          <w:rtl/>
          <w:lang w:bidi="fa-IR"/>
        </w:rPr>
        <w:t xml:space="preserve">. پیش از آن، چارچوب </w:t>
      </w:r>
      <w:r w:rsidRPr="0089309F">
        <w:rPr>
          <w:lang w:bidi="fa-IR"/>
        </w:rPr>
        <w:t>Safe RLHF</w:t>
      </w:r>
      <w:r w:rsidRPr="0089309F">
        <w:rPr>
          <w:rtl/>
          <w:lang w:bidi="fa-IR"/>
        </w:rPr>
        <w:t xml:space="preserve"> برای بهینه‌سازی پاداش تحت قیود ایمنی ارائه شده بود، اما به‌دلیل نیاز به آموزش مدل‌های پاداش و هزینه و اجرای کامل فرآیند یادگیری تقویتی، از نظر زمانی و محاسباتی بسیار پرهزینه بود</w:t>
      </w:r>
      <w:r w:rsidR="00982FA0">
        <w:rPr>
          <w:rtl/>
          <w:lang w:bidi="fa-IR"/>
        </w:rPr>
        <w:fldChar w:fldCharType="begin"/>
      </w:r>
      <w:r w:rsidR="00982FA0">
        <w:rPr>
          <w:rtl/>
          <w:lang w:bidi="fa-IR"/>
        </w:rPr>
        <w:instrText xml:space="preserve"> </w:instrText>
      </w:r>
      <w:r w:rsidR="00982FA0">
        <w:rPr>
          <w:lang w:bidi="fa-IR"/>
        </w:rPr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timestamp="1762435018"&gt;29&lt;/key</w:instrText>
      </w:r>
      <w:r w:rsidR="00982FA0">
        <w:rPr>
          <w:rtl/>
          <w:lang w:bidi="fa-IR"/>
        </w:rPr>
        <w:instrText>&gt;&lt;/</w:instrText>
      </w:r>
      <w:r w:rsidR="00982FA0">
        <w:rPr>
          <w:lang w:bidi="fa-IR"/>
        </w:rPr>
        <w:instrText>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arXiv:2505.20065&lt;/secondary-title&gt;&lt;/titles&gt;&lt;periodical&gt;&lt;full-title&gt;arXiv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982FA0">
        <w:rPr>
          <w:rtl/>
          <w:lang w:bidi="fa-IR"/>
        </w:rPr>
        <w:instrText>&gt;</w:instrText>
      </w:r>
      <w:r w:rsidR="00982FA0">
        <w:rPr>
          <w:rtl/>
          <w:lang w:bidi="fa-IR"/>
        </w:rPr>
        <w:fldChar w:fldCharType="separate"/>
      </w:r>
      <w:r w:rsidR="00982FA0">
        <w:rPr>
          <w:noProof/>
          <w:rtl/>
          <w:lang w:bidi="fa-IR"/>
        </w:rPr>
        <w:t>[3]</w:t>
      </w:r>
      <w:r w:rsidR="00982FA0">
        <w:rPr>
          <w:rtl/>
          <w:lang w:bidi="fa-IR"/>
        </w:rPr>
        <w:fldChar w:fldCharType="end"/>
      </w:r>
      <w:r w:rsidRPr="0089309F">
        <w:rPr>
          <w:rtl/>
          <w:lang w:bidi="fa-IR"/>
        </w:rPr>
        <w:t xml:space="preserve">. الگوریتم </w:t>
      </w:r>
      <w:r w:rsidRPr="0089309F">
        <w:rPr>
          <w:lang w:bidi="fa-IR"/>
        </w:rPr>
        <w:t>Safe-DPO</w:t>
      </w:r>
      <w:r w:rsidRPr="0089309F">
        <w:rPr>
          <w:rtl/>
          <w:lang w:bidi="fa-IR"/>
        </w:rPr>
        <w:t xml:space="preserve"> این محدودیت را برطرف می‌کند و هدف هم‌ترازی ایمن را به‌صورت مستقیم و بدون نیاز به مدل پاداش یا هزینهٔ جداگانه بهینه‌سازی می‌نماید</w:t>
      </w:r>
      <w:r w:rsidR="00982FA0">
        <w:rPr>
          <w:rtl/>
          <w:lang w:bidi="fa-IR"/>
        </w:rPr>
        <w:fldChar w:fldCharType="begin"/>
      </w:r>
      <w:r w:rsidR="00982FA0">
        <w:rPr>
          <w:rtl/>
          <w:lang w:bidi="fa-IR"/>
        </w:rPr>
        <w:instrText xml:space="preserve"> </w:instrText>
      </w:r>
      <w:r w:rsidR="00982FA0">
        <w:rPr>
          <w:lang w:bidi="fa-IR"/>
        </w:rPr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timestamp="1762435018"&gt;29&lt;/key</w:instrText>
      </w:r>
      <w:r w:rsidR="00982FA0">
        <w:rPr>
          <w:rtl/>
          <w:lang w:bidi="fa-IR"/>
        </w:rPr>
        <w:instrText>&gt;&lt;/</w:instrText>
      </w:r>
      <w:r w:rsidR="00982FA0">
        <w:rPr>
          <w:lang w:bidi="fa-IR"/>
        </w:rPr>
        <w:instrText>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arXiv:2505.20065&lt;/secondary-title&gt;&lt;/titles&gt;&lt;periodical&gt;&lt;full-title&gt;arXiv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982FA0">
        <w:rPr>
          <w:rtl/>
          <w:lang w:bidi="fa-IR"/>
        </w:rPr>
        <w:instrText>&gt;</w:instrText>
      </w:r>
      <w:r w:rsidR="00982FA0">
        <w:rPr>
          <w:rtl/>
          <w:lang w:bidi="fa-IR"/>
        </w:rPr>
        <w:fldChar w:fldCharType="separate"/>
      </w:r>
      <w:r w:rsidR="00982FA0">
        <w:rPr>
          <w:noProof/>
          <w:rtl/>
          <w:lang w:bidi="fa-IR"/>
        </w:rPr>
        <w:t>[3]</w:t>
      </w:r>
      <w:r w:rsidR="00982FA0">
        <w:rPr>
          <w:rtl/>
          <w:lang w:bidi="fa-IR"/>
        </w:rPr>
        <w:fldChar w:fldCharType="end"/>
      </w:r>
      <w:r w:rsidRPr="0089309F">
        <w:rPr>
          <w:rtl/>
          <w:lang w:bidi="fa-IR"/>
        </w:rPr>
        <w:t>.</w:t>
      </w:r>
      <w:r w:rsidR="0089309F" w:rsidRPr="0089309F">
        <w:rPr>
          <w:rFonts w:hint="cs"/>
          <w:rtl/>
          <w:lang w:bidi="fa-IR"/>
        </w:rPr>
        <w:t xml:space="preserve"> </w:t>
      </w:r>
      <w:r w:rsidRPr="0089309F">
        <w:rPr>
          <w:rtl/>
          <w:lang w:bidi="fa-IR"/>
        </w:rPr>
        <w:t>در این روش، داده‌های ترجیحی با استفاده از شاخص‌های ایمنی (</w:t>
      </w:r>
      <w:r w:rsidRPr="0089309F">
        <w:rPr>
          <w:lang w:bidi="fa-IR"/>
        </w:rPr>
        <w:t>Safety Indicators</w:t>
      </w:r>
      <w:r w:rsidRPr="0089309F">
        <w:rPr>
          <w:rtl/>
          <w:lang w:bidi="fa-IR"/>
        </w:rPr>
        <w:t xml:space="preserve">) بازمرتب‌سازی می‌شوند و سپس فرآیند </w:t>
      </w:r>
      <w:r w:rsidRPr="0089309F">
        <w:rPr>
          <w:lang w:bidi="fa-IR"/>
        </w:rPr>
        <w:t>DPO</w:t>
      </w:r>
      <w:r w:rsidRPr="0089309F">
        <w:rPr>
          <w:rtl/>
          <w:lang w:bidi="fa-IR"/>
        </w:rPr>
        <w:t xml:space="preserve"> با اصلاحاتی جزئی برای بهبود ایمنی اعمال می‌شود</w:t>
      </w:r>
      <w:r w:rsidR="00982FA0">
        <w:rPr>
          <w:rtl/>
          <w:lang w:bidi="fa-IR"/>
        </w:rPr>
        <w:fldChar w:fldCharType="begin"/>
      </w:r>
      <w:r w:rsidR="00982FA0">
        <w:rPr>
          <w:rtl/>
          <w:lang w:bidi="fa-IR"/>
        </w:rPr>
        <w:instrText xml:space="preserve"> </w:instrText>
      </w:r>
      <w:r w:rsidR="00982FA0">
        <w:rPr>
          <w:lang w:bidi="fa-IR"/>
        </w:rPr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timestamp="1762435018"&gt;29&lt;/key</w:instrText>
      </w:r>
      <w:r w:rsidR="00982FA0">
        <w:rPr>
          <w:rtl/>
          <w:lang w:bidi="fa-IR"/>
        </w:rPr>
        <w:instrText>&gt;&lt;/</w:instrText>
      </w:r>
      <w:r w:rsidR="00982FA0">
        <w:rPr>
          <w:lang w:bidi="fa-IR"/>
        </w:rPr>
        <w:instrText>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arXiv:2505.20065&lt;/secondary-title&gt;&lt;/titles&gt;&lt;periodical&gt;&lt;full-title&gt;arXiv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982FA0">
        <w:rPr>
          <w:rtl/>
          <w:lang w:bidi="fa-IR"/>
        </w:rPr>
        <w:instrText>&gt;</w:instrText>
      </w:r>
      <w:r w:rsidR="00982FA0">
        <w:rPr>
          <w:rtl/>
          <w:lang w:bidi="fa-IR"/>
        </w:rPr>
        <w:fldChar w:fldCharType="separate"/>
      </w:r>
      <w:r w:rsidR="00982FA0">
        <w:rPr>
          <w:noProof/>
          <w:rtl/>
          <w:lang w:bidi="fa-IR"/>
        </w:rPr>
        <w:t>[3]</w:t>
      </w:r>
      <w:r w:rsidR="00982FA0">
        <w:rPr>
          <w:rtl/>
          <w:lang w:bidi="fa-IR"/>
        </w:rPr>
        <w:fldChar w:fldCharType="end"/>
      </w:r>
      <w:r w:rsidRPr="0089309F">
        <w:rPr>
          <w:rtl/>
          <w:lang w:bidi="fa-IR"/>
        </w:rPr>
        <w:t xml:space="preserve">. نسخهٔ پایهٔ </w:t>
      </w:r>
      <w:r w:rsidRPr="0089309F">
        <w:rPr>
          <w:lang w:bidi="fa-IR"/>
        </w:rPr>
        <w:t>Safe-DPO</w:t>
      </w:r>
      <w:r w:rsidRPr="0089309F">
        <w:rPr>
          <w:rtl/>
          <w:lang w:bidi="fa-IR"/>
        </w:rPr>
        <w:t xml:space="preserve"> عملکردی قابل‌مقایسه با سایر روش‌های هم‌ترازی ایمن دارد و با افزودن یک ابرپارامتر جدید، سطح ایمنی پاسخ‌ها را افزایش می‌دهد</w:t>
      </w:r>
      <w:r w:rsidR="00982FA0">
        <w:rPr>
          <w:rtl/>
          <w:lang w:bidi="fa-IR"/>
        </w:rPr>
        <w:fldChar w:fldCharType="begin"/>
      </w:r>
      <w:r w:rsidR="00982FA0">
        <w:rPr>
          <w:rtl/>
          <w:lang w:bidi="fa-IR"/>
        </w:rPr>
        <w:instrText xml:space="preserve"> </w:instrText>
      </w:r>
      <w:r w:rsidR="00982FA0">
        <w:rPr>
          <w:lang w:bidi="fa-IR"/>
        </w:rPr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timestamp="1762435018"&gt;29&lt;/key</w:instrText>
      </w:r>
      <w:r w:rsidR="00982FA0">
        <w:rPr>
          <w:rtl/>
          <w:lang w:bidi="fa-IR"/>
        </w:rPr>
        <w:instrText>&gt;&lt;/</w:instrText>
      </w:r>
      <w:r w:rsidR="00982FA0">
        <w:rPr>
          <w:lang w:bidi="fa-IR"/>
        </w:rPr>
        <w:instrText>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arXiv:2505.20065&lt;/secondary-title&gt;&lt;/titles&gt;&lt;periodical&gt;&lt;full-title&gt;arXiv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982FA0">
        <w:rPr>
          <w:rtl/>
          <w:lang w:bidi="fa-IR"/>
        </w:rPr>
        <w:instrText>&gt;</w:instrText>
      </w:r>
      <w:r w:rsidR="00982FA0">
        <w:rPr>
          <w:rtl/>
          <w:lang w:bidi="fa-IR"/>
        </w:rPr>
        <w:fldChar w:fldCharType="separate"/>
      </w:r>
      <w:r w:rsidR="00982FA0">
        <w:rPr>
          <w:noProof/>
          <w:rtl/>
          <w:lang w:bidi="fa-IR"/>
        </w:rPr>
        <w:t>[3]</w:t>
      </w:r>
      <w:r w:rsidR="00982FA0">
        <w:rPr>
          <w:rtl/>
          <w:lang w:bidi="fa-IR"/>
        </w:rPr>
        <w:fldChar w:fldCharType="end"/>
      </w:r>
      <w:r w:rsidRPr="0089309F">
        <w:rPr>
          <w:rtl/>
          <w:lang w:bidi="fa-IR"/>
        </w:rPr>
        <w:t xml:space="preserve">. تحلیل‌های نظری نویسندگان نشان داده است که (۱) تابع هدف </w:t>
      </w:r>
      <w:r w:rsidRPr="0089309F">
        <w:rPr>
          <w:lang w:bidi="fa-IR"/>
        </w:rPr>
        <w:t>Safe-DPO</w:t>
      </w:r>
      <w:r w:rsidRPr="0089309F">
        <w:rPr>
          <w:rtl/>
          <w:lang w:bidi="fa-IR"/>
        </w:rPr>
        <w:t xml:space="preserve"> به‌صورت ضمنی همان هدف اصلی هم‌ترازی ایمن را بهینه می‌کند و (۲) افزودن ابرپارامتر جدید تأثیری بر بهینگی نهایی مدل ندارد</w:t>
      </w:r>
      <w:r w:rsidR="00982FA0">
        <w:rPr>
          <w:rtl/>
          <w:lang w:bidi="fa-IR"/>
        </w:rPr>
        <w:fldChar w:fldCharType="begin"/>
      </w:r>
      <w:r w:rsidR="00982FA0">
        <w:rPr>
          <w:rtl/>
          <w:lang w:bidi="fa-IR"/>
        </w:rPr>
        <w:instrText xml:space="preserve"> </w:instrText>
      </w:r>
      <w:r w:rsidR="00982FA0">
        <w:rPr>
          <w:lang w:bidi="fa-IR"/>
        </w:rPr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timestamp="1762435018"&gt;29&lt;/key</w:instrText>
      </w:r>
      <w:r w:rsidR="00982FA0">
        <w:rPr>
          <w:rtl/>
          <w:lang w:bidi="fa-IR"/>
        </w:rPr>
        <w:instrText>&gt;&lt;/</w:instrText>
      </w:r>
      <w:r w:rsidR="00982FA0">
        <w:rPr>
          <w:lang w:bidi="fa-IR"/>
        </w:rPr>
        <w:instrText>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arXiv:2505.20065&lt;/secondary-title&gt;&lt;/titles&gt;&lt;periodical&gt;&lt;full-title&gt;arXiv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982FA0">
        <w:rPr>
          <w:rtl/>
          <w:lang w:bidi="fa-IR"/>
        </w:rPr>
        <w:instrText>&gt;</w:instrText>
      </w:r>
      <w:r w:rsidR="00982FA0">
        <w:rPr>
          <w:rtl/>
          <w:lang w:bidi="fa-IR"/>
        </w:rPr>
        <w:fldChar w:fldCharType="separate"/>
      </w:r>
      <w:r w:rsidR="00982FA0">
        <w:rPr>
          <w:noProof/>
          <w:rtl/>
          <w:lang w:bidi="fa-IR"/>
        </w:rPr>
        <w:t>[3]</w:t>
      </w:r>
      <w:r w:rsidR="00982FA0">
        <w:rPr>
          <w:rtl/>
          <w:lang w:bidi="fa-IR"/>
        </w:rPr>
        <w:fldChar w:fldCharType="end"/>
      </w:r>
      <w:r w:rsidRPr="0089309F">
        <w:rPr>
          <w:rtl/>
          <w:lang w:bidi="fa-IR"/>
        </w:rPr>
        <w:t>.</w:t>
      </w:r>
      <w:r w:rsidR="00982FA0">
        <w:rPr>
          <w:rFonts w:hint="cs"/>
          <w:rtl/>
          <w:lang w:bidi="fa-IR"/>
        </w:rPr>
        <w:t xml:space="preserve"> </w:t>
      </w:r>
      <w:r w:rsidRPr="0089309F">
        <w:rPr>
          <w:rtl/>
          <w:lang w:bidi="fa-IR"/>
        </w:rPr>
        <w:t xml:space="preserve">نتایج این پژوهش بیانگر آن است که </w:t>
      </w:r>
      <w:r w:rsidRPr="0089309F">
        <w:rPr>
          <w:lang w:bidi="fa-IR"/>
        </w:rPr>
        <w:t>Safe-DPO</w:t>
      </w:r>
      <w:r w:rsidRPr="0089309F">
        <w:rPr>
          <w:rtl/>
          <w:lang w:bidi="fa-IR"/>
        </w:rPr>
        <w:t xml:space="preserve"> از نظر زمان اجرا، مصرف حافظه و نیاز به داده، نسبت به روش‌های پیشین کارآمدتر بوده و می‌تواند تنها با بازمرتب‌سازی ترجیحات و اجرای فرآیند </w:t>
      </w:r>
      <w:r w:rsidRPr="0089309F">
        <w:rPr>
          <w:lang w:bidi="fa-IR"/>
        </w:rPr>
        <w:t>DPO</w:t>
      </w:r>
      <w:r w:rsidRPr="0089309F">
        <w:rPr>
          <w:rtl/>
          <w:lang w:bidi="fa-IR"/>
        </w:rPr>
        <w:t>، پاسخ‌هایی ایمن‌تر و هم‌ترازتر با ترجیحات انسانی تولید کند</w:t>
      </w:r>
      <w:r w:rsidR="00982FA0">
        <w:rPr>
          <w:rtl/>
          <w:lang w:bidi="fa-IR"/>
        </w:rPr>
        <w:fldChar w:fldCharType="begin"/>
      </w:r>
      <w:r w:rsidR="00982FA0">
        <w:rPr>
          <w:rtl/>
          <w:lang w:bidi="fa-IR"/>
        </w:rPr>
        <w:instrText xml:space="preserve"> </w:instrText>
      </w:r>
      <w:r w:rsidR="00982FA0">
        <w:rPr>
          <w:lang w:bidi="fa-IR"/>
        </w:rPr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timestamp="1762435018"&gt;29&lt;/key</w:instrText>
      </w:r>
      <w:r w:rsidR="00982FA0">
        <w:rPr>
          <w:rtl/>
          <w:lang w:bidi="fa-IR"/>
        </w:rPr>
        <w:instrText>&gt;&lt;/</w:instrText>
      </w:r>
      <w:r w:rsidR="00982FA0">
        <w:rPr>
          <w:lang w:bidi="fa-IR"/>
        </w:rPr>
        <w:instrText>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arXiv:2505.20065&lt;/secondary-title&gt;&lt;/titles&gt;&lt;periodical&gt;&lt;full-title&gt;arXiv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982FA0">
        <w:rPr>
          <w:rtl/>
          <w:lang w:bidi="fa-IR"/>
        </w:rPr>
        <w:instrText>&gt;</w:instrText>
      </w:r>
      <w:r w:rsidR="00982FA0">
        <w:rPr>
          <w:rtl/>
          <w:lang w:bidi="fa-IR"/>
        </w:rPr>
        <w:fldChar w:fldCharType="separate"/>
      </w:r>
      <w:r w:rsidR="00982FA0">
        <w:rPr>
          <w:noProof/>
          <w:rtl/>
          <w:lang w:bidi="fa-IR"/>
        </w:rPr>
        <w:t>[3]</w:t>
      </w:r>
      <w:r w:rsidR="00982FA0">
        <w:rPr>
          <w:rtl/>
          <w:lang w:bidi="fa-IR"/>
        </w:rPr>
        <w:fldChar w:fldCharType="end"/>
      </w:r>
      <w:r w:rsidR="00982FA0">
        <w:rPr>
          <w:rFonts w:hint="cs"/>
          <w:rtl/>
          <w:lang w:bidi="fa-IR"/>
        </w:rPr>
        <w:t>.</w:t>
      </w:r>
      <w:r w:rsidR="00FE157D">
        <w:rPr>
          <w:rFonts w:hint="cs"/>
          <w:rtl/>
          <w:lang w:bidi="fa-IR"/>
        </w:rPr>
        <w:t xml:space="preserve"> </w:t>
      </w:r>
    </w:p>
    <w:p w:rsidR="00FE157D" w:rsidRPr="00FE157D" w:rsidRDefault="00FE157D" w:rsidP="00FE157D">
      <w:pPr>
        <w:bidi/>
        <w:jc w:val="both"/>
        <w:rPr>
          <w:rtl/>
        </w:rPr>
      </w:pPr>
      <w:r w:rsidRPr="00FE157D">
        <w:rPr>
          <w:rtl/>
        </w:rPr>
        <w:t xml:space="preserve">با گسترش روش‌های مبتنی بر ترجیحات انسانی (مانند </w:t>
      </w:r>
      <w:r w:rsidRPr="00FE157D">
        <w:t>DPO</w:t>
      </w:r>
      <w:r w:rsidRPr="00FE157D">
        <w:rPr>
          <w:rtl/>
        </w:rPr>
        <w:t xml:space="preserve">، </w:t>
      </w:r>
      <w:r w:rsidRPr="00FE157D">
        <w:t>ORPO</w:t>
      </w:r>
      <w:r w:rsidRPr="00FE157D">
        <w:rPr>
          <w:rtl/>
        </w:rPr>
        <w:t xml:space="preserve">، </w:t>
      </w:r>
      <w:r w:rsidRPr="00FE157D">
        <w:t>IPO</w:t>
      </w:r>
      <w:r w:rsidRPr="00FE157D">
        <w:rPr>
          <w:rtl/>
        </w:rPr>
        <w:t>)، نیاز به چارچوبی جامع برای تحلیل و مقایسه‌ی آن‌ها احساس می‌شد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ADDIN EN.CITE &lt;EndNote&gt;&lt;Cite&gt;&lt;Author&gt;Badrinath&lt;/Author&gt;&lt;Year&gt;2024&lt;/Year&gt;&lt;RecNum&gt;28&lt;/RecNum&gt;&lt;DisplayText&gt;[4]&lt;/DisplayText&gt;&lt;record&gt;&lt;rec-number&gt;28&lt;/rec-number&gt;&lt;foreign-keys&gt;&lt;key app="EN" db-id="txwp2rwxmz9rtjexw2o5zpsh9e55d50tp2vd" timestamp="1762434993"&gt;28</w:instrText>
      </w:r>
      <w:r>
        <w:rPr>
          <w:rtl/>
        </w:rPr>
        <w:instrText>&lt;/</w:instrText>
      </w:r>
      <w:r>
        <w:instrText>key&gt;&lt;/foreign-keys&gt;&lt;ref-type name="Journal Article"&gt;17&lt;/ref-type&gt;&lt;contributors&gt;&lt;authors&gt;&lt;author&gt;Badrinath, Anirudhan&lt;/author&gt;&lt;author&gt;Agarwal, Prabhat&lt;/author&gt;&lt;author&gt;Xu, Jiajing&lt;/author&gt;&lt;/authors&gt;&lt;/contributors&gt;&lt;titles&gt;&lt;title&gt;Unified Preference Optimization: Language Model Alignment Beyond the Preference Frontier&lt;/title&gt;&lt;secondary-title&gt;arXiv preprint arXiv:2405.17956&lt;/secondary-title&gt;&lt;/titles&gt;&lt;periodical&gt;&lt;full-title&gt;arXiv preprint arXiv:2405.17956&lt;/full-title&gt;&lt;/periodical&gt;&lt;dates&gt;&lt;year&gt;2024&lt;/year&gt;&lt;/dates&gt;&lt;urls&gt;&lt;/urls&gt;&lt;/record&gt;&lt;/Cite&gt;&lt;/EndNote</w:instrText>
      </w:r>
      <w:r>
        <w:rPr>
          <w:rtl/>
        </w:rPr>
        <w:instrText>&gt;</w:instrText>
      </w:r>
      <w:r>
        <w:rPr>
          <w:rtl/>
        </w:rPr>
        <w:fldChar w:fldCharType="separate"/>
      </w:r>
      <w:r>
        <w:rPr>
          <w:noProof/>
          <w:rtl/>
        </w:rPr>
        <w:t>[4]</w:t>
      </w:r>
      <w:r>
        <w:rPr>
          <w:rtl/>
        </w:rPr>
        <w:fldChar w:fldCharType="end"/>
      </w:r>
      <w:r w:rsidRPr="00FE157D">
        <w:rPr>
          <w:rtl/>
        </w:rPr>
        <w:t>.</w:t>
      </w:r>
      <w:r>
        <w:rPr>
          <w:rFonts w:hint="cs"/>
          <w:rtl/>
        </w:rPr>
        <w:t xml:space="preserve"> </w:t>
      </w:r>
      <w:r w:rsidRPr="00FE157D">
        <w:rPr>
          <w:rtl/>
        </w:rPr>
        <w:t xml:space="preserve">الگوریتم </w:t>
      </w:r>
      <w:r w:rsidRPr="00FE157D">
        <w:t>Unified-PO</w:t>
      </w:r>
      <w:r w:rsidRPr="00FE157D">
        <w:rPr>
          <w:rtl/>
        </w:rPr>
        <w:t xml:space="preserve"> معرفی شد تا دیدی نظری و یکپارچه از این روش‌ها ارائه دهد و نشان دهد تمام این مدل‌ها نسخه‌هایی از یک تابع هدف عمومی هستند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ADDIN EN.CITE &lt;EndNote&gt;&lt;Cite&gt;&lt;Author&gt;Badrinath&lt;/Author&gt;&lt;Year&gt;2024&lt;/Year&gt;&lt;RecNum&gt;28&lt;/RecNum&gt;&lt;DisplayText&gt;[4]&lt;/DisplayText&gt;&lt;record&gt;&lt;rec-number&gt;28&lt;/rec-number&gt;&lt;foreign-keys&gt;&lt;key app="EN" db-id="txwp2rwxmz9rtjexw2o5zpsh9e55d50tp2vd" timestamp="1762434993"&gt;28</w:instrText>
      </w:r>
      <w:r>
        <w:rPr>
          <w:rtl/>
        </w:rPr>
        <w:instrText>&lt;/</w:instrText>
      </w:r>
      <w:r>
        <w:instrText>key&gt;&lt;/foreign-keys&gt;&lt;ref-type name="Journal Article"&gt;17&lt;/ref-type&gt;&lt;contributors&gt;&lt;authors&gt;&lt;author&gt;Badrinath, Anirudhan&lt;/author&gt;&lt;author&gt;Agarwal, Prabhat&lt;/author&gt;&lt;author&gt;Xu, Jiajing&lt;/author&gt;&lt;/authors&gt;&lt;/contributors&gt;&lt;titles&gt;&lt;title&gt;Unified Preference Optimization: Language Model Alignment Beyond the Preference Frontier&lt;/title&gt;&lt;secondary-title&gt;arXiv preprint arXiv:2405.17956&lt;/secondary-title&gt;&lt;/titles&gt;&lt;periodical&gt;&lt;full-title&gt;arXiv preprint arXiv:2405.17956&lt;/full-title&gt;&lt;/periodical&gt;&lt;dates&gt;&lt;year&gt;2024&lt;/year&gt;&lt;/dates&gt;&lt;urls&gt;&lt;/urls&gt;&lt;/record&gt;&lt;/Cite&gt;&lt;/EndNote</w:instrText>
      </w:r>
      <w:r>
        <w:rPr>
          <w:rtl/>
        </w:rPr>
        <w:instrText>&gt;</w:instrText>
      </w:r>
      <w:r>
        <w:rPr>
          <w:rtl/>
        </w:rPr>
        <w:fldChar w:fldCharType="separate"/>
      </w:r>
      <w:r>
        <w:rPr>
          <w:noProof/>
          <w:rtl/>
        </w:rPr>
        <w:t>[4]</w:t>
      </w:r>
      <w:r>
        <w:rPr>
          <w:rtl/>
        </w:rPr>
        <w:fldChar w:fldCharType="end"/>
      </w:r>
      <w:r w:rsidRPr="00FE157D">
        <w:rPr>
          <w:rtl/>
        </w:rPr>
        <w:t>.</w:t>
      </w:r>
      <w:r>
        <w:rPr>
          <w:rFonts w:hint="cs"/>
          <w:rtl/>
        </w:rPr>
        <w:t xml:space="preserve"> </w:t>
      </w:r>
      <w:r w:rsidRPr="00FE157D">
        <w:rPr>
          <w:rtl/>
        </w:rPr>
        <w:t xml:space="preserve">این چارچوب به پژوهشگران اجازه می‌دهد پارامترها </w:t>
      </w:r>
      <w:r w:rsidRPr="00FE157D">
        <w:rPr>
          <w:rtl/>
        </w:rPr>
        <w:lastRenderedPageBreak/>
        <w:t xml:space="preserve">و قیود </w:t>
      </w:r>
      <w:r w:rsidRPr="00FE157D">
        <w:t>DPO</w:t>
      </w:r>
      <w:r w:rsidRPr="00FE157D">
        <w:rPr>
          <w:rtl/>
        </w:rPr>
        <w:t xml:space="preserve"> را بر اساس نوع داده و کاربرد تنظیم کنند، و مسیر توسعه‌های جدید (مثل </w:t>
      </w:r>
      <w:r w:rsidRPr="00FE157D">
        <w:t>adaptive</w:t>
      </w:r>
      <w:r w:rsidRPr="00FE157D">
        <w:rPr>
          <w:rtl/>
        </w:rPr>
        <w:t xml:space="preserve"> یا </w:t>
      </w:r>
      <w:r w:rsidRPr="00FE157D">
        <w:t>dynamic DPO</w:t>
      </w:r>
      <w:r w:rsidRPr="00FE157D">
        <w:rPr>
          <w:rtl/>
        </w:rPr>
        <w:t>) را هموار می‌سازد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ADDIN EN.CITE &lt;EndNote&gt;&lt;Cite&gt;&lt;Author&gt;Badrinath&lt;/Author&gt;&lt;Year&gt;2024&lt;/Year&gt;&lt;RecNum&gt;28&lt;/RecNum&gt;&lt;DisplayText&gt;[4]&lt;/DisplayText&gt;&lt;record&gt;&lt;rec-number&gt;28&lt;/rec-number&gt;&lt;foreign-keys&gt;&lt;key app="EN" db-id="txwp2rwxmz9rtjexw2o5zpsh9e55d50tp2vd" timestamp="1762434993"&gt;28</w:instrText>
      </w:r>
      <w:r>
        <w:rPr>
          <w:rtl/>
        </w:rPr>
        <w:instrText>&lt;/</w:instrText>
      </w:r>
      <w:r>
        <w:instrText>key&gt;&lt;/foreign-keys&gt;&lt;ref-type name="Journal Article"&gt;17&lt;/ref-type&gt;&lt;contributors&gt;&lt;authors&gt;&lt;author&gt;Badrinath, Anirudhan&lt;/author&gt;&lt;author&gt;Agarwal, Prabhat&lt;/author&gt;&lt;author&gt;Xu, Jiajing&lt;/author&gt;&lt;/authors&gt;&lt;/contributors&gt;&lt;titles&gt;&lt;title&gt;Unified Preference Optimization: Language Model Alignment Beyond the Preference Frontier&lt;/title&gt;&lt;secondary-title&gt;arXiv preprint arXiv:2405.17956&lt;/secondary-title&gt;&lt;/titles&gt;&lt;periodical&gt;&lt;full-title&gt;arXiv preprint arXiv:2405.17956&lt;/full-title&gt;&lt;/periodical&gt;&lt;dates&gt;&lt;year&gt;2024&lt;/year&gt;&lt;/dates&gt;&lt;urls&gt;&lt;/urls&gt;&lt;/record&gt;&lt;/Cite&gt;&lt;/EndNote</w:instrText>
      </w:r>
      <w:r>
        <w:rPr>
          <w:rtl/>
        </w:rPr>
        <w:instrText>&gt;</w:instrText>
      </w:r>
      <w:r>
        <w:rPr>
          <w:rtl/>
        </w:rPr>
        <w:fldChar w:fldCharType="separate"/>
      </w:r>
      <w:r>
        <w:rPr>
          <w:noProof/>
          <w:rtl/>
        </w:rPr>
        <w:t>[4]</w:t>
      </w:r>
      <w:r>
        <w:rPr>
          <w:rtl/>
        </w:rPr>
        <w:fldChar w:fldCharType="end"/>
      </w:r>
      <w:r>
        <w:rPr>
          <w:rFonts w:hint="cs"/>
          <w:rtl/>
        </w:rPr>
        <w:t>.</w:t>
      </w:r>
    </w:p>
    <w:p w:rsidR="00D739E1" w:rsidRDefault="00D739E1" w:rsidP="00D739E1">
      <w:pPr>
        <w:bidi/>
        <w:jc w:val="both"/>
        <w:rPr>
          <w:rFonts w:cs="Arial"/>
          <w:rtl/>
          <w:lang w:bidi="fa-IR"/>
        </w:rPr>
      </w:pPr>
    </w:p>
    <w:p w:rsidR="00BE0796" w:rsidRPr="00D739E1" w:rsidRDefault="00BE0796" w:rsidP="00BE0796">
      <w:pPr>
        <w:bidi/>
        <w:jc w:val="both"/>
        <w:rPr>
          <w:rFonts w:cs="Arial"/>
          <w:rtl/>
          <w:lang w:bidi="fa-IR"/>
        </w:rPr>
      </w:pPr>
      <w:r>
        <w:rPr>
          <w:rFonts w:cs="Arial" w:hint="cs"/>
          <w:rtl/>
          <w:lang w:bidi="fa-IR"/>
        </w:rPr>
        <w:t>پیشینه تحقیق:</w:t>
      </w:r>
    </w:p>
    <w:tbl>
      <w:tblPr>
        <w:tblStyle w:val="TableGrid"/>
        <w:tblpPr w:leftFromText="180" w:rightFromText="180" w:vertAnchor="text" w:horzAnchor="margin" w:tblpXSpec="center" w:tblpY="427"/>
        <w:tblOverlap w:val="never"/>
        <w:bidiVisual/>
        <w:tblW w:w="9372" w:type="dxa"/>
        <w:tblLook w:val="04A0" w:firstRow="1" w:lastRow="0" w:firstColumn="1" w:lastColumn="0" w:noHBand="0" w:noVBand="1"/>
      </w:tblPr>
      <w:tblGrid>
        <w:gridCol w:w="679"/>
        <w:gridCol w:w="721"/>
        <w:gridCol w:w="1673"/>
        <w:gridCol w:w="994"/>
        <w:gridCol w:w="1173"/>
        <w:gridCol w:w="1683"/>
        <w:gridCol w:w="1223"/>
        <w:gridCol w:w="1665"/>
      </w:tblGrid>
      <w:tr w:rsidR="00BE0796" w:rsidTr="00B913F1">
        <w:tc>
          <w:tcPr>
            <w:tcW w:w="679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شماره</w:t>
            </w:r>
          </w:p>
        </w:tc>
        <w:tc>
          <w:tcPr>
            <w:tcW w:w="721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سال</w:t>
            </w:r>
          </w:p>
        </w:tc>
        <w:tc>
          <w:tcPr>
            <w:tcW w:w="1673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عنوان</w:t>
            </w:r>
          </w:p>
        </w:tc>
        <w:tc>
          <w:tcPr>
            <w:tcW w:w="994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 w:rsidRPr="00297261">
              <w:rPr>
                <w:rFonts w:cs="Arial" w:hint="cs"/>
                <w:rtl/>
                <w:lang w:bidi="fa-IR"/>
              </w:rPr>
              <w:t>منبع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انتشار</w:t>
            </w:r>
          </w:p>
        </w:tc>
        <w:tc>
          <w:tcPr>
            <w:tcW w:w="1173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 w:rsidRPr="00297261">
              <w:rPr>
                <w:rFonts w:cs="Arial" w:hint="cs"/>
                <w:rtl/>
                <w:lang w:bidi="fa-IR"/>
              </w:rPr>
              <w:t>چکیده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کوتاه</w:t>
            </w:r>
          </w:p>
        </w:tc>
        <w:tc>
          <w:tcPr>
            <w:tcW w:w="1683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 w:rsidRPr="00297261">
              <w:rPr>
                <w:rFonts w:cs="Arial" w:hint="cs"/>
                <w:rtl/>
                <w:lang w:bidi="fa-IR"/>
              </w:rPr>
              <w:t>نتایج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عددی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کلیدی</w:t>
            </w:r>
          </w:p>
        </w:tc>
        <w:tc>
          <w:tcPr>
            <w:tcW w:w="1223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 w:rsidRPr="00297261">
              <w:rPr>
                <w:rFonts w:cs="Arial" w:hint="cs"/>
                <w:rtl/>
                <w:lang w:bidi="fa-IR"/>
              </w:rPr>
              <w:t>الگوریتم‌های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استفاده‌شده</w:t>
            </w:r>
          </w:p>
        </w:tc>
        <w:tc>
          <w:tcPr>
            <w:tcW w:w="1226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 w:rsidRPr="00297261">
              <w:rPr>
                <w:rFonts w:cs="Arial" w:hint="cs"/>
                <w:rtl/>
                <w:lang w:bidi="fa-IR"/>
              </w:rPr>
              <w:t>مدل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یا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چارچوب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استفاده‌شده</w:t>
            </w:r>
          </w:p>
        </w:tc>
      </w:tr>
      <w:tr w:rsidR="00BE0796" w:rsidTr="00B913F1">
        <w:tc>
          <w:tcPr>
            <w:tcW w:w="679" w:type="dxa"/>
            <w:vAlign w:val="center"/>
          </w:tcPr>
          <w:p w:rsidR="00297261" w:rsidRPr="00236E59" w:rsidRDefault="00297261" w:rsidP="00297261">
            <w:pPr>
              <w:bidi/>
              <w:jc w:val="center"/>
              <w:rPr>
                <w:highlight w:val="yellow"/>
                <w:rtl/>
                <w:lang w:bidi="fa-IR"/>
              </w:rPr>
            </w:pPr>
            <w:r w:rsidRPr="00236E59">
              <w:rPr>
                <w:rFonts w:hint="cs"/>
                <w:highlight w:val="yellow"/>
                <w:rtl/>
                <w:lang w:bidi="fa-IR"/>
              </w:rPr>
              <w:t>۱</w:t>
            </w:r>
          </w:p>
        </w:tc>
        <w:tc>
          <w:tcPr>
            <w:tcW w:w="721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۲۰۲۳</w:t>
            </w:r>
          </w:p>
        </w:tc>
        <w:tc>
          <w:tcPr>
            <w:tcW w:w="1673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 w:rsidRPr="00236E59">
              <w:rPr>
                <w:highlight w:val="yellow"/>
                <w:lang w:bidi="fa-IR"/>
              </w:rPr>
              <w:t>Direct Preference Optimization: Your Language Model is Secretly a Reward Model</w:t>
            </w:r>
          </w:p>
        </w:tc>
        <w:tc>
          <w:tcPr>
            <w:tcW w:w="994" w:type="dxa"/>
            <w:vAlign w:val="center"/>
          </w:tcPr>
          <w:p w:rsidR="00297261" w:rsidRPr="00297261" w:rsidRDefault="00297261" w:rsidP="00297261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NeurIPS 2023</w:t>
            </w:r>
          </w:p>
        </w:tc>
        <w:tc>
          <w:tcPr>
            <w:tcW w:w="1173" w:type="dxa"/>
            <w:vAlign w:val="center"/>
          </w:tcPr>
          <w:p w:rsidR="00297261" w:rsidRP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 w:rsidRPr="00297261">
              <w:rPr>
                <w:rFonts w:cs="Arial" w:hint="cs"/>
                <w:rtl/>
                <w:lang w:bidi="fa-IR"/>
              </w:rPr>
              <w:t>معرفی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lang w:bidi="fa-IR"/>
              </w:rPr>
              <w:t>DPO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به‌عنوان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جایگزین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ساده‌تر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lang w:bidi="fa-IR"/>
              </w:rPr>
              <w:t>RLHF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بدون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مدل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پاداش</w:t>
            </w:r>
          </w:p>
        </w:tc>
        <w:tc>
          <w:tcPr>
            <w:tcW w:w="1683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 w:rsidRPr="00297261">
              <w:rPr>
                <w:rFonts w:cs="Arial" w:hint="cs"/>
                <w:rtl/>
                <w:lang w:bidi="fa-IR"/>
              </w:rPr>
              <w:t>بهبود</w:t>
            </w:r>
            <w:r w:rsidRPr="00297261">
              <w:rPr>
                <w:rFonts w:cs="Arial"/>
                <w:rtl/>
                <w:lang w:bidi="fa-IR"/>
              </w:rPr>
              <w:t xml:space="preserve"> ۱۰–۱۲٪ </w:t>
            </w:r>
            <w:r w:rsidRPr="00297261">
              <w:rPr>
                <w:rFonts w:cs="Arial" w:hint="cs"/>
                <w:rtl/>
                <w:lang w:bidi="fa-IR"/>
              </w:rPr>
              <w:t>در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lang w:bidi="fa-IR"/>
              </w:rPr>
              <w:t>win rate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نسبت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به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lang w:bidi="fa-IR"/>
              </w:rPr>
              <w:t>PPO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در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lang w:bidi="fa-IR"/>
              </w:rPr>
              <w:t>Summarization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و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lang w:bidi="fa-IR"/>
              </w:rPr>
              <w:t>Dialogue</w:t>
            </w:r>
          </w:p>
        </w:tc>
        <w:tc>
          <w:tcPr>
            <w:tcW w:w="1223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 w:rsidRPr="00297261">
              <w:rPr>
                <w:lang w:bidi="fa-IR"/>
              </w:rPr>
              <w:t>DPO (Cross-Entropy</w:t>
            </w:r>
            <w:r w:rsidRPr="00297261">
              <w:rPr>
                <w:rFonts w:cs="Arial"/>
                <w:rtl/>
                <w:lang w:bidi="fa-IR"/>
              </w:rPr>
              <w:t>)</w:t>
            </w:r>
          </w:p>
        </w:tc>
        <w:tc>
          <w:tcPr>
            <w:tcW w:w="1226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 w:rsidRPr="00297261">
              <w:rPr>
                <w:lang w:bidi="fa-IR"/>
              </w:rPr>
              <w:t>GPT-2-Large, GPT-J, Pythia</w:t>
            </w:r>
          </w:p>
        </w:tc>
      </w:tr>
      <w:tr w:rsidR="00BE0796" w:rsidTr="00B913F1">
        <w:tc>
          <w:tcPr>
            <w:tcW w:w="679" w:type="dxa"/>
            <w:vAlign w:val="center"/>
          </w:tcPr>
          <w:p w:rsidR="00A27059" w:rsidRDefault="00A27059" w:rsidP="00A27059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۲</w:t>
            </w:r>
          </w:p>
        </w:tc>
        <w:tc>
          <w:tcPr>
            <w:tcW w:w="721" w:type="dxa"/>
            <w:vAlign w:val="center"/>
          </w:tcPr>
          <w:p w:rsidR="00A27059" w:rsidRPr="00A27059" w:rsidRDefault="00A27059" w:rsidP="00A27059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 w:hint="cs"/>
                <w:color w:val="000000"/>
                <w:rtl/>
              </w:rPr>
              <w:t>۲۰۲۴</w:t>
            </w:r>
          </w:p>
        </w:tc>
        <w:tc>
          <w:tcPr>
            <w:tcW w:w="1673" w:type="dxa"/>
            <w:vAlign w:val="center"/>
          </w:tcPr>
          <w:p w:rsidR="00A27059" w:rsidRPr="00A27059" w:rsidRDefault="00A27059" w:rsidP="00A27059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Cal-DPO: Calibrated Direct Preference Optimization</w:t>
            </w:r>
          </w:p>
        </w:tc>
        <w:tc>
          <w:tcPr>
            <w:tcW w:w="994" w:type="dxa"/>
            <w:vAlign w:val="center"/>
          </w:tcPr>
          <w:p w:rsidR="00A27059" w:rsidRPr="00A27059" w:rsidRDefault="00A27059" w:rsidP="00A27059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NeurIPS 2024</w:t>
            </w:r>
          </w:p>
        </w:tc>
        <w:tc>
          <w:tcPr>
            <w:tcW w:w="1173" w:type="dxa"/>
            <w:vAlign w:val="center"/>
          </w:tcPr>
          <w:p w:rsidR="00A27059" w:rsidRPr="00A27059" w:rsidRDefault="00A27059" w:rsidP="00A27059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  <w:rtl/>
              </w:rPr>
              <w:t>تنظیم کالیبره برای کاهش نوسان در داده‌های ترجیحی</w:t>
            </w:r>
          </w:p>
        </w:tc>
        <w:tc>
          <w:tcPr>
            <w:tcW w:w="1683" w:type="dxa"/>
            <w:vAlign w:val="center"/>
          </w:tcPr>
          <w:p w:rsidR="00A27059" w:rsidRPr="00A27059" w:rsidRDefault="00A27059" w:rsidP="00A27059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  <w:rtl/>
              </w:rPr>
              <w:t xml:space="preserve">کاهش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 xml:space="preserve">۲۵٪ </w:t>
            </w:r>
            <w:r>
              <w:rPr>
                <w:rFonts w:ascii="Aptos Narrow" w:hAnsi="Aptos Narrow"/>
                <w:color w:val="000000"/>
              </w:rPr>
              <w:t>KL-divergence</w:t>
            </w:r>
            <w:r>
              <w:rPr>
                <w:rFonts w:ascii="Aptos Narrow" w:hAnsi="Aptos Narrow"/>
                <w:color w:val="000000"/>
                <w:rtl/>
              </w:rPr>
              <w:t xml:space="preserve"> و بهبود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>۸٪</w:t>
            </w:r>
            <w:r>
              <w:rPr>
                <w:rFonts w:ascii="Aptos Narrow" w:hAnsi="Aptos Narrow"/>
                <w:color w:val="000000"/>
                <w:rtl/>
              </w:rPr>
              <w:t xml:space="preserve"> پایداری نسبت به </w:t>
            </w:r>
            <w:r>
              <w:rPr>
                <w:rFonts w:ascii="Aptos Narrow" w:hAnsi="Aptos Narrow"/>
                <w:color w:val="000000"/>
              </w:rPr>
              <w:t>DPO</w:t>
            </w:r>
          </w:p>
        </w:tc>
        <w:tc>
          <w:tcPr>
            <w:tcW w:w="1223" w:type="dxa"/>
            <w:vAlign w:val="center"/>
          </w:tcPr>
          <w:p w:rsidR="00A27059" w:rsidRPr="00A27059" w:rsidRDefault="00A27059" w:rsidP="00A27059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Calibrated DPO</w:t>
            </w:r>
          </w:p>
        </w:tc>
        <w:tc>
          <w:tcPr>
            <w:tcW w:w="1226" w:type="dxa"/>
            <w:vAlign w:val="center"/>
          </w:tcPr>
          <w:p w:rsidR="00A27059" w:rsidRPr="00A27059" w:rsidRDefault="00A27059" w:rsidP="00A27059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GPT-J / Anthropic-HH</w:t>
            </w:r>
          </w:p>
        </w:tc>
      </w:tr>
      <w:tr w:rsidR="00BE0796" w:rsidTr="00B913F1">
        <w:tc>
          <w:tcPr>
            <w:tcW w:w="679" w:type="dxa"/>
            <w:vAlign w:val="center"/>
          </w:tcPr>
          <w:p w:rsidR="00A27059" w:rsidRDefault="00A27059" w:rsidP="00A27059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۳</w:t>
            </w:r>
          </w:p>
        </w:tc>
        <w:tc>
          <w:tcPr>
            <w:tcW w:w="721" w:type="dxa"/>
            <w:vAlign w:val="center"/>
          </w:tcPr>
          <w:p w:rsidR="00A27059" w:rsidRDefault="00A27059" w:rsidP="00A27059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۲۰۲۵</w:t>
            </w:r>
          </w:p>
        </w:tc>
        <w:tc>
          <w:tcPr>
            <w:tcW w:w="1673" w:type="dxa"/>
            <w:vAlign w:val="center"/>
          </w:tcPr>
          <w:p w:rsidR="00A27059" w:rsidRPr="00A27059" w:rsidRDefault="00A27059" w:rsidP="00A27059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SGDPO: Self-Guided Direct Preference Optimization</w:t>
            </w:r>
          </w:p>
        </w:tc>
        <w:tc>
          <w:tcPr>
            <w:tcW w:w="994" w:type="dxa"/>
            <w:vAlign w:val="center"/>
          </w:tcPr>
          <w:p w:rsidR="00A27059" w:rsidRPr="00A27059" w:rsidRDefault="00A27059" w:rsidP="00A27059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ACL 2025</w:t>
            </w:r>
          </w:p>
        </w:tc>
        <w:tc>
          <w:tcPr>
            <w:tcW w:w="1173" w:type="dxa"/>
            <w:vAlign w:val="center"/>
          </w:tcPr>
          <w:p w:rsidR="00A27059" w:rsidRDefault="00A27059" w:rsidP="00A27059">
            <w:pPr>
              <w:bidi/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  <w:rtl/>
              </w:rPr>
              <w:t>یادگیری خودراهبری برای کاهش وابستگی به داده انسانی</w:t>
            </w:r>
          </w:p>
          <w:p w:rsidR="00A27059" w:rsidRDefault="00A27059" w:rsidP="00A27059">
            <w:pPr>
              <w:bidi/>
              <w:jc w:val="center"/>
              <w:rPr>
                <w:rtl/>
                <w:lang w:bidi="fa-IR"/>
              </w:rPr>
            </w:pPr>
          </w:p>
        </w:tc>
        <w:tc>
          <w:tcPr>
            <w:tcW w:w="1683" w:type="dxa"/>
            <w:vAlign w:val="center"/>
          </w:tcPr>
          <w:p w:rsidR="00A27059" w:rsidRPr="00A27059" w:rsidRDefault="00A27059" w:rsidP="00A27059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  <w:rtl/>
              </w:rPr>
              <w:t xml:space="preserve">افزایش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>۹٪</w:t>
            </w:r>
            <w:r>
              <w:rPr>
                <w:rFonts w:ascii="Aptos Narrow" w:hAnsi="Aptos Narrow"/>
                <w:color w:val="000000"/>
                <w:rtl/>
              </w:rPr>
              <w:t xml:space="preserve"> در </w:t>
            </w:r>
            <w:r>
              <w:rPr>
                <w:rFonts w:ascii="Aptos Narrow" w:hAnsi="Aptos Narrow"/>
                <w:color w:val="000000"/>
              </w:rPr>
              <w:t>win rate</w:t>
            </w:r>
            <w:r>
              <w:rPr>
                <w:rFonts w:ascii="Aptos Narrow" w:hAnsi="Aptos Narrow"/>
                <w:color w:val="000000"/>
                <w:rtl/>
              </w:rPr>
              <w:t xml:space="preserve"> و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>۱۲٪</w:t>
            </w:r>
            <w:r>
              <w:rPr>
                <w:rFonts w:ascii="Aptos Narrow" w:hAnsi="Aptos Narrow"/>
                <w:color w:val="000000"/>
                <w:rtl/>
              </w:rPr>
              <w:t xml:space="preserve"> در پایداری نسبت به </w:t>
            </w:r>
            <w:r>
              <w:rPr>
                <w:rFonts w:ascii="Aptos Narrow" w:hAnsi="Aptos Narrow"/>
                <w:color w:val="000000"/>
              </w:rPr>
              <w:t>DPO</w:t>
            </w:r>
            <w:r>
              <w:rPr>
                <w:rFonts w:ascii="Aptos Narrow" w:hAnsi="Aptos Narrow"/>
                <w:color w:val="000000"/>
                <w:rtl/>
              </w:rPr>
              <w:t xml:space="preserve"> پایه</w:t>
            </w:r>
          </w:p>
        </w:tc>
        <w:tc>
          <w:tcPr>
            <w:tcW w:w="1223" w:type="dxa"/>
            <w:vAlign w:val="center"/>
          </w:tcPr>
          <w:p w:rsidR="00A27059" w:rsidRPr="00A27059" w:rsidRDefault="00A27059" w:rsidP="00A27059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Self-Guided DPO</w:t>
            </w:r>
          </w:p>
        </w:tc>
        <w:tc>
          <w:tcPr>
            <w:tcW w:w="1226" w:type="dxa"/>
            <w:vAlign w:val="center"/>
          </w:tcPr>
          <w:p w:rsidR="00A27059" w:rsidRPr="00A27059" w:rsidRDefault="00A27059" w:rsidP="00A27059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Anthropic-HH, TL;DR</w:t>
            </w:r>
          </w:p>
        </w:tc>
      </w:tr>
      <w:tr w:rsidR="00BE0796" w:rsidTr="00B913F1">
        <w:tc>
          <w:tcPr>
            <w:tcW w:w="679" w:type="dxa"/>
            <w:vAlign w:val="center"/>
          </w:tcPr>
          <w:p w:rsidR="00A27059" w:rsidRDefault="00A27059" w:rsidP="00A27059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۴</w:t>
            </w:r>
          </w:p>
        </w:tc>
        <w:tc>
          <w:tcPr>
            <w:tcW w:w="721" w:type="dxa"/>
            <w:vAlign w:val="center"/>
          </w:tcPr>
          <w:p w:rsidR="00A27059" w:rsidRDefault="00B0186A" w:rsidP="00A27059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۲۰۲۵</w:t>
            </w:r>
          </w:p>
        </w:tc>
        <w:tc>
          <w:tcPr>
            <w:tcW w:w="1673" w:type="dxa"/>
            <w:vAlign w:val="center"/>
          </w:tcPr>
          <w:p w:rsidR="00A27059" w:rsidRPr="00B0186A" w:rsidRDefault="00B0186A" w:rsidP="00B0186A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DiffPO: Diffusion-Styled Preference Optimization</w:t>
            </w:r>
          </w:p>
        </w:tc>
        <w:tc>
          <w:tcPr>
            <w:tcW w:w="994" w:type="dxa"/>
            <w:vAlign w:val="center"/>
          </w:tcPr>
          <w:p w:rsidR="00A27059" w:rsidRPr="00B0186A" w:rsidRDefault="00B0186A" w:rsidP="00B0186A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ACL 2025</w:t>
            </w:r>
          </w:p>
        </w:tc>
        <w:tc>
          <w:tcPr>
            <w:tcW w:w="1173" w:type="dxa"/>
            <w:vAlign w:val="center"/>
          </w:tcPr>
          <w:p w:rsidR="00A27059" w:rsidRPr="00B0186A" w:rsidRDefault="00B0186A" w:rsidP="00B0186A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  <w:rtl/>
              </w:rPr>
              <w:t xml:space="preserve">استفاده از ساختار </w:t>
            </w:r>
            <w:r>
              <w:rPr>
                <w:rFonts w:ascii="Aptos Narrow" w:hAnsi="Aptos Narrow"/>
                <w:color w:val="000000"/>
              </w:rPr>
              <w:t>diffusion</w:t>
            </w:r>
            <w:r>
              <w:rPr>
                <w:rFonts w:ascii="Aptos Narrow" w:hAnsi="Aptos Narrow"/>
                <w:color w:val="000000"/>
                <w:rtl/>
              </w:rPr>
              <w:t xml:space="preserve"> برای هم‌ترازی </w:t>
            </w:r>
            <w:r>
              <w:rPr>
                <w:rFonts w:ascii="Aptos Narrow" w:hAnsi="Aptos Narrow"/>
                <w:color w:val="000000"/>
              </w:rPr>
              <w:t>LLM</w:t>
            </w:r>
            <w:r>
              <w:rPr>
                <w:rFonts w:ascii="Aptos Narrow" w:hAnsi="Aptos Narrow"/>
                <w:color w:val="000000"/>
                <w:rtl/>
              </w:rPr>
              <w:t xml:space="preserve"> ها</w:t>
            </w:r>
          </w:p>
        </w:tc>
        <w:tc>
          <w:tcPr>
            <w:tcW w:w="1683" w:type="dxa"/>
            <w:vAlign w:val="center"/>
          </w:tcPr>
          <w:p w:rsidR="00A27059" w:rsidRPr="00B0186A" w:rsidRDefault="00B0186A" w:rsidP="00B0186A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  <w:rtl/>
              </w:rPr>
              <w:t xml:space="preserve">کاهش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>۲۰٪</w:t>
            </w:r>
            <w:r>
              <w:rPr>
                <w:rFonts w:ascii="Aptos Narrow" w:hAnsi="Aptos Narrow"/>
                <w:color w:val="000000"/>
                <w:rtl/>
              </w:rPr>
              <w:t xml:space="preserve"> زمان استنتاج و حفظ کیفیت در </w:t>
            </w:r>
            <w:r>
              <w:rPr>
                <w:rFonts w:ascii="Aptos Narrow" w:hAnsi="Aptos Narrow"/>
                <w:color w:val="000000"/>
              </w:rPr>
              <w:t>BLEU ≈ 0.87</w:t>
            </w:r>
          </w:p>
        </w:tc>
        <w:tc>
          <w:tcPr>
            <w:tcW w:w="1223" w:type="dxa"/>
            <w:vAlign w:val="center"/>
          </w:tcPr>
          <w:p w:rsidR="00A27059" w:rsidRPr="00B0186A" w:rsidRDefault="00B0186A" w:rsidP="00B0186A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Diffusion DPO</w:t>
            </w:r>
          </w:p>
        </w:tc>
        <w:tc>
          <w:tcPr>
            <w:tcW w:w="1226" w:type="dxa"/>
            <w:vAlign w:val="center"/>
          </w:tcPr>
          <w:p w:rsidR="00A27059" w:rsidRPr="00B0186A" w:rsidRDefault="00B0186A" w:rsidP="00B0186A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TL;DR Summarization</w:t>
            </w:r>
          </w:p>
        </w:tc>
      </w:tr>
      <w:tr w:rsidR="00BE0796" w:rsidTr="00B913F1">
        <w:tc>
          <w:tcPr>
            <w:tcW w:w="679" w:type="dxa"/>
            <w:vAlign w:val="center"/>
          </w:tcPr>
          <w:p w:rsidR="00A27059" w:rsidRDefault="00A27059" w:rsidP="00A27059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۵</w:t>
            </w:r>
          </w:p>
        </w:tc>
        <w:tc>
          <w:tcPr>
            <w:tcW w:w="721" w:type="dxa"/>
            <w:vAlign w:val="center"/>
          </w:tcPr>
          <w:p w:rsidR="00A27059" w:rsidRDefault="000512B5" w:rsidP="00A27059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۲۰۲۵</w:t>
            </w:r>
          </w:p>
        </w:tc>
        <w:tc>
          <w:tcPr>
            <w:tcW w:w="1673" w:type="dxa"/>
            <w:vAlign w:val="center"/>
          </w:tcPr>
          <w:p w:rsidR="00A27059" w:rsidRPr="00B0186A" w:rsidRDefault="00B0186A" w:rsidP="00B0186A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Understanding Reference Policies in DPO</w:t>
            </w:r>
          </w:p>
        </w:tc>
        <w:tc>
          <w:tcPr>
            <w:tcW w:w="994" w:type="dxa"/>
            <w:vAlign w:val="center"/>
          </w:tcPr>
          <w:p w:rsidR="00A27059" w:rsidRPr="00B0186A" w:rsidRDefault="00B0186A" w:rsidP="00B0186A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NAACL 2025</w:t>
            </w:r>
          </w:p>
        </w:tc>
        <w:tc>
          <w:tcPr>
            <w:tcW w:w="1173" w:type="dxa"/>
            <w:vAlign w:val="center"/>
          </w:tcPr>
          <w:p w:rsidR="00A27059" w:rsidRPr="000512B5" w:rsidRDefault="000512B5" w:rsidP="000512B5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  <w:rtl/>
              </w:rPr>
              <w:t xml:space="preserve">تحلیل ریاضی تأثیر </w:t>
            </w:r>
            <w:r>
              <w:rPr>
                <w:rFonts w:ascii="Aptos Narrow" w:hAnsi="Aptos Narrow"/>
                <w:color w:val="000000"/>
              </w:rPr>
              <w:t>π_ref</w:t>
            </w:r>
            <w:r>
              <w:rPr>
                <w:rFonts w:ascii="Aptos Narrow" w:hAnsi="Aptos Narrow"/>
                <w:color w:val="000000"/>
                <w:rtl/>
              </w:rPr>
              <w:t xml:space="preserve"> بر یادگیری </w:t>
            </w:r>
            <w:r>
              <w:rPr>
                <w:rFonts w:ascii="Aptos Narrow" w:hAnsi="Aptos Narrow"/>
                <w:color w:val="000000"/>
              </w:rPr>
              <w:t>DPO</w:t>
            </w:r>
          </w:p>
        </w:tc>
        <w:tc>
          <w:tcPr>
            <w:tcW w:w="1683" w:type="dxa"/>
            <w:vAlign w:val="center"/>
          </w:tcPr>
          <w:p w:rsidR="00A27059" w:rsidRPr="000512B5" w:rsidRDefault="000512B5" w:rsidP="000512B5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  <w:rtl/>
              </w:rPr>
              <w:t xml:space="preserve">کاهش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 xml:space="preserve">۵٪ </w:t>
            </w:r>
            <w:r>
              <w:rPr>
                <w:rFonts w:ascii="Aptos Narrow" w:hAnsi="Aptos Narrow"/>
                <w:color w:val="000000"/>
              </w:rPr>
              <w:t>loss</w:t>
            </w:r>
            <w:r>
              <w:rPr>
                <w:rFonts w:ascii="Aptos Narrow" w:hAnsi="Aptos Narrow"/>
                <w:color w:val="000000"/>
                <w:rtl/>
              </w:rPr>
              <w:t xml:space="preserve"> در </w:t>
            </w:r>
            <w:r>
              <w:rPr>
                <w:rFonts w:ascii="Aptos Narrow" w:hAnsi="Aptos Narrow"/>
                <w:color w:val="000000"/>
              </w:rPr>
              <w:t>policy alignment</w:t>
            </w:r>
            <w:r>
              <w:rPr>
                <w:rFonts w:ascii="Aptos Narrow" w:hAnsi="Aptos Narrow"/>
                <w:color w:val="000000"/>
                <w:rtl/>
              </w:rPr>
              <w:t xml:space="preserve"> و </w:t>
            </w:r>
            <w:r>
              <w:rPr>
                <w:rFonts w:ascii="Aptos Narrow" w:hAnsi="Aptos Narrow"/>
                <w:color w:val="000000"/>
              </w:rPr>
              <w:t>KL ≈ 0.31</w:t>
            </w:r>
          </w:p>
        </w:tc>
        <w:tc>
          <w:tcPr>
            <w:tcW w:w="1223" w:type="dxa"/>
            <w:vAlign w:val="center"/>
          </w:tcPr>
          <w:p w:rsidR="00A27059" w:rsidRPr="000512B5" w:rsidRDefault="000512B5" w:rsidP="000512B5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Analytical DPO</w:t>
            </w:r>
          </w:p>
        </w:tc>
        <w:tc>
          <w:tcPr>
            <w:tcW w:w="1226" w:type="dxa"/>
            <w:vAlign w:val="center"/>
          </w:tcPr>
          <w:p w:rsidR="00A27059" w:rsidRPr="000512B5" w:rsidRDefault="000512B5" w:rsidP="000512B5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Anthropic-HH</w:t>
            </w:r>
          </w:p>
        </w:tc>
      </w:tr>
      <w:tr w:rsidR="00BE0796" w:rsidTr="00B913F1">
        <w:tc>
          <w:tcPr>
            <w:tcW w:w="679" w:type="dxa"/>
            <w:vAlign w:val="center"/>
          </w:tcPr>
          <w:p w:rsidR="00A27059" w:rsidRDefault="00A27059" w:rsidP="00A27059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۶</w:t>
            </w:r>
          </w:p>
        </w:tc>
        <w:tc>
          <w:tcPr>
            <w:tcW w:w="721" w:type="dxa"/>
            <w:vAlign w:val="center"/>
          </w:tcPr>
          <w:p w:rsidR="00A27059" w:rsidRDefault="00BE0796" w:rsidP="00A27059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۲۰۲۵</w:t>
            </w:r>
          </w:p>
        </w:tc>
        <w:tc>
          <w:tcPr>
            <w:tcW w:w="1673" w:type="dxa"/>
            <w:vAlign w:val="center"/>
          </w:tcPr>
          <w:p w:rsidR="00A27059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Auto-Weighted GRPO</w:t>
            </w:r>
          </w:p>
        </w:tc>
        <w:tc>
          <w:tcPr>
            <w:tcW w:w="994" w:type="dxa"/>
            <w:vAlign w:val="center"/>
          </w:tcPr>
          <w:p w:rsidR="00A27059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EMNLP Industry 2025</w:t>
            </w:r>
          </w:p>
        </w:tc>
        <w:tc>
          <w:tcPr>
            <w:tcW w:w="1173" w:type="dxa"/>
            <w:vAlign w:val="center"/>
          </w:tcPr>
          <w:p w:rsidR="00A27059" w:rsidRPr="00BE0796" w:rsidRDefault="00BE0796" w:rsidP="00BE0796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  <w:rtl/>
              </w:rPr>
              <w:t xml:space="preserve">وزن‌دهی خودکار در </w:t>
            </w:r>
            <w:r>
              <w:rPr>
                <w:rFonts w:ascii="Aptos Narrow" w:hAnsi="Aptos Narrow"/>
                <w:color w:val="000000"/>
              </w:rPr>
              <w:t>multi-objective alignment</w:t>
            </w:r>
          </w:p>
        </w:tc>
        <w:tc>
          <w:tcPr>
            <w:tcW w:w="1683" w:type="dxa"/>
            <w:vAlign w:val="center"/>
          </w:tcPr>
          <w:p w:rsidR="00A27059" w:rsidRPr="00BE0796" w:rsidRDefault="00BE0796" w:rsidP="00BE0796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  <w:rtl/>
              </w:rPr>
              <w:t xml:space="preserve">بهبود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>۱۳٪</w:t>
            </w:r>
            <w:r>
              <w:rPr>
                <w:rFonts w:ascii="Aptos Narrow" w:hAnsi="Aptos Narrow"/>
                <w:color w:val="000000"/>
                <w:rtl/>
              </w:rPr>
              <w:t xml:space="preserve"> در </w:t>
            </w:r>
            <w:r>
              <w:rPr>
                <w:rFonts w:ascii="Aptos Narrow" w:hAnsi="Aptos Narrow"/>
                <w:color w:val="000000"/>
              </w:rPr>
              <w:t>safety score</w:t>
            </w:r>
            <w:r>
              <w:rPr>
                <w:rFonts w:ascii="Aptos Narrow" w:hAnsi="Aptos Narrow"/>
                <w:color w:val="000000"/>
                <w:rtl/>
              </w:rPr>
              <w:t xml:space="preserve"> و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>۹٪</w:t>
            </w:r>
            <w:r>
              <w:rPr>
                <w:rFonts w:ascii="Aptos Narrow" w:hAnsi="Aptos Narrow"/>
                <w:color w:val="000000"/>
                <w:rtl/>
              </w:rPr>
              <w:t xml:space="preserve"> در </w:t>
            </w:r>
            <w:r>
              <w:rPr>
                <w:rFonts w:ascii="Aptos Narrow" w:hAnsi="Aptos Narrow"/>
                <w:color w:val="000000"/>
              </w:rPr>
              <w:t>helpfulness</w:t>
            </w:r>
          </w:p>
        </w:tc>
        <w:tc>
          <w:tcPr>
            <w:tcW w:w="1223" w:type="dxa"/>
            <w:vAlign w:val="center"/>
          </w:tcPr>
          <w:p w:rsidR="00A27059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GRPO (Auto-Weighted)</w:t>
            </w:r>
          </w:p>
        </w:tc>
        <w:tc>
          <w:tcPr>
            <w:tcW w:w="1226" w:type="dxa"/>
            <w:vAlign w:val="center"/>
          </w:tcPr>
          <w:p w:rsidR="00A27059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CNN/DailyMail Dialogue</w:t>
            </w:r>
          </w:p>
        </w:tc>
      </w:tr>
      <w:tr w:rsidR="00BE0796" w:rsidTr="00B913F1">
        <w:tc>
          <w:tcPr>
            <w:tcW w:w="679" w:type="dxa"/>
            <w:vAlign w:val="center"/>
          </w:tcPr>
          <w:p w:rsidR="00A27059" w:rsidRDefault="00A27059" w:rsidP="00A27059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lastRenderedPageBreak/>
              <w:t>۷</w:t>
            </w:r>
          </w:p>
        </w:tc>
        <w:tc>
          <w:tcPr>
            <w:tcW w:w="721" w:type="dxa"/>
            <w:vAlign w:val="center"/>
          </w:tcPr>
          <w:p w:rsidR="00A27059" w:rsidRDefault="00BE0796" w:rsidP="00A27059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۲۰۲۵</w:t>
            </w:r>
          </w:p>
        </w:tc>
        <w:tc>
          <w:tcPr>
            <w:tcW w:w="1673" w:type="dxa"/>
            <w:vAlign w:val="center"/>
          </w:tcPr>
          <w:p w:rsidR="00A27059" w:rsidRDefault="00BE0796" w:rsidP="00A27059">
            <w:pPr>
              <w:bidi/>
              <w:jc w:val="center"/>
              <w:rPr>
                <w:rtl/>
                <w:lang w:bidi="fa-IR"/>
              </w:rPr>
            </w:pPr>
            <w:r w:rsidRPr="00BE0796">
              <w:rPr>
                <w:lang w:bidi="fa-IR"/>
              </w:rPr>
              <w:t>Unified Preference Optimization</w:t>
            </w:r>
          </w:p>
        </w:tc>
        <w:tc>
          <w:tcPr>
            <w:tcW w:w="994" w:type="dxa"/>
            <w:vAlign w:val="center"/>
          </w:tcPr>
          <w:p w:rsidR="00A27059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TMLR 2025</w:t>
            </w:r>
          </w:p>
        </w:tc>
        <w:tc>
          <w:tcPr>
            <w:tcW w:w="1173" w:type="dxa"/>
            <w:vAlign w:val="center"/>
          </w:tcPr>
          <w:p w:rsidR="00A27059" w:rsidRPr="00BE0796" w:rsidRDefault="00BE0796" w:rsidP="00BE0796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  <w:rtl/>
              </w:rPr>
              <w:t>چارچوب یکپارچه برای ترجیحات چنددامنه‌ای</w:t>
            </w:r>
          </w:p>
        </w:tc>
        <w:tc>
          <w:tcPr>
            <w:tcW w:w="1683" w:type="dxa"/>
            <w:vAlign w:val="center"/>
          </w:tcPr>
          <w:p w:rsidR="00A27059" w:rsidRPr="00BE0796" w:rsidRDefault="00BE0796" w:rsidP="00BE0796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  <w:rtl/>
              </w:rPr>
              <w:t xml:space="preserve">افزایش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>۸٪</w:t>
            </w:r>
            <w:r>
              <w:rPr>
                <w:rFonts w:ascii="Aptos Narrow" w:hAnsi="Aptos Narrow"/>
                <w:color w:val="000000"/>
                <w:rtl/>
              </w:rPr>
              <w:t xml:space="preserve"> دقت در </w:t>
            </w:r>
            <w:r>
              <w:rPr>
                <w:rFonts w:ascii="Aptos Narrow" w:hAnsi="Aptos Narrow"/>
                <w:color w:val="000000"/>
              </w:rPr>
              <w:t>cross-domain tasks</w:t>
            </w:r>
            <w:r>
              <w:rPr>
                <w:rFonts w:ascii="Aptos Narrow" w:hAnsi="Aptos Narrow"/>
                <w:color w:val="000000"/>
                <w:rtl/>
              </w:rPr>
              <w:t xml:space="preserve"> نسبت به </w:t>
            </w:r>
            <w:r>
              <w:rPr>
                <w:rFonts w:ascii="Aptos Narrow" w:hAnsi="Aptos Narrow"/>
                <w:color w:val="000000"/>
              </w:rPr>
              <w:t>ORPO</w:t>
            </w:r>
          </w:p>
        </w:tc>
        <w:tc>
          <w:tcPr>
            <w:tcW w:w="1223" w:type="dxa"/>
            <w:vAlign w:val="center"/>
          </w:tcPr>
          <w:p w:rsidR="00A27059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Unified DPO</w:t>
            </w:r>
          </w:p>
        </w:tc>
        <w:tc>
          <w:tcPr>
            <w:tcW w:w="1226" w:type="dxa"/>
            <w:vAlign w:val="center"/>
          </w:tcPr>
          <w:p w:rsidR="00A27059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Multi-domain LLMs</w:t>
            </w:r>
          </w:p>
        </w:tc>
      </w:tr>
      <w:tr w:rsidR="00BE0796" w:rsidTr="00B913F1">
        <w:tc>
          <w:tcPr>
            <w:tcW w:w="679" w:type="dxa"/>
            <w:vAlign w:val="center"/>
          </w:tcPr>
          <w:p w:rsidR="00BE0796" w:rsidRDefault="00BE0796" w:rsidP="00BE0796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۸</w:t>
            </w:r>
          </w:p>
        </w:tc>
        <w:tc>
          <w:tcPr>
            <w:tcW w:w="721" w:type="dxa"/>
            <w:vAlign w:val="center"/>
          </w:tcPr>
          <w:p w:rsidR="00BE0796" w:rsidRDefault="00BE0796" w:rsidP="00BE0796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۲۰۲۵</w:t>
            </w:r>
          </w:p>
        </w:tc>
        <w:tc>
          <w:tcPr>
            <w:tcW w:w="1673" w:type="dxa"/>
            <w:vAlign w:val="center"/>
          </w:tcPr>
          <w:p w:rsidR="00BE0796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Safe-DPO: Enhanced Safety in Preference Optimization</w:t>
            </w:r>
          </w:p>
        </w:tc>
        <w:tc>
          <w:tcPr>
            <w:tcW w:w="994" w:type="dxa"/>
            <w:vAlign w:val="center"/>
          </w:tcPr>
          <w:p w:rsidR="00BE0796" w:rsidRDefault="00BE0796" w:rsidP="00BE0796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arXiv 2025</w:t>
            </w:r>
          </w:p>
        </w:tc>
        <w:tc>
          <w:tcPr>
            <w:tcW w:w="1173" w:type="dxa"/>
            <w:vAlign w:val="center"/>
          </w:tcPr>
          <w:p w:rsidR="00BE0796" w:rsidRPr="00BE0796" w:rsidRDefault="00BE0796" w:rsidP="00BE0796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  <w:rtl/>
              </w:rPr>
              <w:t>نسخهٔ ایمن تر برای داده های نویزدار</w:t>
            </w:r>
          </w:p>
        </w:tc>
        <w:tc>
          <w:tcPr>
            <w:tcW w:w="1683" w:type="dxa"/>
            <w:vAlign w:val="center"/>
          </w:tcPr>
          <w:p w:rsidR="00BE0796" w:rsidRPr="00BE0796" w:rsidRDefault="00BE0796" w:rsidP="00BE0796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  <w:rtl/>
              </w:rPr>
              <w:t xml:space="preserve">کاهش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>۲۳٪</w:t>
            </w:r>
            <w:r>
              <w:rPr>
                <w:rFonts w:ascii="Aptos Narrow" w:hAnsi="Aptos Narrow"/>
                <w:color w:val="000000"/>
                <w:rtl/>
              </w:rPr>
              <w:t xml:space="preserve"> خطای پاداش در </w:t>
            </w:r>
            <w:r>
              <w:rPr>
                <w:rFonts w:ascii="Aptos Narrow" w:hAnsi="Aptos Narrow"/>
                <w:color w:val="000000"/>
              </w:rPr>
              <w:t>feedback</w:t>
            </w:r>
            <w:r>
              <w:rPr>
                <w:rFonts w:ascii="Aptos Narrow" w:hAnsi="Aptos Narrow"/>
                <w:color w:val="000000"/>
                <w:rtl/>
              </w:rPr>
              <w:t xml:space="preserve"> های نویزدار</w:t>
            </w:r>
          </w:p>
        </w:tc>
        <w:tc>
          <w:tcPr>
            <w:tcW w:w="1223" w:type="dxa"/>
            <w:vAlign w:val="center"/>
          </w:tcPr>
          <w:p w:rsidR="00BE0796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Safe-DPO</w:t>
            </w:r>
          </w:p>
        </w:tc>
        <w:tc>
          <w:tcPr>
            <w:tcW w:w="1226" w:type="dxa"/>
            <w:vAlign w:val="center"/>
          </w:tcPr>
          <w:p w:rsidR="00BE0796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Reddit + HH</w:t>
            </w:r>
          </w:p>
        </w:tc>
      </w:tr>
      <w:tr w:rsidR="00BE0796" w:rsidTr="00B913F1">
        <w:tc>
          <w:tcPr>
            <w:tcW w:w="679" w:type="dxa"/>
            <w:vAlign w:val="center"/>
          </w:tcPr>
          <w:p w:rsidR="00BE0796" w:rsidRDefault="00BE0796" w:rsidP="00BE0796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۹</w:t>
            </w:r>
          </w:p>
        </w:tc>
        <w:tc>
          <w:tcPr>
            <w:tcW w:w="721" w:type="dxa"/>
            <w:vAlign w:val="center"/>
          </w:tcPr>
          <w:p w:rsidR="00BE0796" w:rsidRDefault="00BE0796" w:rsidP="00BE0796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۲۰۲۵</w:t>
            </w:r>
          </w:p>
        </w:tc>
        <w:tc>
          <w:tcPr>
            <w:tcW w:w="1673" w:type="dxa"/>
            <w:vAlign w:val="center"/>
          </w:tcPr>
          <w:p w:rsidR="00BE0796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Pre-DPO: Improving Data Utilization</w:t>
            </w:r>
          </w:p>
        </w:tc>
        <w:tc>
          <w:tcPr>
            <w:tcW w:w="994" w:type="dxa"/>
            <w:vAlign w:val="center"/>
          </w:tcPr>
          <w:p w:rsidR="00BE0796" w:rsidRDefault="00BE0796" w:rsidP="00BE0796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arXiv 2025</w:t>
            </w:r>
          </w:p>
        </w:tc>
        <w:tc>
          <w:tcPr>
            <w:tcW w:w="1173" w:type="dxa"/>
            <w:vAlign w:val="center"/>
          </w:tcPr>
          <w:p w:rsidR="00BE0796" w:rsidRPr="00BE0796" w:rsidRDefault="00BE0796" w:rsidP="00BE0796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  <w:rtl/>
              </w:rPr>
              <w:t>استفاده بهینه از داده با مدل مرجع راهنما</w:t>
            </w:r>
          </w:p>
        </w:tc>
        <w:tc>
          <w:tcPr>
            <w:tcW w:w="1683" w:type="dxa"/>
            <w:vAlign w:val="center"/>
          </w:tcPr>
          <w:p w:rsidR="00BE0796" w:rsidRPr="00BE0796" w:rsidRDefault="00BE0796" w:rsidP="00BE0796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  <w:rtl/>
              </w:rPr>
              <w:t xml:space="preserve">افزایش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>۱۵٪</w:t>
            </w:r>
            <w:r>
              <w:rPr>
                <w:rFonts w:ascii="Aptos Narrow" w:hAnsi="Aptos Narrow"/>
                <w:color w:val="000000"/>
                <w:rtl/>
              </w:rPr>
              <w:t xml:space="preserve"> کارایی داده و کاهش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 xml:space="preserve">۵٪ </w:t>
            </w:r>
            <w:r>
              <w:rPr>
                <w:rFonts w:ascii="Aptos Narrow" w:hAnsi="Aptos Narrow"/>
                <w:color w:val="000000"/>
              </w:rPr>
              <w:t>loss</w:t>
            </w:r>
          </w:p>
        </w:tc>
        <w:tc>
          <w:tcPr>
            <w:tcW w:w="1223" w:type="dxa"/>
            <w:vAlign w:val="center"/>
          </w:tcPr>
          <w:p w:rsidR="00BE0796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Pre-DPO</w:t>
            </w:r>
          </w:p>
        </w:tc>
        <w:tc>
          <w:tcPr>
            <w:tcW w:w="1226" w:type="dxa"/>
            <w:vAlign w:val="center"/>
          </w:tcPr>
          <w:p w:rsidR="00BE0796" w:rsidRDefault="00BE0796" w:rsidP="00BE0796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Anthropic-HH</w:t>
            </w:r>
          </w:p>
        </w:tc>
      </w:tr>
      <w:tr w:rsidR="00BE0796" w:rsidTr="00B913F1">
        <w:tc>
          <w:tcPr>
            <w:tcW w:w="679" w:type="dxa"/>
            <w:vAlign w:val="center"/>
          </w:tcPr>
          <w:p w:rsidR="00BE0796" w:rsidRDefault="00BE0796" w:rsidP="00BE0796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۱۰</w:t>
            </w:r>
          </w:p>
        </w:tc>
        <w:tc>
          <w:tcPr>
            <w:tcW w:w="721" w:type="dxa"/>
            <w:vAlign w:val="center"/>
          </w:tcPr>
          <w:p w:rsidR="00BE0796" w:rsidRDefault="00BE0796" w:rsidP="00BE0796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۲۰۲۵</w:t>
            </w:r>
          </w:p>
        </w:tc>
        <w:tc>
          <w:tcPr>
            <w:tcW w:w="1673" w:type="dxa"/>
            <w:vAlign w:val="center"/>
          </w:tcPr>
          <w:p w:rsidR="00BE0796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Mix- and MoE-DPO: A Variational Inference Approach</w:t>
            </w:r>
          </w:p>
        </w:tc>
        <w:tc>
          <w:tcPr>
            <w:tcW w:w="994" w:type="dxa"/>
            <w:vAlign w:val="center"/>
          </w:tcPr>
          <w:p w:rsidR="00BE0796" w:rsidRDefault="00BE0796" w:rsidP="00BE0796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arXiv 2025</w:t>
            </w:r>
          </w:p>
        </w:tc>
        <w:tc>
          <w:tcPr>
            <w:tcW w:w="1173" w:type="dxa"/>
            <w:vAlign w:val="center"/>
          </w:tcPr>
          <w:p w:rsidR="00BE0796" w:rsidRPr="00BE0796" w:rsidRDefault="00BE0796" w:rsidP="00BE0796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  <w:rtl/>
              </w:rPr>
              <w:t xml:space="preserve">استفاده از </w:t>
            </w:r>
            <w:r>
              <w:rPr>
                <w:rFonts w:ascii="Aptos Narrow" w:hAnsi="Aptos Narrow"/>
                <w:color w:val="000000"/>
              </w:rPr>
              <w:t>Mixture-of-Experts</w:t>
            </w:r>
            <w:r>
              <w:rPr>
                <w:rFonts w:ascii="Aptos Narrow" w:hAnsi="Aptos Narrow"/>
                <w:color w:val="000000"/>
                <w:rtl/>
              </w:rPr>
              <w:t xml:space="preserve"> برای </w:t>
            </w:r>
            <w:r>
              <w:rPr>
                <w:rFonts w:ascii="Aptos Narrow" w:hAnsi="Aptos Narrow"/>
                <w:color w:val="000000"/>
              </w:rPr>
              <w:t>DPO</w:t>
            </w:r>
          </w:p>
        </w:tc>
        <w:tc>
          <w:tcPr>
            <w:tcW w:w="1683" w:type="dxa"/>
            <w:vAlign w:val="center"/>
          </w:tcPr>
          <w:p w:rsidR="00BE0796" w:rsidRPr="00BE0796" w:rsidRDefault="00BE0796" w:rsidP="00BE0796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  <w:rtl/>
              </w:rPr>
              <w:t xml:space="preserve">افزایش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>۷٪</w:t>
            </w:r>
            <w:r>
              <w:rPr>
                <w:rFonts w:ascii="Aptos Narrow" w:hAnsi="Aptos Narrow"/>
                <w:color w:val="000000"/>
                <w:rtl/>
              </w:rPr>
              <w:t xml:space="preserve"> دقت و کاهش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 xml:space="preserve">۱۰٪ </w:t>
            </w:r>
            <w:r>
              <w:rPr>
                <w:rFonts w:ascii="Aptos Narrow" w:hAnsi="Aptos Narrow"/>
                <w:color w:val="000000"/>
              </w:rPr>
              <w:t>overfitting</w:t>
            </w:r>
          </w:p>
        </w:tc>
        <w:tc>
          <w:tcPr>
            <w:tcW w:w="1223" w:type="dxa"/>
            <w:vAlign w:val="center"/>
          </w:tcPr>
          <w:p w:rsidR="00BE0796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MoE-DPO</w:t>
            </w:r>
          </w:p>
        </w:tc>
        <w:tc>
          <w:tcPr>
            <w:tcW w:w="1226" w:type="dxa"/>
            <w:vAlign w:val="center"/>
          </w:tcPr>
          <w:p w:rsidR="00BE0796" w:rsidRDefault="00BE0796" w:rsidP="00BE0796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Anthropic-HH</w:t>
            </w:r>
          </w:p>
        </w:tc>
      </w:tr>
      <w:tr w:rsidR="00BE0796" w:rsidTr="00B913F1">
        <w:tc>
          <w:tcPr>
            <w:tcW w:w="679" w:type="dxa"/>
            <w:vAlign w:val="center"/>
          </w:tcPr>
          <w:p w:rsidR="00BE0796" w:rsidRDefault="00BE0796" w:rsidP="00BE0796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۱۱</w:t>
            </w:r>
          </w:p>
        </w:tc>
        <w:tc>
          <w:tcPr>
            <w:tcW w:w="721" w:type="dxa"/>
            <w:vAlign w:val="center"/>
          </w:tcPr>
          <w:p w:rsidR="00BE0796" w:rsidRDefault="00BE0796" w:rsidP="00BE0796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۲۰۲۵</w:t>
            </w:r>
          </w:p>
        </w:tc>
        <w:tc>
          <w:tcPr>
            <w:tcW w:w="1673" w:type="dxa"/>
            <w:vAlign w:val="center"/>
          </w:tcPr>
          <w:p w:rsidR="00BE0796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D-RPO: Distributionally Robust Alignment of LLMs</w:t>
            </w:r>
          </w:p>
        </w:tc>
        <w:tc>
          <w:tcPr>
            <w:tcW w:w="994" w:type="dxa"/>
            <w:vAlign w:val="center"/>
          </w:tcPr>
          <w:p w:rsidR="00BE0796" w:rsidRDefault="00BE0796" w:rsidP="00BE0796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arXiv 2025</w:t>
            </w:r>
          </w:p>
        </w:tc>
        <w:tc>
          <w:tcPr>
            <w:tcW w:w="1173" w:type="dxa"/>
            <w:vAlign w:val="center"/>
          </w:tcPr>
          <w:p w:rsidR="00BE0796" w:rsidRPr="00BE0796" w:rsidRDefault="00BE0796" w:rsidP="00BE0796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  <w:rtl/>
              </w:rPr>
              <w:t xml:space="preserve">مقاوم‌سازی </w:t>
            </w:r>
            <w:r>
              <w:rPr>
                <w:rFonts w:ascii="Aptos Narrow" w:hAnsi="Aptos Narrow"/>
                <w:color w:val="000000"/>
              </w:rPr>
              <w:t>DPO</w:t>
            </w:r>
            <w:r>
              <w:rPr>
                <w:rFonts w:ascii="Aptos Narrow" w:hAnsi="Aptos Narrow"/>
                <w:color w:val="000000"/>
                <w:rtl/>
              </w:rPr>
              <w:t xml:space="preserve"> برای داده‌های نامتوازن</w:t>
            </w:r>
          </w:p>
        </w:tc>
        <w:tc>
          <w:tcPr>
            <w:tcW w:w="1683" w:type="dxa"/>
            <w:vAlign w:val="center"/>
          </w:tcPr>
          <w:p w:rsidR="00BE0796" w:rsidRPr="00BE0796" w:rsidRDefault="00BE0796" w:rsidP="00BE0796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  <w:rtl/>
              </w:rPr>
              <w:t xml:space="preserve">افزایش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 xml:space="preserve">۱۲٪ </w:t>
            </w:r>
            <w:r>
              <w:rPr>
                <w:rFonts w:ascii="Aptos Narrow" w:hAnsi="Aptos Narrow"/>
                <w:color w:val="000000"/>
              </w:rPr>
              <w:t>robustness score</w:t>
            </w:r>
            <w:r>
              <w:rPr>
                <w:rFonts w:ascii="Aptos Narrow" w:hAnsi="Aptos Narrow"/>
                <w:color w:val="000000"/>
                <w:rtl/>
              </w:rPr>
              <w:t xml:space="preserve"> در </w:t>
            </w:r>
            <w:r>
              <w:rPr>
                <w:rFonts w:ascii="Aptos Narrow" w:hAnsi="Aptos Narrow"/>
                <w:color w:val="000000"/>
              </w:rPr>
              <w:t>test set</w:t>
            </w:r>
          </w:p>
        </w:tc>
        <w:tc>
          <w:tcPr>
            <w:tcW w:w="1223" w:type="dxa"/>
            <w:vAlign w:val="center"/>
          </w:tcPr>
          <w:p w:rsidR="00BE0796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D-RPO (Robust DPO)</w:t>
            </w:r>
          </w:p>
        </w:tc>
        <w:tc>
          <w:tcPr>
            <w:tcW w:w="1226" w:type="dxa"/>
            <w:vAlign w:val="center"/>
          </w:tcPr>
          <w:p w:rsidR="00BE0796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Anthropic-HH</w:t>
            </w:r>
          </w:p>
        </w:tc>
      </w:tr>
    </w:tbl>
    <w:p w:rsidR="00297261" w:rsidRPr="00D318E9" w:rsidRDefault="00297261" w:rsidP="00D318E9">
      <w:pPr>
        <w:bidi/>
        <w:jc w:val="both"/>
        <w:rPr>
          <w:rtl/>
        </w:rPr>
      </w:pPr>
      <w:r>
        <w:rPr>
          <w:rtl/>
          <w:lang w:bidi="fa-IR"/>
        </w:rPr>
        <w:br w:type="textWrapping" w:clear="all"/>
      </w:r>
    </w:p>
    <w:p w:rsidR="00D318E9" w:rsidRPr="00D318E9" w:rsidRDefault="00D318E9" w:rsidP="00B913F1">
      <w:pPr>
        <w:bidi/>
        <w:jc w:val="both"/>
        <w:rPr>
          <w:rtl/>
        </w:rPr>
      </w:pPr>
      <w:r w:rsidRPr="00D318E9">
        <w:rPr>
          <w:rtl/>
        </w:rPr>
        <w:t xml:space="preserve">معرفی اولیه‌ی الگوریتم </w:t>
      </w:r>
      <w:r w:rsidRPr="00D318E9">
        <w:t>DPO</w:t>
      </w:r>
      <w:r w:rsidRPr="00D318E9">
        <w:rPr>
          <w:rtl/>
        </w:rPr>
        <w:t xml:space="preserve"> تا نسخه‌های ایمن‌تر، چند</w:t>
      </w:r>
      <w:r w:rsidR="00B913F1">
        <w:rPr>
          <w:rFonts w:hint="cs"/>
          <w:rtl/>
        </w:rPr>
        <w:t xml:space="preserve"> </w:t>
      </w:r>
      <w:r w:rsidRPr="00D318E9">
        <w:rPr>
          <w:rtl/>
        </w:rPr>
        <w:t>هدفه و تطبیقی در سال‌های اخیر، تحول قابل</w:t>
      </w:r>
      <w:r w:rsidR="00B913F1">
        <w:rPr>
          <w:rFonts w:hint="cs"/>
          <w:rtl/>
        </w:rPr>
        <w:t xml:space="preserve"> </w:t>
      </w:r>
      <w:r w:rsidRPr="00D318E9">
        <w:rPr>
          <w:rtl/>
        </w:rPr>
        <w:t>‌توجهی را پشت سر گذاشته است.</w:t>
      </w:r>
      <w:r w:rsidR="00B913F1">
        <w:rPr>
          <w:rFonts w:hint="cs"/>
          <w:rtl/>
        </w:rPr>
        <w:t xml:space="preserve"> </w:t>
      </w:r>
      <w:r w:rsidRPr="00D318E9">
        <w:rPr>
          <w:rtl/>
        </w:rPr>
        <w:t xml:space="preserve">الگوریتم </w:t>
      </w:r>
      <w:r w:rsidRPr="00D318E9">
        <w:t xml:space="preserve">Direct Preference Optimization </w:t>
      </w:r>
      <w:r w:rsidR="00B913F1">
        <w:rPr>
          <w:rFonts w:hint="cs"/>
          <w:rtl/>
        </w:rPr>
        <w:t>(</w:t>
      </w:r>
      <w:r w:rsidRPr="00D318E9">
        <w:t>DPO</w:t>
      </w:r>
      <w:r w:rsidRPr="00D318E9">
        <w:rPr>
          <w:rtl/>
        </w:rPr>
        <w:t xml:space="preserve">) که نخستین‌بار توسط </w:t>
      </w:r>
      <w:r w:rsidRPr="00D318E9">
        <w:t>Rafailov et al</w:t>
      </w:r>
      <w:r w:rsidRPr="00D318E9">
        <w:rPr>
          <w:rtl/>
        </w:rPr>
        <w:t>. معرفی شد [1]، با حذف نیاز به مدل پاداش و فرآیند یادگیری تقویتی، گامی اساسی در ساده‌سازی هم‌ترازی مدل‌های زبانی بزرگ با ترجیحات انسانی برداشت.</w:t>
      </w:r>
    </w:p>
    <w:p w:rsidR="00D318E9" w:rsidRPr="00D318E9" w:rsidRDefault="00D318E9" w:rsidP="00D318E9">
      <w:pPr>
        <w:bidi/>
        <w:jc w:val="both"/>
      </w:pPr>
      <w:r w:rsidRPr="00D318E9">
        <w:rPr>
          <w:rtl/>
        </w:rPr>
        <w:t xml:space="preserve">در سال‌های بعد، پژوهش‌های متعددی با هدف رفع ناپایداری و بهبود دقت </w:t>
      </w:r>
      <w:r w:rsidRPr="00D318E9">
        <w:t>DPO</w:t>
      </w:r>
      <w:r w:rsidRPr="00D318E9">
        <w:rPr>
          <w:rtl/>
        </w:rPr>
        <w:t xml:space="preserve"> ارائه شدند. به‌عنوان مثال، الگوریتم </w:t>
      </w:r>
      <w:r w:rsidRPr="00D318E9">
        <w:t>Cal-DPO</w:t>
      </w:r>
      <w:r w:rsidRPr="00D318E9">
        <w:rPr>
          <w:rtl/>
        </w:rPr>
        <w:t xml:space="preserve"> با هدف کالیبراسیون بهتر پاداش‌ها و کاهش حساسیت نسبت به ضریب </w:t>
      </w:r>
      <w:r w:rsidRPr="00D318E9">
        <w:t>β</w:t>
      </w:r>
      <w:r w:rsidRPr="00D318E9">
        <w:rPr>
          <w:rtl/>
        </w:rPr>
        <w:t xml:space="preserve"> معرفی شد [2]. روش‌هایی نظیر </w:t>
      </w:r>
      <w:r w:rsidRPr="00D318E9">
        <w:t>ORPO</w:t>
      </w:r>
      <w:r w:rsidRPr="00D318E9">
        <w:rPr>
          <w:rtl/>
        </w:rPr>
        <w:t xml:space="preserve"> و </w:t>
      </w:r>
      <w:r w:rsidRPr="00D318E9">
        <w:t>KTO</w:t>
      </w:r>
      <w:r w:rsidRPr="00D318E9">
        <w:rPr>
          <w:rtl/>
        </w:rPr>
        <w:t xml:space="preserve"> نیز تلاش کردند فرآیند یادگیری را از منظر نظری بهینه کرده و ساختار </w:t>
      </w:r>
      <w:r w:rsidRPr="00D318E9">
        <w:t>DPO</w:t>
      </w:r>
      <w:r w:rsidRPr="00D318E9">
        <w:rPr>
          <w:rtl/>
        </w:rPr>
        <w:t xml:space="preserve"> را به چارچوب‌های تئوریک ترجیحی گسترش دهند </w:t>
      </w:r>
      <w:r w:rsidR="00B913F1">
        <w:rPr>
          <w:rtl/>
        </w:rPr>
        <w:fldChar w:fldCharType="begin"/>
      </w:r>
      <w:r w:rsidR="00B913F1">
        <w:rPr>
          <w:rtl/>
        </w:rPr>
        <w:instrText xml:space="preserve"> </w:instrText>
      </w:r>
      <w:r w:rsidR="00B913F1">
        <w:instrText>ADDIN EN.CITE &lt;EndNote&gt;&lt;Cite&gt;&lt;Author&gt;Hong&lt;/Author&gt;&lt;Year&gt;2024&lt;/Year&gt;&lt;RecNum&gt;33&lt;/RecNum&gt;&lt;DisplayText&gt;[5, 6]&lt;/DisplayText&gt;&lt;record&gt;&lt;rec-number&gt;33&lt;/rec-number&gt;&lt;foreign-keys&gt;&lt;key app="EN" db-id="txwp2rwxmz9rtjexw2o5zpsh9e55d50tp2vd" timestamp="1762439229"&gt;33</w:instrText>
      </w:r>
      <w:r w:rsidR="00B913F1">
        <w:rPr>
          <w:rtl/>
        </w:rPr>
        <w:instrText>&lt;/</w:instrText>
      </w:r>
      <w:r w:rsidR="00B913F1">
        <w:instrText>key&gt;&lt;/foreign-keys&gt;&lt;ref-type name="Journal Article"&gt;17&lt;/ref-type&gt;&lt;contributors&gt;&lt;authors&gt;&lt;author&gt;Hong, Jiwoo&lt;/author&gt;&lt;author&gt;Lee, Noah&lt;/author&gt;&lt;author&gt;Thorne, James&lt;/author&gt;&lt;/authors&gt;&lt;/contributors&gt;&lt;titles&gt;&lt;title&gt;Orpo: Monolithic preference optimization without reference model&lt;/title&gt;&lt;secondary-title&gt;arXiv preprint arXiv:2403.07691&lt;/secondary-title&gt;&lt;/titles&gt;&lt;periodical&gt;&lt;full-title&gt;arXiv preprint arXiv:2403.07691&lt;/full-title&gt;&lt;/periodical&gt;&lt;dates&gt;&lt;year&gt;2024&lt;/year&gt;&lt;/dates&gt;&lt;urls&gt;&lt;/urls&gt;&lt;/record&gt;&lt;/Cite&gt;&lt;Cite&gt;&lt;Author&gt;Ethayarajh&lt;/Author&gt;&lt;RecNum&gt;34&lt;/RecNum&gt;&lt;record&gt;&lt;rec-number&gt;34&lt;/rec-number&gt;&lt;foreign-keys&gt;&lt;key app="EN" db-id="txwp2rwxmz9rtjexw2o5zpsh9e55d50tp2vd" timestamp="1762439264"&gt;34&lt;/key&gt;&lt;/foreign-keys&gt;&lt;ref-type name="Journal Article"&gt;17&lt;/ref-type&gt;&lt;contributors&gt;&lt;authors&gt;&lt;author&gt;Ethayarajh, Kawin&lt;/author&gt;&lt;author&gt;Xu, Winnie&lt;/author&gt;&lt;author&gt;Muennighoff, Niklas&lt;/author&gt;&lt;author&gt;Jurafsky, Dan&lt;/author&gt;&lt;author&gt;Kiela, Douwe&lt;/author&gt;&lt;/authors&gt;&lt;/contributors&gt;&lt;titles&gt;&lt;title&gt;Kto: Model alignment as prospect theoretic optimization, 2024&lt;/title&gt;&lt;secondary-title&gt;URL https://arxiv. org/abs/2402.01306&lt;/secondary-title&gt;&lt;/titles&gt;&lt;periodical&gt;&lt;full-title&gt;URL https://arxiv. org/abs/2402.01306&lt;/full-title&gt;&lt;/periodical&gt;&lt;dates&gt;&lt;/dates&gt;&lt;urls&gt;&lt;/urls&gt;&lt;/record&gt;&lt;/Cite&gt;&lt;/EndNote</w:instrText>
      </w:r>
      <w:r w:rsidR="00B913F1">
        <w:rPr>
          <w:rtl/>
        </w:rPr>
        <w:instrText>&gt;</w:instrText>
      </w:r>
      <w:r w:rsidR="00B913F1">
        <w:rPr>
          <w:rtl/>
        </w:rPr>
        <w:fldChar w:fldCharType="separate"/>
      </w:r>
      <w:r w:rsidR="00B913F1">
        <w:rPr>
          <w:noProof/>
          <w:rtl/>
        </w:rPr>
        <w:t>[5, 6]</w:t>
      </w:r>
      <w:r w:rsidR="00B913F1">
        <w:rPr>
          <w:rtl/>
        </w:rPr>
        <w:fldChar w:fldCharType="end"/>
      </w:r>
      <w:r w:rsidRPr="00D318E9">
        <w:rPr>
          <w:rtl/>
        </w:rPr>
        <w:t xml:space="preserve">. از سوی دیگر، مطالعاتی مانند </w:t>
      </w:r>
      <w:r w:rsidRPr="00D318E9">
        <w:t>Group Preference Optimization (GRPO</w:t>
      </w:r>
      <w:r w:rsidRPr="00D318E9">
        <w:rPr>
          <w:rtl/>
        </w:rPr>
        <w:t xml:space="preserve">) </w:t>
      </w:r>
      <w:r w:rsidR="00B913F1">
        <w:rPr>
          <w:rtl/>
        </w:rPr>
        <w:fldChar w:fldCharType="begin"/>
      </w:r>
      <w:r w:rsidR="00B913F1">
        <w:rPr>
          <w:rtl/>
        </w:rPr>
        <w:instrText xml:space="preserve"> </w:instrText>
      </w:r>
      <w:r w:rsidR="00B913F1">
        <w:instrText>ADDIN EN.CITE &lt;EndNote&gt;&lt;Cite&gt;&lt;Author&gt;Zhao&lt;/Author&gt;&lt;Year&gt;2023&lt;/Year&gt;&lt;RecNum&gt;37&lt;/RecNum&gt;&lt;DisplayText&gt;[7]&lt;/DisplayText&gt;&lt;record&gt;&lt;rec-number&gt;37&lt;/rec-number&gt;&lt;foreign-keys&gt;&lt;key app="EN" db-id="txwp2rwxmz9rtjexw2o5zpsh9e55d50tp2vd" timestamp="1762439389"&gt;37&lt;/key</w:instrText>
      </w:r>
      <w:r w:rsidR="00B913F1">
        <w:rPr>
          <w:rtl/>
        </w:rPr>
        <w:instrText>&gt;&lt;/</w:instrText>
      </w:r>
      <w:r w:rsidR="00B913F1">
        <w:instrText>foreign-keys&gt;&lt;ref-type name="Journal Article"&gt;17&lt;/ref-type&gt;&lt;contributors&gt;&lt;authors&gt;&lt;author&gt;Zhao, Siyan&lt;/author&gt;&lt;author&gt;Dang, John&lt;/author&gt;&lt;author&gt;Grover, Aditya&lt;/author&gt;&lt;/authors&gt;&lt;/contributors&gt;&lt;titles&gt;&lt;title&gt;Group preference optimization: Few-shot alignment of large language models&lt;/title&gt;&lt;secondary-title&gt;arXiv preprint arXiv:2310.11523&lt;/secondary-title&gt;&lt;/titles&gt;&lt;periodical&gt;&lt;full-title&gt;arXiv preprint arXiv:2310.11523&lt;/full-title&gt;&lt;/periodical&gt;&lt;dates&gt;&lt;year&gt;2023&lt;/year&gt;&lt;/dates&gt;&lt;urls&gt;&lt;/urls&gt;&lt;/record&gt;&lt;/Cite</w:instrText>
      </w:r>
      <w:r w:rsidR="00B913F1">
        <w:rPr>
          <w:rtl/>
        </w:rPr>
        <w:instrText>&gt;&lt;/</w:instrText>
      </w:r>
      <w:r w:rsidR="00B913F1">
        <w:instrText>EndNote</w:instrText>
      </w:r>
      <w:r w:rsidR="00B913F1">
        <w:rPr>
          <w:rtl/>
        </w:rPr>
        <w:instrText>&gt;</w:instrText>
      </w:r>
      <w:r w:rsidR="00B913F1">
        <w:rPr>
          <w:rtl/>
        </w:rPr>
        <w:fldChar w:fldCharType="separate"/>
      </w:r>
      <w:r w:rsidR="00B913F1">
        <w:rPr>
          <w:noProof/>
          <w:rtl/>
        </w:rPr>
        <w:t>[7]</w:t>
      </w:r>
      <w:r w:rsidR="00B913F1">
        <w:rPr>
          <w:rtl/>
        </w:rPr>
        <w:fldChar w:fldCharType="end"/>
      </w:r>
      <w:r w:rsidR="00B913F1">
        <w:rPr>
          <w:rFonts w:hint="cs"/>
          <w:rtl/>
        </w:rPr>
        <w:t xml:space="preserve"> </w:t>
      </w:r>
      <w:r w:rsidRPr="00D318E9">
        <w:rPr>
          <w:rtl/>
        </w:rPr>
        <w:t xml:space="preserve">و </w:t>
      </w:r>
      <w:r w:rsidRPr="00D318E9">
        <w:t>Soft Preference Optimization (SoftPO</w:t>
      </w:r>
      <w:r w:rsidRPr="00D318E9">
        <w:rPr>
          <w:rtl/>
        </w:rPr>
        <w:t xml:space="preserve">) </w:t>
      </w:r>
      <w:r w:rsidR="00B913F1">
        <w:rPr>
          <w:rtl/>
        </w:rPr>
        <w:fldChar w:fldCharType="begin"/>
      </w:r>
      <w:r w:rsidR="00B913F1">
        <w:rPr>
          <w:rtl/>
        </w:rPr>
        <w:instrText xml:space="preserve"> </w:instrText>
      </w:r>
      <w:r w:rsidR="00B913F1">
        <w:instrText>ADDIN EN.CITE &lt;EndNote&gt;&lt;Cite&gt;&lt;Author&gt;Sharifnassab&lt;/Author&gt;&lt;Year&gt;2024&lt;/Year&gt;&lt;RecNum&gt;38&lt;/RecNum&gt;&lt;DisplayText&gt;[8]&lt;/DisplayText&gt;&lt;record&gt;&lt;rec-number&gt;38&lt;/rec-number&gt;&lt;foreign-keys&gt;&lt;key app="EN" db-id="txwp2rwxmz9rtjexw2o5zpsh9e55d50tp2vd" timestamp="1762439415</w:instrText>
      </w:r>
      <w:r w:rsidR="00B913F1">
        <w:rPr>
          <w:rtl/>
        </w:rPr>
        <w:instrText>"&gt;38&lt;/</w:instrText>
      </w:r>
      <w:r w:rsidR="00B913F1">
        <w:instrText>key&gt;&lt;/foreign-keys&gt;&lt;ref-type name="Journal Article"&gt;17&lt;/ref-type&gt;&lt;contributors&gt;&lt;authors&gt;&lt;author&gt;Sharifnassab, Arsalan&lt;/author&gt;&lt;author&gt;Salehkaleybar, Saber&lt;/author&gt;&lt;author&gt;Ghiassian, Sina&lt;/author&gt;&lt;author&gt;Kanoria, Surya&lt;/author&gt;&lt;author&gt;Schuurmans, Dale</w:instrText>
      </w:r>
      <w:r w:rsidR="00B913F1">
        <w:rPr>
          <w:rtl/>
        </w:rPr>
        <w:instrText>&lt;/</w:instrText>
      </w:r>
      <w:r w:rsidR="00B913F1">
        <w:instrText>author&gt;&lt;/authors&gt;&lt;/contributors&gt;&lt;titles&gt;&lt;title&gt;Soft preference optimization: Aligning language models to expert distributions&lt;/title&gt;&lt;secondary-title&gt;arXiv preprint arXiv:2405.00747&lt;/secondary-title&gt;&lt;/titles&gt;&lt;periodical&gt;&lt;full-title&gt;arXiv preprint arXiv</w:instrText>
      </w:r>
      <w:r w:rsidR="00B913F1">
        <w:rPr>
          <w:rtl/>
        </w:rPr>
        <w:instrText>:2405.00747&lt;/</w:instrText>
      </w:r>
      <w:r w:rsidR="00B913F1">
        <w:instrText>full-title&gt;&lt;/periodical&gt;&lt;dates&gt;&lt;year&gt;2024&lt;/year&gt;&lt;/dates&gt;&lt;urls&gt;&lt;/urls&gt;&lt;/record&gt;&lt;/Cite&gt;&lt;/EndNote</w:instrText>
      </w:r>
      <w:r w:rsidR="00B913F1">
        <w:rPr>
          <w:rtl/>
        </w:rPr>
        <w:instrText>&gt;</w:instrText>
      </w:r>
      <w:r w:rsidR="00B913F1">
        <w:rPr>
          <w:rtl/>
        </w:rPr>
        <w:fldChar w:fldCharType="separate"/>
      </w:r>
      <w:r w:rsidR="00B913F1">
        <w:rPr>
          <w:noProof/>
          <w:rtl/>
        </w:rPr>
        <w:t>[8]</w:t>
      </w:r>
      <w:r w:rsidR="00B913F1">
        <w:rPr>
          <w:rtl/>
        </w:rPr>
        <w:fldChar w:fldCharType="end"/>
      </w:r>
      <w:r w:rsidRPr="00D318E9">
        <w:rPr>
          <w:rtl/>
        </w:rPr>
        <w:t xml:space="preserve"> با تمرکز بر یادگیری از داده‌های کم‌نمونه یا توزیع‌های تخصصی، کاربرد </w:t>
      </w:r>
      <w:r w:rsidRPr="00D318E9">
        <w:t>DPO</w:t>
      </w:r>
      <w:r w:rsidRPr="00D318E9">
        <w:rPr>
          <w:rtl/>
        </w:rPr>
        <w:t xml:space="preserve"> را به محیط‌های محدود و خاص گسترش دادند.</w:t>
      </w:r>
    </w:p>
    <w:p w:rsidR="00D318E9" w:rsidRPr="00D318E9" w:rsidRDefault="00D318E9" w:rsidP="00D318E9">
      <w:pPr>
        <w:bidi/>
        <w:jc w:val="both"/>
        <w:rPr>
          <w:rtl/>
        </w:rPr>
      </w:pPr>
    </w:p>
    <w:p w:rsidR="00D318E9" w:rsidRPr="00D318E9" w:rsidRDefault="00D318E9" w:rsidP="00D318E9">
      <w:pPr>
        <w:bidi/>
        <w:jc w:val="both"/>
      </w:pPr>
      <w:r w:rsidRPr="00D318E9">
        <w:rPr>
          <w:rtl/>
        </w:rPr>
        <w:t xml:space="preserve">در همین راستا، روش‌هایی همچون </w:t>
      </w:r>
      <w:r w:rsidRPr="00D318E9">
        <w:t>PLUM</w:t>
      </w:r>
      <w:r w:rsidRPr="00D318E9">
        <w:rPr>
          <w:rtl/>
        </w:rPr>
        <w:t xml:space="preserve"> </w:t>
      </w:r>
      <w:r w:rsidR="00B913F1">
        <w:rPr>
          <w:rtl/>
        </w:rPr>
        <w:fldChar w:fldCharType="begin"/>
      </w:r>
      <w:r w:rsidR="00B913F1">
        <w:rPr>
          <w:rtl/>
        </w:rPr>
        <w:instrText xml:space="preserve"> </w:instrText>
      </w:r>
      <w:r w:rsidR="00B913F1">
        <w:instrText>ADDIN EN.CITE &lt;EndNote&gt;&lt;Cite&gt;&lt;Author&gt;Zhang&lt;/Author&gt;&lt;Year&gt;2024&lt;/Year&gt;&lt;RecNum&gt;39&lt;/RecNum&gt;&lt;DisplayText&gt;[9]&lt;/DisplayText&gt;&lt;record&gt;&lt;rec-number&gt;39&lt;/rec-number&gt;&lt;foreign-keys&gt;&lt;key app="EN" db-id="txwp2rwxmz9rtjexw2o5zpsh9e55d50tp2vd" timestamp="1762439443"&gt;39&lt;/key&gt;&lt;/foreign-keys&gt;&lt;ref-type name="Journal Article"&gt;17&lt;/ref-type&gt;&lt;contributors&gt;&lt;authors&gt;&lt;author&gt;Zhang, Dylan&lt;/author&gt;&lt;author&gt;Diao, Shizhe&lt;/author&gt;&lt;author&gt;Zou, Xueyan&lt;/author&gt;&lt;author&gt;Peng, Hao&lt;/author&gt;&lt;/authors&gt;&lt;/contributors&gt;&lt;titles&gt;&lt;title&gt;$\textbf {PLUM</w:instrText>
      </w:r>
      <w:r w:rsidR="00B913F1">
        <w:rPr>
          <w:rtl/>
        </w:rPr>
        <w:instrText xml:space="preserve">} $: </w:instrText>
      </w:r>
      <w:r w:rsidR="00B913F1">
        <w:instrText>Improving Code LMs with Execution-Guided On-Policy Preference Learning Driven By Synthetic Test Cases&lt;/title&gt;&lt;secondary-title&gt;arXiv preprint arXiv:2406.06887&lt;/secondary-title&gt;&lt;/titles&gt;&lt;periodical&gt;&lt;full-title&gt;arXiv preprint arXiv:2406.06887&lt;/full-title</w:instrText>
      </w:r>
      <w:r w:rsidR="00B913F1">
        <w:rPr>
          <w:rtl/>
        </w:rPr>
        <w:instrText>&gt;&lt;/</w:instrText>
      </w:r>
      <w:r w:rsidR="00B913F1">
        <w:instrText>periodical&gt;&lt;dates&gt;&lt;year&gt;2024&lt;/year&gt;&lt;/dates&gt;&lt;urls&gt;&lt;/urls&gt;&lt;/record&gt;&lt;/Cite&gt;&lt;/EndNote</w:instrText>
      </w:r>
      <w:r w:rsidR="00B913F1">
        <w:rPr>
          <w:rtl/>
        </w:rPr>
        <w:instrText>&gt;</w:instrText>
      </w:r>
      <w:r w:rsidR="00B913F1">
        <w:rPr>
          <w:rtl/>
        </w:rPr>
        <w:fldChar w:fldCharType="separate"/>
      </w:r>
      <w:r w:rsidR="00B913F1">
        <w:rPr>
          <w:noProof/>
          <w:rtl/>
        </w:rPr>
        <w:t>[9]</w:t>
      </w:r>
      <w:r w:rsidR="00B913F1">
        <w:rPr>
          <w:rtl/>
        </w:rPr>
        <w:fldChar w:fldCharType="end"/>
      </w:r>
      <w:r w:rsidRPr="00D318E9">
        <w:rPr>
          <w:rtl/>
        </w:rPr>
        <w:t xml:space="preserve"> و </w:t>
      </w:r>
      <w:r w:rsidRPr="00D318E9">
        <w:t>MDPO</w:t>
      </w:r>
      <w:r w:rsidRPr="00D318E9">
        <w:rPr>
          <w:rtl/>
        </w:rPr>
        <w:t xml:space="preserve"> </w:t>
      </w:r>
      <w:r w:rsidR="00B913F1">
        <w:rPr>
          <w:rtl/>
        </w:rPr>
        <w:fldChar w:fldCharType="begin"/>
      </w:r>
      <w:r w:rsidR="00B913F1">
        <w:rPr>
          <w:rtl/>
        </w:rPr>
        <w:instrText xml:space="preserve"> </w:instrText>
      </w:r>
      <w:r w:rsidR="00B913F1">
        <w:instrText>ADDIN EN.CITE &lt;EndNote&gt;&lt;Cite&gt;&lt;Author&gt;Wang&lt;/Author&gt;&lt;Year&gt;2024&lt;/Year&gt;&lt;RecNum&gt;40&lt;/RecNum&gt;&lt;DisplayText&gt;[10]&lt;/DisplayText&gt;&lt;record&gt;&lt;rec-number&gt;40&lt;/rec-number&gt;&lt;foreign-keys&gt;&lt;key app="EN" db-id="txwp2rwxmz9rtjexw2o5zpsh9e55d50tp2vd" timestamp="1762439467"&gt;40&lt;/key&gt;&lt;/foreign-keys&gt;&lt;ref-type name="Journal Article"&gt;17&lt;/ref-type&gt;&lt;contributors&gt;&lt;authors&gt;&lt;author&gt;Wang, Fei&lt;/author&gt;&lt;author&gt;Zhou, Wenxuan&lt;/author&gt;&lt;author&gt;Huang, James Y&lt;/author&gt;&lt;author&gt;Xu, Nan&lt;/author&gt;&lt;author&gt;Zhang, Sheng&lt;/author&gt;&lt;author&gt;Poon, Hoifung&lt;/author</w:instrText>
      </w:r>
      <w:r w:rsidR="00B913F1">
        <w:rPr>
          <w:rtl/>
        </w:rPr>
        <w:instrText>&gt;&lt;</w:instrText>
      </w:r>
      <w:r w:rsidR="00B913F1">
        <w:instrText>author&gt;Chen, Muhao&lt;/author&gt;&lt;/authors&gt;&lt;/contributors&gt;&lt;titles&gt;&lt;title&gt;mdpo: Conditional preference optimization for multimodal large language models&lt;/title&gt;&lt;secondary-title&gt;arXiv preprint arXiv:2406.11839&lt;/secondary-title&gt;&lt;/titles&gt;&lt;periodical&gt;&lt;full-title&gt;arXiv preprint arXiv:2406.11839&lt;/full-title&gt;&lt;/periodical&gt;&lt;dates&gt;&lt;year&gt;2024&lt;/year&gt;&lt;/dates&gt;&lt;urls&gt;&lt;/urls&gt;&lt;/record&gt;&lt;/Cite&gt;&lt;/EndNote</w:instrText>
      </w:r>
      <w:r w:rsidR="00B913F1">
        <w:rPr>
          <w:rtl/>
        </w:rPr>
        <w:instrText>&gt;</w:instrText>
      </w:r>
      <w:r w:rsidR="00B913F1">
        <w:rPr>
          <w:rtl/>
        </w:rPr>
        <w:fldChar w:fldCharType="separate"/>
      </w:r>
      <w:r w:rsidR="00B913F1">
        <w:rPr>
          <w:noProof/>
          <w:rtl/>
        </w:rPr>
        <w:t>[10]</w:t>
      </w:r>
      <w:r w:rsidR="00B913F1">
        <w:rPr>
          <w:rtl/>
        </w:rPr>
        <w:fldChar w:fldCharType="end"/>
      </w:r>
      <w:r w:rsidRPr="00D318E9">
        <w:rPr>
          <w:rtl/>
        </w:rPr>
        <w:t xml:space="preserve"> به بهبود عملکرد </w:t>
      </w:r>
      <w:r w:rsidRPr="00D318E9">
        <w:t>DPO</w:t>
      </w:r>
      <w:r w:rsidRPr="00D318E9">
        <w:rPr>
          <w:rtl/>
        </w:rPr>
        <w:t xml:space="preserve"> در مدل‌های چندوجهی و دستیارهای کدنویسی پرداختند.</w:t>
      </w:r>
    </w:p>
    <w:p w:rsidR="00D318E9" w:rsidRPr="00D318E9" w:rsidRDefault="00D318E9" w:rsidP="00D318E9">
      <w:pPr>
        <w:bidi/>
        <w:jc w:val="both"/>
        <w:rPr>
          <w:rtl/>
        </w:rPr>
      </w:pPr>
      <w:r w:rsidRPr="00D318E9">
        <w:rPr>
          <w:rtl/>
        </w:rPr>
        <w:t xml:space="preserve">در سال ۲۰۲۵، موج تازه‌ای از تحقیقات با تمرکز بر پایداری و ایمنی آغاز شد. الگوریتم‌هایی مانند </w:t>
      </w:r>
      <w:r w:rsidRPr="00D318E9">
        <w:t>DiffPO</w:t>
      </w:r>
      <w:r w:rsidRPr="00D318E9">
        <w:rPr>
          <w:rtl/>
        </w:rPr>
        <w:t xml:space="preserve"> </w:t>
      </w:r>
      <w:r w:rsidR="00B913F1">
        <w:rPr>
          <w:rtl/>
        </w:rPr>
        <w:fldChar w:fldCharType="begin"/>
      </w:r>
      <w:r w:rsidR="00B913F1">
        <w:rPr>
          <w:rtl/>
        </w:rPr>
        <w:instrText xml:space="preserve"> </w:instrText>
      </w:r>
      <w:r w:rsidR="00B913F1">
        <w:instrText>ADDIN EN.CITE &lt;EndNote&gt;&lt;Cite&gt;&lt;Author&gt;Chen&lt;/Author&gt;&lt;Year&gt;2025&lt;/Year&gt;&lt;RecNum&gt;25&lt;/RecNum&gt;&lt;DisplayText&gt;[11]&lt;/DisplayText&gt;&lt;record&gt;&lt;rec-number&gt;25&lt;/rec-number&gt;&lt;foreign-keys&gt;&lt;key app="EN" db-id="txwp2rwxmz9rtjexw2o5zpsh9e55d50tp2vd" timestamp="1762434846"&gt;25&lt;/key&gt;&lt;/foreign-keys&gt;&lt;ref-type name="Conference Proceedings"&gt;10&lt;/ref-type&gt;&lt;contributors&gt;&lt;authors&gt;&lt;author&gt;Chen, Ruizhe&lt;/author&gt;&lt;author&gt;Chai, Wenhao&lt;/author&gt;&lt;author&gt;Yang, Zhifei&lt;/author&gt;&lt;author&gt;Zhang, Xiaotian&lt;/author&gt;&lt;author&gt;Wang, Ziyang&lt;/author&gt;&lt;author&gt;Quek</w:instrText>
      </w:r>
      <w:r w:rsidR="00B913F1">
        <w:rPr>
          <w:rtl/>
        </w:rPr>
        <w:instrText xml:space="preserve">, </w:instrText>
      </w:r>
      <w:r w:rsidR="00B913F1">
        <w:instrText>Tony&lt;/author&gt;&lt;author&gt;Zhou, Joey Tianyi&lt;/author&gt;&lt;author&gt;Poria, Soujanya&lt;/author&gt;&lt;author&gt;Liu, Zuozhu&lt;/author&gt;&lt;/authors&gt;&lt;/contributors&gt;&lt;titles&gt;&lt;title&gt;DiffPO: Diffusion-styled Preference Optimization for Inference Time Alignment of Large Language Models&lt;/title&gt;&lt;secondary-title&gt;Proceedings of the 63rd Annual Meeting of the Association for Computational Linguistics (Volume 1: Long Papers)&lt;/secondary-title&gt;&lt;/titles&gt;&lt;pages&gt;18910-18925&lt;/pages&gt;&lt;dates&gt;&lt;year&gt;2025&lt;/year&gt;&lt;/dates&gt;&lt;urls&gt;&lt;/urls&gt;&lt;/record&gt;&lt;/Cite&gt;&lt;/EndNote</w:instrText>
      </w:r>
      <w:r w:rsidR="00B913F1">
        <w:rPr>
          <w:rtl/>
        </w:rPr>
        <w:instrText>&gt;</w:instrText>
      </w:r>
      <w:r w:rsidR="00B913F1">
        <w:rPr>
          <w:rtl/>
        </w:rPr>
        <w:fldChar w:fldCharType="separate"/>
      </w:r>
      <w:r w:rsidR="00B913F1">
        <w:rPr>
          <w:noProof/>
          <w:rtl/>
        </w:rPr>
        <w:t>[11]</w:t>
      </w:r>
      <w:r w:rsidR="00B913F1">
        <w:rPr>
          <w:rtl/>
        </w:rPr>
        <w:fldChar w:fldCharType="end"/>
      </w:r>
      <w:r w:rsidRPr="00D318E9">
        <w:rPr>
          <w:rtl/>
        </w:rPr>
        <w:t xml:space="preserve">، </w:t>
      </w:r>
      <w:r w:rsidRPr="00D318E9">
        <w:t>SGDPO</w:t>
      </w:r>
      <w:r w:rsidRPr="00D318E9">
        <w:rPr>
          <w:rtl/>
        </w:rPr>
        <w:t xml:space="preserve"> </w:t>
      </w:r>
      <w:r w:rsidR="00B913F1">
        <w:rPr>
          <w:rtl/>
        </w:rPr>
        <w:fldChar w:fldCharType="begin"/>
      </w:r>
      <w:r w:rsidR="00B913F1">
        <w:rPr>
          <w:rtl/>
        </w:rPr>
        <w:instrText xml:space="preserve"> </w:instrText>
      </w:r>
      <w:r w:rsidR="00B913F1">
        <w:instrText>ADDIN EN.CITE &lt;EndNote&gt;&lt;Cite&gt;&lt;Author&gt;Zhu&lt;/Author&gt;&lt;Year&gt;2025&lt;/Year&gt;&lt;RecNum&gt;53&lt;/RecNum&gt;&lt;DisplayText&gt;[12]&lt;/DisplayText&gt;&lt;record&gt;&lt;rec-number&gt;53&lt;/rec-number&gt;&lt;foreign-keys&gt;&lt;key app="EN" db-id="txwp2rwxmz9rtjexw2o5zpsh9e55d50tp2vd" timestamp="1762440637"&gt;53&lt;/key</w:instrText>
      </w:r>
      <w:r w:rsidR="00B913F1">
        <w:rPr>
          <w:rtl/>
        </w:rPr>
        <w:instrText>&gt;&lt;/</w:instrText>
      </w:r>
      <w:r w:rsidR="00B913F1">
        <w:instrText>foreign-keys&gt;&lt;ref-type name="Journal Article"&gt;17&lt;/ref-type&gt;&lt;contributors&gt;&lt;authors&gt;&lt;author&gt;Zhu, Wenqiao&lt;/author&gt;&lt;author&gt;Liu, Ji&lt;/author&gt;&lt;author&gt;Wang, Lulu&lt;/author&gt;&lt;author&gt;Wu, Jun&lt;/author&gt;&lt;author&gt;Zhang, Yulun&lt;/author&gt;&lt;/authors&gt;&lt;/contributors&gt;&lt;titles&gt;&lt;title&gt;SGDPO: Self-Guided Direct Preference Optimization for Language Model Alignment&lt;/title&gt;&lt;secondary-title&gt;arXiv preprint arXiv:2505.12435&lt;/secondary-title&gt;&lt;/titles&gt;&lt;periodical&gt;&lt;full-title&gt;arXiv preprint arXiv:2505.12435&lt;/full-title&gt;&lt;/periodical&gt;&lt;dates&gt;&lt;year&gt;2025&lt;/year&gt;&lt;/dates&gt;&lt;urls&gt;&lt;/urls&gt;&lt;/record&gt;&lt;/Cite&gt;&lt;/EndNote</w:instrText>
      </w:r>
      <w:r w:rsidR="00B913F1">
        <w:rPr>
          <w:rtl/>
        </w:rPr>
        <w:instrText>&gt;</w:instrText>
      </w:r>
      <w:r w:rsidR="00B913F1">
        <w:rPr>
          <w:rtl/>
        </w:rPr>
        <w:fldChar w:fldCharType="separate"/>
      </w:r>
      <w:r w:rsidR="00B913F1">
        <w:rPr>
          <w:noProof/>
          <w:rtl/>
        </w:rPr>
        <w:t>[12]</w:t>
      </w:r>
      <w:r w:rsidR="00B913F1">
        <w:rPr>
          <w:rtl/>
        </w:rPr>
        <w:fldChar w:fldCharType="end"/>
      </w:r>
      <w:r w:rsidRPr="00D318E9">
        <w:rPr>
          <w:rtl/>
        </w:rPr>
        <w:t xml:space="preserve"> و </w:t>
      </w:r>
      <w:r w:rsidRPr="00D318E9">
        <w:t>Auto-Weighted GRPO</w:t>
      </w:r>
      <w:r w:rsidRPr="00D318E9">
        <w:rPr>
          <w:rtl/>
        </w:rPr>
        <w:t xml:space="preserve"> </w:t>
      </w:r>
      <w:r w:rsidR="00B913F1">
        <w:rPr>
          <w:rtl/>
        </w:rPr>
        <w:fldChar w:fldCharType="begin"/>
      </w:r>
      <w:r w:rsidR="00B913F1">
        <w:rPr>
          <w:rtl/>
        </w:rPr>
        <w:instrText xml:space="preserve"> </w:instrText>
      </w:r>
      <w:r w:rsidR="00B913F1">
        <w:instrText>ADDIN EN.CITE &lt;EndNote&gt;&lt;Cite&gt;&lt;Author&gt;Ichihara&lt;/Author&gt;&lt;Year&gt;2025&lt;/Year&gt;&lt;RecNum&gt;27&lt;/RecNum&gt;&lt;DisplayText&gt;[13]&lt;/DisplayText&gt;&lt;record&gt;&lt;rec-number&gt;27&lt;/rec-number&gt;&lt;foreign-keys&gt;&lt;key app="EN" db-id="txwp2rwxmz9rtjexw2o5zpsh9e55d50tp2vd" timestamp="1762434962"&gt;27</w:instrText>
      </w:r>
      <w:r w:rsidR="00B913F1">
        <w:rPr>
          <w:rtl/>
        </w:rPr>
        <w:instrText>&lt;/</w:instrText>
      </w:r>
      <w:r w:rsidR="00B913F1">
        <w:instrText>key&gt;&lt;/foreign-keys&gt;&lt;ref-type name="Conference Proceedings"&gt;10&lt;/ref-type&gt;&lt;contributors&gt;&lt;authors&gt;&lt;author&gt;Ichihara, Yuki&lt;/author&gt;&lt;author&gt;Jinnai, Yuu&lt;/author&gt;&lt;/authors&gt;&lt;/contributors&gt;&lt;titles&gt;&lt;title&gt;Auto-Weighted Group Relative Preference Optimization for Multi-Objective Text Generation Tasks&lt;/title&gt;&lt;secondary-title&gt;Proceedings of the 2025 Conference on Empirical Methods in Natural Language Processing: Industry Track&lt;/secondary-title&gt;&lt;/titles&gt;&lt;pages&gt;1134-1147&lt;/pages&gt;&lt;dates&gt;&lt;year&gt;2025&lt;/year&gt;&lt;/dates&gt;&lt;urls&gt;&lt;/urls&gt;&lt;/record&gt;&lt;/Cite&gt;&lt;/EndNote</w:instrText>
      </w:r>
      <w:r w:rsidR="00B913F1">
        <w:rPr>
          <w:rtl/>
        </w:rPr>
        <w:instrText>&gt;</w:instrText>
      </w:r>
      <w:r w:rsidR="00B913F1">
        <w:rPr>
          <w:rtl/>
        </w:rPr>
        <w:fldChar w:fldCharType="separate"/>
      </w:r>
      <w:r w:rsidR="00B913F1">
        <w:rPr>
          <w:noProof/>
          <w:rtl/>
        </w:rPr>
        <w:t>[13]</w:t>
      </w:r>
      <w:r w:rsidR="00B913F1">
        <w:rPr>
          <w:rtl/>
        </w:rPr>
        <w:fldChar w:fldCharType="end"/>
      </w:r>
      <w:r w:rsidR="00B913F1">
        <w:rPr>
          <w:rFonts w:hint="cs"/>
          <w:rtl/>
        </w:rPr>
        <w:t xml:space="preserve"> </w:t>
      </w:r>
      <w:r w:rsidRPr="00D318E9">
        <w:rPr>
          <w:rtl/>
        </w:rPr>
        <w:t xml:space="preserve">با هدف کاهش نوسانات در فرآیند یادگیری و تسریع هم‌گرایی معرفی شدند. هم‌زمان، روش‌هایی نظیر </w:t>
      </w:r>
      <w:r w:rsidRPr="00D318E9">
        <w:t>Safe-DPO</w:t>
      </w:r>
      <w:r w:rsidRPr="00D318E9">
        <w:rPr>
          <w:rtl/>
        </w:rPr>
        <w:t xml:space="preserve"> </w:t>
      </w:r>
      <w:r w:rsidR="00B913F1">
        <w:rPr>
          <w:rtl/>
        </w:rPr>
        <w:fldChar w:fldCharType="begin"/>
      </w:r>
      <w:r w:rsidR="00B913F1">
        <w:rPr>
          <w:rtl/>
        </w:rPr>
        <w:instrText xml:space="preserve"> </w:instrText>
      </w:r>
      <w:r w:rsidR="00B913F1"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timestamp="1762435018"&gt;29&lt;/key</w:instrText>
      </w:r>
      <w:r w:rsidR="00B913F1">
        <w:rPr>
          <w:rtl/>
        </w:rPr>
        <w:instrText>&gt;&lt;/</w:instrText>
      </w:r>
      <w:r w:rsidR="00B913F1">
        <w:instrText>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arXiv:2505.20065&lt;/secondary-title&gt;&lt;/titles&gt;&lt;periodical&gt;&lt;full-title&gt;arXiv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B913F1">
        <w:rPr>
          <w:rtl/>
        </w:rPr>
        <w:instrText>&gt;</w:instrText>
      </w:r>
      <w:r w:rsidR="00B913F1">
        <w:rPr>
          <w:rtl/>
        </w:rPr>
        <w:fldChar w:fldCharType="separate"/>
      </w:r>
      <w:r w:rsidR="00B913F1">
        <w:rPr>
          <w:noProof/>
          <w:rtl/>
        </w:rPr>
        <w:t>[3]</w:t>
      </w:r>
      <w:r w:rsidR="00B913F1">
        <w:rPr>
          <w:rtl/>
        </w:rPr>
        <w:fldChar w:fldCharType="end"/>
      </w:r>
      <w:r w:rsidRPr="00D318E9">
        <w:rPr>
          <w:rtl/>
        </w:rPr>
        <w:t xml:space="preserve">، </w:t>
      </w:r>
      <w:r w:rsidRPr="00D318E9">
        <w:t>Smaug</w:t>
      </w:r>
      <w:r w:rsidRPr="00D318E9">
        <w:rPr>
          <w:rtl/>
        </w:rPr>
        <w:t xml:space="preserve"> </w:t>
      </w:r>
      <w:r w:rsidR="00B913F1">
        <w:rPr>
          <w:rtl/>
        </w:rPr>
        <w:fldChar w:fldCharType="begin"/>
      </w:r>
      <w:r w:rsidR="00B913F1">
        <w:rPr>
          <w:rtl/>
        </w:rPr>
        <w:instrText xml:space="preserve"> </w:instrText>
      </w:r>
      <w:r w:rsidR="00B913F1">
        <w:instrText>ADDIN EN.CITE &lt;EndNote&gt;&lt;Cite&gt;&lt;Author&gt;Pal&lt;/Author&gt;&lt;RecNum&gt;42&lt;/RecNum&gt;&lt;DisplayText&gt;[14]&lt;/DisplayText&gt;&lt;record&gt;&lt;rec-number&gt;42&lt;/rec-number&gt;&lt;foreign-keys&gt;&lt;key app="EN" db-id="txwp2rwxmz9rtjexw2o5zpsh9e55d50tp2vd" timestamp="1762439530"&gt;42&lt;/key&gt;&lt;/foreign-keys</w:instrText>
      </w:r>
      <w:r w:rsidR="00B913F1">
        <w:rPr>
          <w:rtl/>
        </w:rPr>
        <w:instrText>&gt;&lt;</w:instrText>
      </w:r>
      <w:r w:rsidR="00B913F1">
        <w:instrText>ref-type name="Journal Article"&gt;17&lt;/ref-type&gt;&lt;contributors&gt;&lt;authors&gt;&lt;author&gt;Pal, Arka&lt;/author&gt;&lt;author&gt;Karkhanis, Deep&lt;/author&gt;&lt;author&gt;Dooley, Samuel&lt;/author&gt;&lt;author&gt;Roberts, Manley&lt;/author&gt;&lt;author&gt;Naidu, Siddartha&lt;/author&gt;&lt;author&gt;White, Colin&lt;/author&gt;&lt;/authors&gt;&lt;/contributors&gt;&lt;titles&gt;&lt;title&gt;Smaug: Fixing failure modes of preference optimisation with dpo-positive, 2024&lt;/title&gt;&lt;secondary-title&gt;URL https://arxiv. org/abs/2402.13228&lt;/secondary-title&gt;&lt;/titles&gt;&lt;periodical&gt;&lt;full-title&gt;URL https://arxiv. org/abs/2</w:instrText>
      </w:r>
      <w:r w:rsidR="00B913F1">
        <w:rPr>
          <w:rtl/>
        </w:rPr>
        <w:instrText>402.13228&lt;/</w:instrText>
      </w:r>
      <w:r w:rsidR="00B913F1">
        <w:instrText>full-title&gt;&lt;/periodical&gt;&lt;dates&gt;&lt;/dates&gt;&lt;urls&gt;&lt;/urls&gt;&lt;/record&gt;&lt;/Cite&gt;&lt;/EndNote</w:instrText>
      </w:r>
      <w:r w:rsidR="00B913F1">
        <w:rPr>
          <w:rtl/>
        </w:rPr>
        <w:instrText>&gt;</w:instrText>
      </w:r>
      <w:r w:rsidR="00B913F1">
        <w:rPr>
          <w:rtl/>
        </w:rPr>
        <w:fldChar w:fldCharType="separate"/>
      </w:r>
      <w:r w:rsidR="00B913F1">
        <w:rPr>
          <w:noProof/>
          <w:rtl/>
        </w:rPr>
        <w:t>[14]</w:t>
      </w:r>
      <w:r w:rsidR="00B913F1">
        <w:rPr>
          <w:rtl/>
        </w:rPr>
        <w:fldChar w:fldCharType="end"/>
      </w:r>
      <w:r w:rsidRPr="00D318E9">
        <w:rPr>
          <w:rtl/>
        </w:rPr>
        <w:t xml:space="preserve"> و </w:t>
      </w:r>
      <w:r w:rsidRPr="00D318E9">
        <w:t>D-RPO</w:t>
      </w:r>
      <w:r w:rsidRPr="00D318E9">
        <w:rPr>
          <w:rtl/>
        </w:rPr>
        <w:t xml:space="preserve"> </w:t>
      </w:r>
      <w:r w:rsidR="00B913F1">
        <w:rPr>
          <w:rtl/>
        </w:rPr>
        <w:fldChar w:fldCharType="begin"/>
      </w:r>
      <w:r w:rsidR="00B913F1">
        <w:rPr>
          <w:rtl/>
        </w:rPr>
        <w:instrText xml:space="preserve"> </w:instrText>
      </w:r>
      <w:r w:rsidR="00B913F1">
        <w:instrText>ADDIN EN.CITE &lt;EndNote&gt;&lt;Cite&gt;&lt;Author&gt;Wu&lt;/Author&gt;&lt;Year&gt;2024&lt;/Year&gt;&lt;RecNum&gt;43&lt;/RecNum&gt;&lt;DisplayText&gt;[15]&lt;/DisplayText&gt;&lt;record&gt;&lt;rec-number&gt;43&lt;/rec-number&gt;&lt;foreign-keys&gt;&lt;key app="EN" db-id="txwp2rwxmz9rtjexw2o5zpsh9e55d50tp2vd" timestamp="1762439664"&gt;43&lt;/key</w:instrText>
      </w:r>
      <w:r w:rsidR="00B913F1">
        <w:rPr>
          <w:rtl/>
        </w:rPr>
        <w:instrText>&gt;&lt;/</w:instrText>
      </w:r>
      <w:r w:rsidR="00B913F1">
        <w:instrText>foreign-keys&gt;&lt;ref-type name="Journal Article"&gt;17&lt;/ref-type&gt;&lt;contributors&gt;&lt;authors&gt;&lt;author&gt;Wu, Junkang&lt;/author&gt;&lt;author&gt;Xie, Yuexiang&lt;/author&gt;&lt;author&gt;Yang, Zhengyi&lt;/author&gt;&lt;author&gt;Wu, Jiancan&lt;/author&gt;&lt;author&gt;Chen, Jiawei&lt;/author&gt;&lt;author&gt;Gao, Jinyang&lt;/author&gt;&lt;author&gt;Ding, Bolin&lt;/author&gt;&lt;author&gt;Wang, Xiang&lt;/author&gt;&lt;author&gt;He, Xiangnan&lt;/author&gt;&lt;/authors&gt;&lt;/contributors&gt;&lt;titles&gt;&lt;title&gt;Towards robust alignment of language models: Distributionally robustifying direct preference optimization&lt;/title&gt;&lt;secondary-title&gt;arXiv preprint arXiv:2407.07880&lt;/secondary-title&gt;&lt;/titles&gt;&lt;periodical&gt;&lt;full-title&gt;arXiv preprint arXiv:2407.07880&lt;/full-title&gt;&lt;/periodical&gt;&lt;dates&gt;&lt;year&gt;2024&lt;/year&gt;&lt;/dates&gt;&lt;urls&gt;&lt;/urls&gt;&lt;/record&gt;&lt;/Cite&gt;&lt;/EndNote</w:instrText>
      </w:r>
      <w:r w:rsidR="00B913F1">
        <w:rPr>
          <w:rtl/>
        </w:rPr>
        <w:instrText>&gt;</w:instrText>
      </w:r>
      <w:r w:rsidR="00B913F1">
        <w:rPr>
          <w:rtl/>
        </w:rPr>
        <w:fldChar w:fldCharType="separate"/>
      </w:r>
      <w:r w:rsidR="00B913F1">
        <w:rPr>
          <w:noProof/>
          <w:rtl/>
        </w:rPr>
        <w:t>[15]</w:t>
      </w:r>
      <w:r w:rsidR="00B913F1">
        <w:rPr>
          <w:rtl/>
        </w:rPr>
        <w:fldChar w:fldCharType="end"/>
      </w:r>
      <w:r w:rsidRPr="00D318E9">
        <w:rPr>
          <w:rtl/>
        </w:rPr>
        <w:t xml:space="preserve"> بر افزایش ایمنی خروجی‌ها در حضور داده‌های نویزدار و شرایط ناهمگون تمرکز داشتند. افزون بر این، </w:t>
      </w:r>
      <w:r w:rsidRPr="00D318E9">
        <w:t>Pre-DPO</w:t>
      </w:r>
      <w:r w:rsidRPr="00D318E9">
        <w:rPr>
          <w:rtl/>
        </w:rPr>
        <w:t xml:space="preserve"> </w:t>
      </w:r>
      <w:r w:rsidR="00035E26">
        <w:rPr>
          <w:rtl/>
        </w:rPr>
        <w:fldChar w:fldCharType="begin"/>
      </w:r>
      <w:r w:rsidR="00035E26">
        <w:rPr>
          <w:rtl/>
        </w:rPr>
        <w:instrText xml:space="preserve"> </w:instrText>
      </w:r>
      <w:r w:rsidR="00035E26">
        <w:instrText>ADDIN EN.CITE &lt;EndNote&gt;&lt;Cite&gt;&lt;Author&gt;Pan&lt;/Author&gt;&lt;Year&gt;2025&lt;/Year&gt;&lt;RecNum&gt;30&lt;/RecNum&gt;&lt;DisplayText&gt;[16]&lt;/DisplayText&gt;&lt;record&gt;&lt;rec-number&gt;30&lt;/rec-number&gt;&lt;foreign-keys&gt;&lt;key app="EN" db-id="txwp2rwxmz9rtjexw2o5zpsh9e55d50tp2vd" timestamp="1762435040"&gt;30&lt;/key</w:instrText>
      </w:r>
      <w:r w:rsidR="00035E26">
        <w:rPr>
          <w:rtl/>
        </w:rPr>
        <w:instrText>&gt;&lt;/</w:instrText>
      </w:r>
      <w:r w:rsidR="00035E26">
        <w:instrText>foreign-keys&gt;&lt;ref-type name="Journal Article"&gt;17&lt;/ref-type&gt;&lt;contributors&gt;&lt;authors&gt;&lt;author&gt;Pan, Junshu&lt;/author&gt;&lt;author&gt;Shen, Wei&lt;/author&gt;&lt;author&gt;Huang, Shulin&lt;/author&gt;&lt;author&gt;Zhou, Qiji&lt;/author&gt;&lt;author&gt;Zhang, Yue&lt;/author&gt;&lt;/authors&gt;&lt;/contributors&gt;&lt;titles</w:instrText>
      </w:r>
      <w:r w:rsidR="00035E26">
        <w:rPr>
          <w:rtl/>
        </w:rPr>
        <w:instrText>&gt;&lt;</w:instrText>
      </w:r>
      <w:r w:rsidR="00035E26">
        <w:instrText>title&gt;Pre-dpo: Improving data utilization in direct preference optimization using a guiding reference model&lt;/title&gt;&lt;secondary-title&gt;arXiv preprint arXiv:2504.15843&lt;/secondary-title&gt;&lt;/titles&gt;&lt;periodical&gt;&lt;full-title&gt;arXiv preprint arXiv:2504.15843&lt;/full-title&gt;&lt;/periodical&gt;&lt;dates&gt;&lt;year&gt;2025&lt;/year&gt;&lt;/dates&gt;&lt;urls&gt;&lt;/urls&gt;&lt;/record&gt;&lt;/Cite&gt;&lt;/EndNote</w:instrText>
      </w:r>
      <w:r w:rsidR="00035E26">
        <w:rPr>
          <w:rtl/>
        </w:rPr>
        <w:instrText>&gt;</w:instrText>
      </w:r>
      <w:r w:rsidR="00035E26">
        <w:rPr>
          <w:rtl/>
        </w:rPr>
        <w:fldChar w:fldCharType="separate"/>
      </w:r>
      <w:r w:rsidR="00035E26">
        <w:rPr>
          <w:noProof/>
          <w:rtl/>
        </w:rPr>
        <w:t>[16]</w:t>
      </w:r>
      <w:r w:rsidR="00035E26">
        <w:rPr>
          <w:rtl/>
        </w:rPr>
        <w:fldChar w:fldCharType="end"/>
      </w:r>
      <w:r w:rsidRPr="00D318E9">
        <w:rPr>
          <w:rtl/>
        </w:rPr>
        <w:t xml:space="preserve"> و </w:t>
      </w:r>
      <w:r w:rsidRPr="00D318E9">
        <w:t>Unified Preference Optimization (UPO</w:t>
      </w:r>
      <w:r w:rsidRPr="00D318E9">
        <w:rPr>
          <w:rtl/>
        </w:rPr>
        <w:t xml:space="preserve">) </w:t>
      </w:r>
      <w:r w:rsidR="00035E26">
        <w:rPr>
          <w:rtl/>
        </w:rPr>
        <w:fldChar w:fldCharType="begin"/>
      </w:r>
      <w:r w:rsidR="00035E26">
        <w:rPr>
          <w:rtl/>
        </w:rPr>
        <w:instrText xml:space="preserve"> </w:instrText>
      </w:r>
      <w:r w:rsidR="00035E26">
        <w:instrText>ADDIN EN.CITE &lt;EndNote&gt;&lt;Cite&gt;&lt;Author&gt;Badrinath&lt;/Author&gt;&lt;Year&gt;2024&lt;/Year&gt;&lt;RecNum&gt;28&lt;/RecNum&gt;&lt;DisplayText&gt;[4]&lt;/DisplayText&gt;&lt;record&gt;&lt;rec-number&gt;28&lt;/rec-number&gt;&lt;foreign-keys&gt;&lt;key app="EN" db-id="txwp2rwxmz9rtjexw2o5zpsh9e55d50tp2vd" timestamp="1762434993"&gt;28</w:instrText>
      </w:r>
      <w:r w:rsidR="00035E26">
        <w:rPr>
          <w:rtl/>
        </w:rPr>
        <w:instrText>&lt;/</w:instrText>
      </w:r>
      <w:r w:rsidR="00035E26">
        <w:instrText>key&gt;&lt;/foreign-keys&gt;&lt;ref-type name="Journal Article"&gt;17&lt;/ref-type&gt;&lt;contributors&gt;&lt;authors&gt;&lt;author&gt;Badrinath, Anirudhan&lt;/author&gt;&lt;author&gt;Agarwal, Prabhat&lt;/author&gt;&lt;author&gt;Xu, Jiajing&lt;/author&gt;&lt;/authors&gt;&lt;/contributors&gt;&lt;titles&gt;&lt;title&gt;Unified Preference Optimization: Language Model Alignment Beyond the Preference Frontier&lt;/title&gt;&lt;secondary-title&gt;arXiv preprint arXiv:2405.17956&lt;/secondary-title&gt;&lt;/titles&gt;&lt;periodical&gt;&lt;full-title&gt;arXiv preprint arXiv:2405.17956&lt;/full-title&gt;&lt;/periodical&gt;&lt;dates&gt;&lt;year&gt;2024&lt;/year&gt;&lt;/dates&gt;&lt;urls&gt;&lt;/urls&gt;&lt;/record&gt;&lt;/Cite&gt;&lt;/EndNote</w:instrText>
      </w:r>
      <w:r w:rsidR="00035E26">
        <w:rPr>
          <w:rtl/>
        </w:rPr>
        <w:instrText>&gt;</w:instrText>
      </w:r>
      <w:r w:rsidR="00035E26">
        <w:rPr>
          <w:rtl/>
        </w:rPr>
        <w:fldChar w:fldCharType="separate"/>
      </w:r>
      <w:r w:rsidR="00035E26">
        <w:rPr>
          <w:noProof/>
          <w:rtl/>
        </w:rPr>
        <w:t>[4]</w:t>
      </w:r>
      <w:r w:rsidR="00035E26">
        <w:rPr>
          <w:rtl/>
        </w:rPr>
        <w:fldChar w:fldCharType="end"/>
      </w:r>
      <w:r w:rsidRPr="00D318E9">
        <w:rPr>
          <w:rtl/>
        </w:rPr>
        <w:t xml:space="preserve"> رویکردهایی برای استفاده‌ی بهینه‌تر از داده‌های ترجیحی و ارائه‌ی چارچوب‌های یکپارچه‌تر در آموزش مدل‌های زبانی بزرگ پیشنهاد کردند.</w:t>
      </w:r>
    </w:p>
    <w:p w:rsidR="00D318E9" w:rsidRPr="00D318E9" w:rsidRDefault="00D318E9" w:rsidP="00D318E9">
      <w:pPr>
        <w:bidi/>
        <w:jc w:val="both"/>
        <w:rPr>
          <w:rtl/>
        </w:rPr>
      </w:pPr>
    </w:p>
    <w:p w:rsidR="00D318E9" w:rsidRPr="00D318E9" w:rsidRDefault="00D318E9" w:rsidP="00D318E9">
      <w:pPr>
        <w:bidi/>
        <w:jc w:val="both"/>
      </w:pPr>
      <w:r w:rsidRPr="00D318E9">
        <w:rPr>
          <w:rtl/>
        </w:rPr>
        <w:t xml:space="preserve">همچنین، پژوهش‌هایی مانند </w:t>
      </w:r>
      <w:r w:rsidRPr="00D318E9">
        <w:t>Self-Rewarding Language Models</w:t>
      </w:r>
      <w:r w:rsidRPr="00D318E9">
        <w:rPr>
          <w:rtl/>
        </w:rPr>
        <w:t xml:space="preserve"> </w:t>
      </w:r>
      <w:r w:rsidR="00035E26">
        <w:rPr>
          <w:rtl/>
        </w:rPr>
        <w:fldChar w:fldCharType="begin"/>
      </w:r>
      <w:r w:rsidR="00035E26">
        <w:rPr>
          <w:rtl/>
        </w:rPr>
        <w:instrText xml:space="preserve"> </w:instrText>
      </w:r>
      <w:r w:rsidR="00035E26">
        <w:instrText>ADDIN EN.CITE &lt;EndNote&gt;&lt;Cite&gt;&lt;Author&gt;Yuan&lt;/Author&gt;&lt;Year&gt;2024&lt;/Year&gt;&lt;RecNum&gt;35&lt;/RecNum&gt;&lt;DisplayText&gt;[17]&lt;/DisplayText&gt;&lt;record&gt;&lt;rec-number&gt;35&lt;/rec-number&gt;&lt;foreign-keys&gt;&lt;key app="EN" db-id="txwp2rwxmz9rtjexw2o5zpsh9e55d50tp2vd" timestamp="1762439323"&gt;35&lt;/key&gt;&lt;/foreign-keys&gt;&lt;ref-type name="Conference Proceedings"&gt;10&lt;/ref-type&gt;&lt;contributors&gt;&lt;authors&gt;&lt;author&gt;Yuan, Weizhe&lt;/author&gt;&lt;author&gt;Pang, Richard Yuanzhe&lt;/author&gt;&lt;author&gt;Cho, Kyunghyun&lt;/author&gt;&lt;author&gt;Li, Xian&lt;/author&gt;&lt;author&gt;Sukhbaatar, Sainbayar&lt;/author</w:instrText>
      </w:r>
      <w:r w:rsidR="00035E26">
        <w:rPr>
          <w:rtl/>
        </w:rPr>
        <w:instrText>&gt;&lt;</w:instrText>
      </w:r>
      <w:r w:rsidR="00035E26">
        <w:instrText>author&gt;Xu, Jing&lt;/author&gt;&lt;author&gt;Weston, Jason E&lt;/author&gt;&lt;/authors&gt;&lt;/contributors&gt;&lt;titles&gt;&lt;title&gt;Self-rewarding language models&lt;/title&gt;&lt;secondary-title&gt;Forty-first International Conference on Machine Learning&lt;/secondary-title&gt;&lt;/titles&gt;&lt;dates&gt;&lt;year&gt;2024&lt;/year&gt;&lt;/dates&gt;&lt;urls&gt;&lt;/urls&gt;&lt;/record&gt;&lt;/Cite&gt;&lt;/EndNote</w:instrText>
      </w:r>
      <w:r w:rsidR="00035E26">
        <w:rPr>
          <w:rtl/>
        </w:rPr>
        <w:instrText>&gt;</w:instrText>
      </w:r>
      <w:r w:rsidR="00035E26">
        <w:rPr>
          <w:rtl/>
        </w:rPr>
        <w:fldChar w:fldCharType="separate"/>
      </w:r>
      <w:r w:rsidR="00035E26">
        <w:rPr>
          <w:noProof/>
          <w:rtl/>
        </w:rPr>
        <w:t>[17]</w:t>
      </w:r>
      <w:r w:rsidR="00035E26">
        <w:rPr>
          <w:rtl/>
        </w:rPr>
        <w:fldChar w:fldCharType="end"/>
      </w:r>
      <w:r w:rsidRPr="00D318E9">
        <w:rPr>
          <w:rtl/>
        </w:rPr>
        <w:t xml:space="preserve"> و </w:t>
      </w:r>
      <w:r w:rsidRPr="00D318E9">
        <w:t>Towards Robust Alignment of Language Models</w:t>
      </w:r>
      <w:r w:rsidRPr="00D318E9">
        <w:rPr>
          <w:rtl/>
        </w:rPr>
        <w:t xml:space="preserve"> </w:t>
      </w:r>
      <w:r w:rsidR="00035E26">
        <w:rPr>
          <w:rtl/>
        </w:rPr>
        <w:fldChar w:fldCharType="begin"/>
      </w:r>
      <w:r w:rsidR="00035E26">
        <w:rPr>
          <w:rtl/>
        </w:rPr>
        <w:instrText xml:space="preserve"> </w:instrText>
      </w:r>
      <w:r w:rsidR="00035E26">
        <w:instrText>ADDIN EN.CITE &lt;EndNote&gt;&lt;Cite&gt;&lt;Author&gt;Wu&lt;/Author&gt;&lt;Year&gt;2024&lt;/Year&gt;&lt;RecNum&gt;43&lt;/RecNum&gt;&lt;DisplayText&gt;[15]&lt;/DisplayText&gt;&lt;record&gt;&lt;rec-number&gt;43&lt;/rec-number&gt;&lt;foreign-keys&gt;&lt;key app="EN" db-id="txwp2rwxmz9rtjexw2o5zpsh9e55d50tp2vd" timestamp="1762439664"&gt;43&lt;/key</w:instrText>
      </w:r>
      <w:r w:rsidR="00035E26">
        <w:rPr>
          <w:rtl/>
        </w:rPr>
        <w:instrText>&gt;&lt;/</w:instrText>
      </w:r>
      <w:r w:rsidR="00035E26">
        <w:instrText>foreign-keys&gt;&lt;ref-type name="Journal Article"&gt;17&lt;/ref-type&gt;&lt;contributors&gt;&lt;authors&gt;&lt;author&gt;Wu, Junkang&lt;/author&gt;&lt;author&gt;Xie, Yuexiang&lt;/author&gt;&lt;author&gt;Yang, Zhengyi&lt;/author&gt;&lt;author&gt;Wu, Jiancan&lt;/author&gt;&lt;author&gt;Chen, Jiawei&lt;/author&gt;&lt;author&gt;Gao, Jinyang&lt;/author&gt;&lt;author&gt;Ding, Bolin&lt;/author&gt;&lt;author&gt;Wang, Xiang&lt;/author&gt;&lt;author&gt;He, Xiangnan&lt;/author&gt;&lt;/authors&gt;&lt;/contributors&gt;&lt;titles&gt;&lt;title&gt;Towards robust alignment of language models: Distributionally robustifying direct preference optimization&lt;/title&gt;&lt;secondary-title&gt;arXiv preprint arXiv:2407.07880&lt;/secondary-title&gt;&lt;/titles&gt;&lt;periodical&gt;&lt;full-title&gt;arXiv preprint arXiv:2407.07880&lt;/full-title&gt;&lt;/periodical&gt;&lt;dates&gt;&lt;year&gt;2024&lt;/year&gt;&lt;/dates&gt;&lt;urls&gt;&lt;/urls&gt;&lt;/record&gt;&lt;/Cite&gt;&lt;/EndNote</w:instrText>
      </w:r>
      <w:r w:rsidR="00035E26">
        <w:rPr>
          <w:rtl/>
        </w:rPr>
        <w:instrText>&gt;</w:instrText>
      </w:r>
      <w:r w:rsidR="00035E26">
        <w:rPr>
          <w:rtl/>
        </w:rPr>
        <w:fldChar w:fldCharType="separate"/>
      </w:r>
      <w:r w:rsidR="00035E26">
        <w:rPr>
          <w:noProof/>
          <w:rtl/>
        </w:rPr>
        <w:t>[15]</w:t>
      </w:r>
      <w:r w:rsidR="00035E26">
        <w:rPr>
          <w:rtl/>
        </w:rPr>
        <w:fldChar w:fldCharType="end"/>
      </w:r>
      <w:r w:rsidRPr="00D318E9">
        <w:rPr>
          <w:rtl/>
        </w:rPr>
        <w:t xml:space="preserve"> رویکردهایی برای مقاوم‌سازی مدل‌ها در برابر انحراف از ترجیحات انسانی و بهبود پایداری آماری در فرآیند یادگیری ارائه دادند.</w:t>
      </w:r>
    </w:p>
    <w:p w:rsidR="00D318E9" w:rsidRPr="00D318E9" w:rsidRDefault="00D318E9" w:rsidP="00D318E9">
      <w:pPr>
        <w:bidi/>
        <w:jc w:val="both"/>
        <w:rPr>
          <w:rtl/>
        </w:rPr>
      </w:pPr>
      <w:r w:rsidRPr="00D318E9">
        <w:rPr>
          <w:rtl/>
        </w:rPr>
        <w:t xml:space="preserve">در نهایت، مطالعاتی مانند </w:t>
      </w:r>
      <w:r w:rsidRPr="00D318E9">
        <w:t>Mix- and MoE-DPO</w:t>
      </w:r>
      <w:r w:rsidRPr="00D318E9">
        <w:rPr>
          <w:rtl/>
        </w:rPr>
        <w:t xml:space="preserve"> </w:t>
      </w:r>
      <w:r w:rsidR="00035E26">
        <w:rPr>
          <w:rtl/>
        </w:rPr>
        <w:fldChar w:fldCharType="begin"/>
      </w:r>
      <w:r w:rsidR="00035E26">
        <w:rPr>
          <w:rtl/>
        </w:rPr>
        <w:instrText xml:space="preserve"> </w:instrText>
      </w:r>
      <w:r w:rsidR="00035E26">
        <w:instrText>ADDIN EN.CITE &lt;EndNote&gt;&lt;Cite&gt;&lt;Author&gt;Bohne&lt;/Author&gt;&lt;Year&gt;2025&lt;/Year&gt;&lt;RecNum&gt;31&lt;/RecNum&gt;&lt;DisplayText&gt;[18]&lt;/DisplayText&gt;&lt;record&gt;&lt;rec-number&gt;31&lt;/rec-number&gt;&lt;foreign-keys&gt;&lt;key app="EN" db-id="txwp2rwxmz9rtjexw2o5zpsh9e55d50tp2vd" timestamp="1762435063"&gt;31&lt;/key&gt;&lt;/foreign-keys&gt;&lt;ref-type name="Journal Article"&gt;17&lt;/ref-type&gt;&lt;contributors&gt;&lt;authors&gt;&lt;author&gt;Bohne, Jason&lt;/author&gt;&lt;author&gt;Polak, Pawel&lt;/author&gt;&lt;author&gt;Rosenberg, David&lt;/author&gt;&lt;author&gt;Bloniarz, Brian&lt;/author&gt;&lt;author&gt;Kazantsev, Gary&lt;/author&gt;&lt;/authors&gt;&lt;/contributors&gt;&lt;titles&gt;&lt;title&gt;Mix-and MoE-DPO: A Variational Inference Approach to Direct Preference Optimization&lt;/title&gt;&lt;secondary-title&gt;arXiv preprint arXiv:2510.08256&lt;/secondary-title&gt;&lt;/titles&gt;&lt;periodical&gt;&lt;full-title&gt;arXiv preprint arXiv:2510.08256&lt;/full</w:instrText>
      </w:r>
      <w:r w:rsidR="00035E26">
        <w:rPr>
          <w:rtl/>
        </w:rPr>
        <w:instrText>-</w:instrText>
      </w:r>
      <w:r w:rsidR="00035E26">
        <w:instrText>title&gt;&lt;/periodical&gt;&lt;dates&gt;&lt;year&gt;2025&lt;/year&gt;&lt;/dates&gt;&lt;urls&gt;&lt;/urls&gt;&lt;/record&gt;&lt;/Cite&gt;&lt;/EndNote</w:instrText>
      </w:r>
      <w:r w:rsidR="00035E26">
        <w:rPr>
          <w:rtl/>
        </w:rPr>
        <w:instrText>&gt;</w:instrText>
      </w:r>
      <w:r w:rsidR="00035E26">
        <w:rPr>
          <w:rtl/>
        </w:rPr>
        <w:fldChar w:fldCharType="separate"/>
      </w:r>
      <w:r w:rsidR="00035E26">
        <w:rPr>
          <w:noProof/>
          <w:rtl/>
        </w:rPr>
        <w:t>[18]</w:t>
      </w:r>
      <w:r w:rsidR="00035E26">
        <w:rPr>
          <w:rtl/>
        </w:rPr>
        <w:fldChar w:fldCharType="end"/>
      </w:r>
      <w:r w:rsidRPr="00D318E9">
        <w:rPr>
          <w:rtl/>
        </w:rPr>
        <w:t xml:space="preserve"> و </w:t>
      </w:r>
      <w:r w:rsidRPr="00D318E9">
        <w:t>Towards Efficient Exact Optimization</w:t>
      </w:r>
      <w:r w:rsidRPr="00D318E9">
        <w:rPr>
          <w:rtl/>
        </w:rPr>
        <w:t xml:space="preserve"> </w:t>
      </w:r>
      <w:r w:rsidR="00035E26">
        <w:rPr>
          <w:rtl/>
        </w:rPr>
        <w:fldChar w:fldCharType="begin"/>
      </w:r>
      <w:r w:rsidR="00035E26">
        <w:rPr>
          <w:rtl/>
        </w:rPr>
        <w:instrText xml:space="preserve"> </w:instrText>
      </w:r>
      <w:r w:rsidR="00035E26">
        <w:instrText>ADDIN EN.CITE &lt;EndNote&gt;&lt;Cite&gt;&lt;Author&gt;Ji&lt;/Author&gt;&lt;RecNum&gt;41&lt;/RecNum&gt;&lt;DisplayText&gt;[19]&lt;/DisplayText&gt;&lt;record&gt;&lt;rec-number&gt;41&lt;/rec-number&gt;&lt;foreign-keys&gt;&lt;key app="EN" db-id="txwp2rwxmz9rtjexw2o5zpsh9e55d50tp2vd" timestamp="1762439489"&gt;41&lt;/key&gt;&lt;/foreign-keys&gt;&lt;ref-type name="Journal Article"&gt;17&lt;/ref-type&gt;&lt;contributors&gt;&lt;authors&gt;&lt;author&gt;Ji, H&lt;/author&gt;&lt;/authors&gt;&lt;/contributors&gt;&lt;titles&gt;&lt;title&gt;Towards efficient exact optimization of language model alignment (2024)&lt;/title&gt;&lt;secondary-title&gt;URL https://arxiv. org/abs/240</w:instrText>
      </w:r>
      <w:r w:rsidR="00035E26">
        <w:rPr>
          <w:rtl/>
        </w:rPr>
        <w:instrText>2.00856&lt;/</w:instrText>
      </w:r>
      <w:r w:rsidR="00035E26">
        <w:instrText>secondary-title&gt;&lt;/titles&gt;&lt;periodical&gt;&lt;full-title&gt;URL https://arxiv. org/abs/2402.00856&lt;/full-title&gt;&lt;/periodical&gt;&lt;volume&gt;2402&lt;/volume&gt;&lt;dates&gt;&lt;/dates&gt;&lt;urls&gt;&lt;/urls&gt;&lt;/record&gt;&lt;/Cite&gt;&lt;/EndNote</w:instrText>
      </w:r>
      <w:r w:rsidR="00035E26">
        <w:rPr>
          <w:rtl/>
        </w:rPr>
        <w:instrText>&gt;</w:instrText>
      </w:r>
      <w:r w:rsidR="00035E26">
        <w:rPr>
          <w:rtl/>
        </w:rPr>
        <w:fldChar w:fldCharType="separate"/>
      </w:r>
      <w:r w:rsidR="00035E26">
        <w:rPr>
          <w:noProof/>
          <w:rtl/>
        </w:rPr>
        <w:t>[19]</w:t>
      </w:r>
      <w:r w:rsidR="00035E26">
        <w:rPr>
          <w:rtl/>
        </w:rPr>
        <w:fldChar w:fldCharType="end"/>
      </w:r>
      <w:r w:rsidRPr="00D318E9">
        <w:rPr>
          <w:rtl/>
        </w:rPr>
        <w:t xml:space="preserve"> بر گسترش ساختار </w:t>
      </w:r>
      <w:r w:rsidRPr="00D318E9">
        <w:t>DPO</w:t>
      </w:r>
      <w:r w:rsidRPr="00D318E9">
        <w:rPr>
          <w:rtl/>
        </w:rPr>
        <w:t xml:space="preserve"> به مدل‌های ترکیبی و معماری‌های پیچیده‌تر تمرکز داشتند که هرکدام گامی در جهت افزایش کارایی و دقت هم‌ترازی محسوب می‌شوند.</w:t>
      </w:r>
    </w:p>
    <w:p w:rsidR="00D318E9" w:rsidRPr="00D318E9" w:rsidRDefault="00D318E9" w:rsidP="00D318E9">
      <w:pPr>
        <w:bidi/>
        <w:jc w:val="both"/>
        <w:rPr>
          <w:rtl/>
        </w:rPr>
      </w:pPr>
    </w:p>
    <w:p w:rsidR="00D318E9" w:rsidRPr="00D318E9" w:rsidRDefault="00D318E9" w:rsidP="00D318E9">
      <w:pPr>
        <w:bidi/>
        <w:jc w:val="both"/>
      </w:pPr>
      <w:r w:rsidRPr="00D318E9">
        <w:rPr>
          <w:rtl/>
        </w:rPr>
        <w:t xml:space="preserve">با وجود تمام این پیشرفت‌ها، مرور انجام‌شده نشان می‌دهد که اغلب این پژوهش‌ها از ضریب ثابت </w:t>
      </w:r>
      <w:r w:rsidRPr="00D318E9">
        <w:t>β</w:t>
      </w:r>
      <w:r w:rsidRPr="00D318E9">
        <w:rPr>
          <w:rtl/>
        </w:rPr>
        <w:t xml:space="preserve"> برای کنترل تعادل میان هم‌ترازی با ترجیحات انسانی و انحراف از مدل مرجع استفاده کرده‌اند. ثابت بودن این پارامتر موجب نوسانات گرادیانی و ناپایداری در فرآیند یادگیری می‌شود و در نتیجه کیفیت خروجی مدل در طول آموزش دچار افت می‌گردد </w:t>
      </w:r>
      <w:r w:rsidR="00035E26">
        <w:rPr>
          <w:rtl/>
        </w:rPr>
        <w:fldChar w:fldCharType="begin">
          <w:fldData xml:space="preserve">PEVuZE5vdGU+PENpdGU+PEF1dGhvcj5aaHU8L0F1dGhvcj48WWVhcj4yMDI1PC9ZZWFyPjxSZWNO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</w:fldData>
        </w:fldChar>
      </w:r>
      <w:r w:rsidR="00035E26">
        <w:rPr>
          <w:rtl/>
        </w:rPr>
        <w:instrText xml:space="preserve"> </w:instrText>
      </w:r>
      <w:r w:rsidR="00035E26">
        <w:instrText>ADDIN EN.CITE</w:instrText>
      </w:r>
      <w:r w:rsidR="00035E26">
        <w:rPr>
          <w:rtl/>
        </w:rPr>
        <w:instrText xml:space="preserve"> </w:instrText>
      </w:r>
      <w:r w:rsidR="00035E26">
        <w:rPr>
          <w:rtl/>
        </w:rPr>
        <w:fldChar w:fldCharType="begin">
          <w:fldData xml:space="preserve">PEVuZE5vdGU+PENpdGU+PEF1dGhvcj5aaHU8L0F1dGhvcj48WWVhcj4yMDI1PC9ZZWFyPjxSZWNO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</w:fldData>
        </w:fldChar>
      </w:r>
      <w:r w:rsidR="00035E26">
        <w:rPr>
          <w:rtl/>
        </w:rPr>
        <w:instrText xml:space="preserve"> </w:instrText>
      </w:r>
      <w:r w:rsidR="00035E26">
        <w:instrText>ADDIN EN.CITE.DATA</w:instrText>
      </w:r>
      <w:r w:rsidR="00035E26">
        <w:rPr>
          <w:rtl/>
        </w:rPr>
        <w:instrText xml:space="preserve"> </w:instrText>
      </w:r>
      <w:r w:rsidR="00035E26">
        <w:rPr>
          <w:rtl/>
        </w:rPr>
      </w:r>
      <w:r w:rsidR="00035E26">
        <w:rPr>
          <w:rtl/>
        </w:rPr>
        <w:fldChar w:fldCharType="end"/>
      </w:r>
      <w:r w:rsidR="00035E26">
        <w:rPr>
          <w:rtl/>
        </w:rPr>
        <w:fldChar w:fldCharType="separate"/>
      </w:r>
      <w:r w:rsidR="00035E26">
        <w:rPr>
          <w:noProof/>
          <w:rtl/>
        </w:rPr>
        <w:t>[2, 12, 14]</w:t>
      </w:r>
      <w:r w:rsidR="00035E26">
        <w:rPr>
          <w:rtl/>
        </w:rPr>
        <w:fldChar w:fldCharType="end"/>
      </w:r>
      <w:r w:rsidRPr="00D318E9">
        <w:rPr>
          <w:rtl/>
        </w:rPr>
        <w:t>.</w:t>
      </w:r>
    </w:p>
    <w:p w:rsidR="00D318E9" w:rsidRPr="00D318E9" w:rsidRDefault="00D318E9" w:rsidP="00D318E9">
      <w:pPr>
        <w:bidi/>
        <w:jc w:val="both"/>
        <w:rPr>
          <w:rtl/>
        </w:rPr>
      </w:pPr>
      <w:r w:rsidRPr="00D318E9">
        <w:rPr>
          <w:rtl/>
        </w:rPr>
        <w:t xml:space="preserve">ازاین‌رو، هنوز مکانیزم مؤثری برای تنظیم پویا و تطبیقی </w:t>
      </w:r>
      <w:r w:rsidRPr="00D318E9">
        <w:t>β</w:t>
      </w:r>
      <w:r w:rsidRPr="00D318E9">
        <w:rPr>
          <w:rtl/>
        </w:rPr>
        <w:t xml:space="preserve"> ارائه نشده است. بر این اساس، تحقیق حاضر با هدف طراحی و ارزیابی نسخه‌ای تطبیقی از الگوریتم </w:t>
      </w:r>
      <w:r w:rsidRPr="00D318E9">
        <w:t>DPO (Adaptive-DPO</w:t>
      </w:r>
      <w:r w:rsidRPr="00D318E9">
        <w:rPr>
          <w:rtl/>
        </w:rPr>
        <w:t xml:space="preserve">) انجام می‌شود که در آن مقدار </w:t>
      </w:r>
      <w:r w:rsidRPr="00D318E9">
        <w:t>β</w:t>
      </w:r>
      <w:r w:rsidRPr="00D318E9">
        <w:rPr>
          <w:rtl/>
        </w:rPr>
        <w:t xml:space="preserve"> به‌صورت خودکار و هوشمند تنظیم شده و موجب افزایش پایداری و کارایی مدل‌های زبانی بزرگ، به‌ویژه در حوزه‌ی دستیارهای هوشمند کدنویسی، می‌گردد</w:t>
      </w:r>
      <w:r w:rsidR="00035E26">
        <w:t>.</w:t>
      </w:r>
    </w:p>
    <w:p w:rsidR="00996A5D" w:rsidRDefault="00996A5D" w:rsidP="00741CF9">
      <w:pPr>
        <w:bidi/>
        <w:jc w:val="both"/>
        <w:rPr>
          <w:rFonts w:hint="cs"/>
          <w:rtl/>
          <w:lang w:bidi="fa-IR"/>
        </w:rPr>
      </w:pPr>
    </w:p>
    <w:p w:rsidR="00FE157D" w:rsidRDefault="00996A5D" w:rsidP="00FE157D">
      <w:pPr>
        <w:bidi/>
        <w:jc w:val="both"/>
        <w:rPr>
          <w:lang w:bidi="fa-IR"/>
        </w:rPr>
      </w:pPr>
      <w:r>
        <w:rPr>
          <w:rtl/>
          <w:lang w:bidi="fa-IR"/>
        </w:rPr>
        <w:fldChar w:fldCharType="begin">
          <w:fldData xml:space="preserve">PEVuZE5vdGU+PENpdGU+PEF1dGhvcj5JY2hpaGFyYTwvQXV0aG9yPjxZZWFyPjIwMjU8L1llYXI+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</w:fldData>
        </w:fldChar>
      </w:r>
      <w:r>
        <w:rPr>
          <w:rtl/>
          <w:lang w:bidi="fa-IR"/>
        </w:rPr>
        <w:instrText xml:space="preserve"> </w:instrText>
      </w:r>
      <w:r>
        <w:rPr>
          <w:lang w:bidi="fa-IR"/>
        </w:rPr>
        <w:instrText>ADDIN EN.CITE</w:instrText>
      </w:r>
      <w:r>
        <w:rPr>
          <w:rtl/>
          <w:lang w:bidi="fa-IR"/>
        </w:rPr>
        <w:instrText xml:space="preserve"> </w:instrText>
      </w:r>
      <w:r>
        <w:rPr>
          <w:rtl/>
          <w:lang w:bidi="fa-IR"/>
        </w:rPr>
        <w:fldChar w:fldCharType="begin">
          <w:fldData xml:space="preserve">PEVuZE5vdGU+PENpdGU+PEF1dGhvcj5JY2hpaGFyYTwvQXV0aG9yPjxZZWFyPjIwMjU8L1llYXI+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</w:fldData>
        </w:fldChar>
      </w:r>
      <w:r>
        <w:rPr>
          <w:rtl/>
          <w:lang w:bidi="fa-IR"/>
        </w:rPr>
        <w:instrText xml:space="preserve"> </w:instrText>
      </w:r>
      <w:r>
        <w:rPr>
          <w:lang w:bidi="fa-IR"/>
        </w:rPr>
        <w:instrText>ADDIN EN.CITE.DATA</w:instrText>
      </w:r>
      <w:r>
        <w:rPr>
          <w:rtl/>
          <w:lang w:bidi="fa-IR"/>
        </w:rPr>
        <w:instrText xml:space="preserve"> </w:instrText>
      </w:r>
      <w:r>
        <w:rPr>
          <w:rtl/>
          <w:lang w:bidi="fa-IR"/>
        </w:rPr>
      </w:r>
      <w:r>
        <w:rPr>
          <w:rtl/>
          <w:lang w:bidi="fa-IR"/>
        </w:rPr>
        <w:fldChar w:fldCharType="end"/>
      </w:r>
      <w:r>
        <w:rPr>
          <w:rtl/>
          <w:lang w:bidi="fa-IR"/>
        </w:rPr>
      </w:r>
      <w:r>
        <w:rPr>
          <w:rtl/>
          <w:lang w:bidi="fa-IR"/>
        </w:rPr>
        <w:fldChar w:fldCharType="separate"/>
      </w:r>
      <w:r>
        <w:rPr>
          <w:noProof/>
          <w:rtl/>
          <w:lang w:bidi="fa-IR"/>
        </w:rPr>
        <w:t>[5-21]</w:t>
      </w:r>
      <w:r>
        <w:rPr>
          <w:rtl/>
          <w:lang w:bidi="fa-IR"/>
        </w:rPr>
        <w:fldChar w:fldCharType="end"/>
      </w:r>
    </w:p>
    <w:p w:rsidR="0071413A" w:rsidRDefault="00BB0758" w:rsidP="0071413A">
      <w:pPr>
        <w:bidi/>
        <w:jc w:val="right"/>
        <w:rPr>
          <w:lang w:bidi="fa-IR"/>
        </w:rPr>
      </w:pPr>
      <w:r>
        <w:rPr>
          <w:rFonts w:hint="cs"/>
          <w:rtl/>
          <w:lang w:bidi="fa-IR"/>
        </w:rPr>
        <w:t>منابع</w:t>
      </w:r>
    </w:p>
    <w:p w:rsidR="00F373A4" w:rsidRPr="00F373A4" w:rsidRDefault="0071413A" w:rsidP="00F373A4">
      <w:pPr>
        <w:pStyle w:val="EndNoteBibliography"/>
        <w:spacing w:after="0"/>
        <w:ind w:left="720" w:hanging="720"/>
        <w:rPr>
          <w:noProof/>
        </w:rPr>
      </w:pPr>
      <w:r>
        <w:rPr>
          <w:lang w:bidi="fa-IR"/>
        </w:rPr>
        <w:fldChar w:fldCharType="begin"/>
      </w:r>
      <w:r>
        <w:rPr>
          <w:lang w:bidi="fa-IR"/>
        </w:rPr>
        <w:instrText xml:space="preserve"> ADDIN EN.REFLIST </w:instrText>
      </w:r>
      <w:r>
        <w:rPr>
          <w:lang w:bidi="fa-IR"/>
        </w:rPr>
        <w:fldChar w:fldCharType="separate"/>
      </w:r>
      <w:r w:rsidR="00F373A4" w:rsidRPr="00F373A4">
        <w:rPr>
          <w:noProof/>
        </w:rPr>
        <w:t>1.</w:t>
      </w:r>
      <w:r w:rsidR="00F373A4" w:rsidRPr="00F373A4">
        <w:rPr>
          <w:noProof/>
        </w:rPr>
        <w:tab/>
        <w:t xml:space="preserve">Rafailov, R., et al., </w:t>
      </w:r>
      <w:r w:rsidR="00F373A4" w:rsidRPr="00F373A4">
        <w:rPr>
          <w:i/>
          <w:noProof/>
        </w:rPr>
        <w:t>Direct preference optimization: Your language model is secretly a reward model.</w:t>
      </w:r>
      <w:r w:rsidR="00F373A4" w:rsidRPr="00F373A4">
        <w:rPr>
          <w:noProof/>
        </w:rPr>
        <w:t xml:space="preserve"> Advances in neural information processing systems, 2023. </w:t>
      </w:r>
      <w:r w:rsidR="00F373A4" w:rsidRPr="00F373A4">
        <w:rPr>
          <w:b/>
          <w:noProof/>
        </w:rPr>
        <w:t>36</w:t>
      </w:r>
      <w:r w:rsidR="00F373A4" w:rsidRPr="00F373A4">
        <w:rPr>
          <w:noProof/>
        </w:rPr>
        <w:t>: p. 53728–53741.</w:t>
      </w:r>
    </w:p>
    <w:p w:rsidR="00F373A4" w:rsidRPr="00F373A4" w:rsidRDefault="00F373A4" w:rsidP="00F373A4">
      <w:pPr>
        <w:pStyle w:val="EndNoteBibliography"/>
        <w:spacing w:after="0"/>
        <w:ind w:left="720" w:hanging="720"/>
        <w:rPr>
          <w:noProof/>
        </w:rPr>
      </w:pPr>
      <w:r w:rsidRPr="00F373A4">
        <w:rPr>
          <w:noProof/>
        </w:rPr>
        <w:t>2.</w:t>
      </w:r>
      <w:r w:rsidRPr="00F373A4">
        <w:rPr>
          <w:noProof/>
        </w:rPr>
        <w:tab/>
        <w:t xml:space="preserve">Xiao, T., et al., </w:t>
      </w:r>
      <w:r w:rsidRPr="00F373A4">
        <w:rPr>
          <w:i/>
          <w:noProof/>
        </w:rPr>
        <w:t>Cal-dpo: Calibrated direct preference optimization for language model alignment.</w:t>
      </w:r>
      <w:r w:rsidRPr="00F373A4">
        <w:rPr>
          <w:noProof/>
        </w:rPr>
        <w:t xml:space="preserve"> Advances in Neural Information Processing Systems, 2024. </w:t>
      </w:r>
      <w:r w:rsidRPr="00F373A4">
        <w:rPr>
          <w:b/>
          <w:noProof/>
        </w:rPr>
        <w:t>37</w:t>
      </w:r>
      <w:r w:rsidRPr="00F373A4">
        <w:rPr>
          <w:noProof/>
        </w:rPr>
        <w:t>: p. 114289–114320.</w:t>
      </w:r>
    </w:p>
    <w:p w:rsidR="00F373A4" w:rsidRPr="00F373A4" w:rsidRDefault="00F373A4" w:rsidP="00F373A4">
      <w:pPr>
        <w:pStyle w:val="EndNoteBibliography"/>
        <w:spacing w:after="0"/>
        <w:ind w:left="720" w:hanging="720"/>
        <w:rPr>
          <w:noProof/>
        </w:rPr>
      </w:pPr>
      <w:r w:rsidRPr="00F373A4">
        <w:rPr>
          <w:noProof/>
        </w:rPr>
        <w:t>3.</w:t>
      </w:r>
      <w:r w:rsidRPr="00F373A4">
        <w:rPr>
          <w:noProof/>
        </w:rPr>
        <w:tab/>
        <w:t xml:space="preserve">Kim, G.-H., et al., </w:t>
      </w:r>
      <w:r w:rsidRPr="00F373A4">
        <w:rPr>
          <w:i/>
          <w:noProof/>
        </w:rPr>
        <w:t>SafeDPO: A simple approach to direct preference optimization with enhanced safety.</w:t>
      </w:r>
      <w:r w:rsidRPr="00F373A4">
        <w:rPr>
          <w:noProof/>
        </w:rPr>
        <w:t xml:space="preserve"> arXiv preprint arXiv:2505.20065, 2025.</w:t>
      </w:r>
    </w:p>
    <w:p w:rsidR="00F373A4" w:rsidRPr="00F373A4" w:rsidRDefault="00F373A4" w:rsidP="00F373A4">
      <w:pPr>
        <w:pStyle w:val="EndNoteBibliography"/>
        <w:spacing w:after="0"/>
        <w:ind w:left="720" w:hanging="720"/>
        <w:rPr>
          <w:noProof/>
        </w:rPr>
      </w:pPr>
      <w:r w:rsidRPr="00F373A4">
        <w:rPr>
          <w:noProof/>
        </w:rPr>
        <w:t>4.</w:t>
      </w:r>
      <w:r w:rsidRPr="00F373A4">
        <w:rPr>
          <w:noProof/>
        </w:rPr>
        <w:tab/>
        <w:t xml:space="preserve">Badrinath, A., P. Agarwal, and J. Xu, </w:t>
      </w:r>
      <w:r w:rsidRPr="00F373A4">
        <w:rPr>
          <w:i/>
          <w:noProof/>
        </w:rPr>
        <w:t>Unified Preference Optimization: Language Model Alignment Beyond the Preference Frontier.</w:t>
      </w:r>
      <w:r w:rsidRPr="00F373A4">
        <w:rPr>
          <w:noProof/>
        </w:rPr>
        <w:t xml:space="preserve"> arXiv preprint arXiv:2405.17956, 2024.</w:t>
      </w:r>
    </w:p>
    <w:p w:rsidR="00F373A4" w:rsidRPr="00F373A4" w:rsidRDefault="00F373A4" w:rsidP="00F373A4">
      <w:pPr>
        <w:pStyle w:val="EndNoteBibliography"/>
        <w:spacing w:after="0"/>
        <w:ind w:left="720" w:hanging="720"/>
        <w:rPr>
          <w:noProof/>
        </w:rPr>
      </w:pPr>
      <w:r w:rsidRPr="00F373A4">
        <w:rPr>
          <w:noProof/>
        </w:rPr>
        <w:t>5.</w:t>
      </w:r>
      <w:r w:rsidRPr="00F373A4">
        <w:rPr>
          <w:noProof/>
        </w:rPr>
        <w:tab/>
        <w:t xml:space="preserve">Hong, J., N. Lee, and J. Thorne, </w:t>
      </w:r>
      <w:r w:rsidRPr="00F373A4">
        <w:rPr>
          <w:i/>
          <w:noProof/>
        </w:rPr>
        <w:t>Orpo: Monolithic preference optimization without reference model.</w:t>
      </w:r>
      <w:r w:rsidRPr="00F373A4">
        <w:rPr>
          <w:noProof/>
        </w:rPr>
        <w:t xml:space="preserve"> arXiv preprint arXiv:2403.07691, 2024.</w:t>
      </w:r>
    </w:p>
    <w:p w:rsidR="00F373A4" w:rsidRPr="00F373A4" w:rsidRDefault="00F373A4" w:rsidP="00F373A4">
      <w:pPr>
        <w:pStyle w:val="EndNoteBibliography"/>
        <w:spacing w:after="0"/>
        <w:ind w:left="720" w:hanging="720"/>
        <w:rPr>
          <w:noProof/>
        </w:rPr>
      </w:pPr>
      <w:r w:rsidRPr="00F373A4">
        <w:rPr>
          <w:noProof/>
        </w:rPr>
        <w:t>6.</w:t>
      </w:r>
      <w:r w:rsidRPr="00F373A4">
        <w:rPr>
          <w:noProof/>
        </w:rPr>
        <w:tab/>
        <w:t xml:space="preserve">Ethayarajh, K., et al., </w:t>
      </w:r>
      <w:r w:rsidRPr="00F373A4">
        <w:rPr>
          <w:i/>
          <w:noProof/>
        </w:rPr>
        <w:t>Kto: Model alignment as prospect theoretic optimization, 2024.</w:t>
      </w:r>
      <w:r w:rsidRPr="00F373A4">
        <w:rPr>
          <w:noProof/>
        </w:rPr>
        <w:t xml:space="preserve"> URL </w:t>
      </w:r>
      <w:hyperlink r:id="rId7" w:history="1">
        <w:r w:rsidRPr="00F373A4">
          <w:rPr>
            <w:rStyle w:val="Hyperlink"/>
            <w:noProof/>
          </w:rPr>
          <w:t>https://arxiv</w:t>
        </w:r>
      </w:hyperlink>
      <w:r w:rsidRPr="00F373A4">
        <w:rPr>
          <w:noProof/>
        </w:rPr>
        <w:t>. org/abs/2402.01306.</w:t>
      </w:r>
    </w:p>
    <w:p w:rsidR="00F373A4" w:rsidRPr="00F373A4" w:rsidRDefault="00F373A4" w:rsidP="00F373A4">
      <w:pPr>
        <w:pStyle w:val="EndNoteBibliography"/>
        <w:spacing w:after="0"/>
        <w:ind w:left="720" w:hanging="720"/>
        <w:rPr>
          <w:noProof/>
        </w:rPr>
      </w:pPr>
      <w:r w:rsidRPr="00F373A4">
        <w:rPr>
          <w:noProof/>
        </w:rPr>
        <w:t>7.</w:t>
      </w:r>
      <w:r w:rsidRPr="00F373A4">
        <w:rPr>
          <w:noProof/>
        </w:rPr>
        <w:tab/>
        <w:t xml:space="preserve">Zhao, S., J. Dang, and A. Grover, </w:t>
      </w:r>
      <w:r w:rsidRPr="00F373A4">
        <w:rPr>
          <w:i/>
          <w:noProof/>
        </w:rPr>
        <w:t>Group preference optimization: Few-shot alignment of large language models.</w:t>
      </w:r>
      <w:r w:rsidRPr="00F373A4">
        <w:rPr>
          <w:noProof/>
        </w:rPr>
        <w:t xml:space="preserve"> arXiv preprint arXiv:2310.11523, 2023.</w:t>
      </w:r>
    </w:p>
    <w:p w:rsidR="00F373A4" w:rsidRPr="00F373A4" w:rsidRDefault="00F373A4" w:rsidP="00F373A4">
      <w:pPr>
        <w:pStyle w:val="EndNoteBibliography"/>
        <w:spacing w:after="0"/>
        <w:ind w:left="720" w:hanging="720"/>
        <w:rPr>
          <w:noProof/>
        </w:rPr>
      </w:pPr>
      <w:r w:rsidRPr="00F373A4">
        <w:rPr>
          <w:noProof/>
        </w:rPr>
        <w:t>8.</w:t>
      </w:r>
      <w:r w:rsidRPr="00F373A4">
        <w:rPr>
          <w:noProof/>
        </w:rPr>
        <w:tab/>
        <w:t xml:space="preserve">Sharifnassab, A., et al., </w:t>
      </w:r>
      <w:r w:rsidRPr="00F373A4">
        <w:rPr>
          <w:i/>
          <w:noProof/>
        </w:rPr>
        <w:t>Soft preference optimization: Aligning language models to expert distributions.</w:t>
      </w:r>
      <w:r w:rsidRPr="00F373A4">
        <w:rPr>
          <w:noProof/>
        </w:rPr>
        <w:t xml:space="preserve"> arXiv preprint arXiv:2405.00747, 2024.</w:t>
      </w:r>
    </w:p>
    <w:p w:rsidR="00F373A4" w:rsidRPr="00F373A4" w:rsidRDefault="00F373A4" w:rsidP="00F373A4">
      <w:pPr>
        <w:pStyle w:val="EndNoteBibliography"/>
        <w:spacing w:after="0"/>
        <w:ind w:left="720" w:hanging="720"/>
        <w:rPr>
          <w:noProof/>
        </w:rPr>
      </w:pPr>
      <w:r w:rsidRPr="00F373A4">
        <w:rPr>
          <w:noProof/>
        </w:rPr>
        <w:t>9.</w:t>
      </w:r>
      <w:r w:rsidRPr="00F373A4">
        <w:rPr>
          <w:noProof/>
        </w:rPr>
        <w:tab/>
        <w:t xml:space="preserve">Zhang, D., et al., </w:t>
      </w:r>
      <w:r w:rsidRPr="00F373A4">
        <w:rPr>
          <w:i/>
          <w:noProof/>
        </w:rPr>
        <w:t>$\textbf {PLUM} $: Improving Code LMs with Execution-Guided On-Policy Preference Learning Driven By Synthetic Test Cases.</w:t>
      </w:r>
      <w:r w:rsidRPr="00F373A4">
        <w:rPr>
          <w:noProof/>
        </w:rPr>
        <w:t xml:space="preserve"> arXiv preprint arXiv:2406.06887, 2024.</w:t>
      </w:r>
    </w:p>
    <w:p w:rsidR="00F373A4" w:rsidRPr="00F373A4" w:rsidRDefault="00F373A4" w:rsidP="00F373A4">
      <w:pPr>
        <w:pStyle w:val="EndNoteBibliography"/>
        <w:spacing w:after="0"/>
        <w:ind w:left="720" w:hanging="720"/>
        <w:rPr>
          <w:noProof/>
        </w:rPr>
      </w:pPr>
      <w:r w:rsidRPr="00F373A4">
        <w:rPr>
          <w:noProof/>
        </w:rPr>
        <w:t>10.</w:t>
      </w:r>
      <w:r w:rsidRPr="00F373A4">
        <w:rPr>
          <w:noProof/>
        </w:rPr>
        <w:tab/>
        <w:t xml:space="preserve">Wang, F., et al., </w:t>
      </w:r>
      <w:r w:rsidRPr="00F373A4">
        <w:rPr>
          <w:i/>
          <w:noProof/>
        </w:rPr>
        <w:t>mdpo: Conditional preference optimization for multimodal large language models.</w:t>
      </w:r>
      <w:r w:rsidRPr="00F373A4">
        <w:rPr>
          <w:noProof/>
        </w:rPr>
        <w:t xml:space="preserve"> arXiv preprint arXiv:2406.11839, 2024.</w:t>
      </w:r>
    </w:p>
    <w:p w:rsidR="00F373A4" w:rsidRPr="00F373A4" w:rsidRDefault="00F373A4" w:rsidP="00F373A4">
      <w:pPr>
        <w:pStyle w:val="EndNoteBibliography"/>
        <w:spacing w:after="0"/>
        <w:ind w:left="720" w:hanging="720"/>
        <w:rPr>
          <w:noProof/>
        </w:rPr>
      </w:pPr>
      <w:r w:rsidRPr="00F373A4">
        <w:rPr>
          <w:noProof/>
        </w:rPr>
        <w:t>11.</w:t>
      </w:r>
      <w:r w:rsidRPr="00F373A4">
        <w:rPr>
          <w:noProof/>
        </w:rPr>
        <w:tab/>
        <w:t xml:space="preserve">Chen, R., et al. </w:t>
      </w:r>
      <w:r w:rsidRPr="00F373A4">
        <w:rPr>
          <w:i/>
          <w:noProof/>
        </w:rPr>
        <w:t>DiffPO: Diffusion-styled Preference Optimization for Inference Time Alignment of Large Language Models</w:t>
      </w:r>
      <w:r w:rsidRPr="00F373A4">
        <w:rPr>
          <w:noProof/>
        </w:rPr>
        <w:t xml:space="preserve">. in </w:t>
      </w:r>
      <w:r w:rsidRPr="00F373A4">
        <w:rPr>
          <w:i/>
          <w:noProof/>
        </w:rPr>
        <w:t>Proceedings of the 63rd Annual Meeting of the Association for Computational Linguistics (Volume 1: Long Papers)</w:t>
      </w:r>
      <w:r w:rsidRPr="00F373A4">
        <w:rPr>
          <w:noProof/>
        </w:rPr>
        <w:t>. 2025.</w:t>
      </w:r>
    </w:p>
    <w:p w:rsidR="00F373A4" w:rsidRPr="00F373A4" w:rsidRDefault="00F373A4" w:rsidP="00F373A4">
      <w:pPr>
        <w:pStyle w:val="EndNoteBibliography"/>
        <w:spacing w:after="0"/>
        <w:ind w:left="720" w:hanging="720"/>
        <w:rPr>
          <w:noProof/>
        </w:rPr>
      </w:pPr>
      <w:r w:rsidRPr="00F373A4">
        <w:rPr>
          <w:noProof/>
        </w:rPr>
        <w:lastRenderedPageBreak/>
        <w:t>12.</w:t>
      </w:r>
      <w:r w:rsidRPr="00F373A4">
        <w:rPr>
          <w:noProof/>
        </w:rPr>
        <w:tab/>
        <w:t xml:space="preserve">Zhu, W., et al., </w:t>
      </w:r>
      <w:r w:rsidRPr="00F373A4">
        <w:rPr>
          <w:i/>
          <w:noProof/>
        </w:rPr>
        <w:t>SGDPO: Self-Guided Direct Preference Optimization for Language Model Alignment.</w:t>
      </w:r>
      <w:r w:rsidRPr="00F373A4">
        <w:rPr>
          <w:noProof/>
        </w:rPr>
        <w:t xml:space="preserve"> arXiv preprint arXiv:2505.12435, 2025.</w:t>
      </w:r>
    </w:p>
    <w:p w:rsidR="00F373A4" w:rsidRPr="00F373A4" w:rsidRDefault="00F373A4" w:rsidP="00F373A4">
      <w:pPr>
        <w:pStyle w:val="EndNoteBibliography"/>
        <w:spacing w:after="0"/>
        <w:ind w:left="720" w:hanging="720"/>
        <w:rPr>
          <w:noProof/>
        </w:rPr>
      </w:pPr>
      <w:r w:rsidRPr="00F373A4">
        <w:rPr>
          <w:noProof/>
        </w:rPr>
        <w:t>13.</w:t>
      </w:r>
      <w:r w:rsidRPr="00F373A4">
        <w:rPr>
          <w:noProof/>
        </w:rPr>
        <w:tab/>
        <w:t xml:space="preserve">Ichihara, Y. and Y. Jinnai. </w:t>
      </w:r>
      <w:r w:rsidRPr="00F373A4">
        <w:rPr>
          <w:i/>
          <w:noProof/>
        </w:rPr>
        <w:t>Auto-Weighted Group Relative Preference Optimization for Multi-Objective Text Generation Tasks</w:t>
      </w:r>
      <w:r w:rsidRPr="00F373A4">
        <w:rPr>
          <w:noProof/>
        </w:rPr>
        <w:t xml:space="preserve">. in </w:t>
      </w:r>
      <w:r w:rsidRPr="00F373A4">
        <w:rPr>
          <w:i/>
          <w:noProof/>
        </w:rPr>
        <w:t>Proceedings of the 2025 Conference on Empirical Methods in Natural Language Processing: Industry Track</w:t>
      </w:r>
      <w:r w:rsidRPr="00F373A4">
        <w:rPr>
          <w:noProof/>
        </w:rPr>
        <w:t>. 2025.</w:t>
      </w:r>
    </w:p>
    <w:p w:rsidR="00F373A4" w:rsidRPr="00F373A4" w:rsidRDefault="00F373A4" w:rsidP="00F373A4">
      <w:pPr>
        <w:pStyle w:val="EndNoteBibliography"/>
        <w:spacing w:after="0"/>
        <w:ind w:left="720" w:hanging="720"/>
        <w:rPr>
          <w:noProof/>
        </w:rPr>
      </w:pPr>
      <w:r w:rsidRPr="00F373A4">
        <w:rPr>
          <w:noProof/>
        </w:rPr>
        <w:t>14.</w:t>
      </w:r>
      <w:r w:rsidRPr="00F373A4">
        <w:rPr>
          <w:noProof/>
        </w:rPr>
        <w:tab/>
        <w:t xml:space="preserve">Pal, A., et al., </w:t>
      </w:r>
      <w:r w:rsidRPr="00F373A4">
        <w:rPr>
          <w:i/>
          <w:noProof/>
        </w:rPr>
        <w:t>Smaug: Fixing failure modes of preference optimisation with dpo-positive, 2024.</w:t>
      </w:r>
      <w:r w:rsidRPr="00F373A4">
        <w:rPr>
          <w:noProof/>
        </w:rPr>
        <w:t xml:space="preserve"> URL </w:t>
      </w:r>
      <w:hyperlink r:id="rId8" w:history="1">
        <w:r w:rsidRPr="00F373A4">
          <w:rPr>
            <w:rStyle w:val="Hyperlink"/>
            <w:noProof/>
          </w:rPr>
          <w:t>https://arxiv</w:t>
        </w:r>
      </w:hyperlink>
      <w:r w:rsidRPr="00F373A4">
        <w:rPr>
          <w:noProof/>
        </w:rPr>
        <w:t>. org/abs/2402.13228.</w:t>
      </w:r>
    </w:p>
    <w:p w:rsidR="00F373A4" w:rsidRPr="00F373A4" w:rsidRDefault="00F373A4" w:rsidP="00F373A4">
      <w:pPr>
        <w:pStyle w:val="EndNoteBibliography"/>
        <w:spacing w:after="0"/>
        <w:ind w:left="720" w:hanging="720"/>
        <w:rPr>
          <w:noProof/>
        </w:rPr>
      </w:pPr>
      <w:r w:rsidRPr="00F373A4">
        <w:rPr>
          <w:noProof/>
        </w:rPr>
        <w:t>15.</w:t>
      </w:r>
      <w:r w:rsidRPr="00F373A4">
        <w:rPr>
          <w:noProof/>
        </w:rPr>
        <w:tab/>
        <w:t xml:space="preserve">Wu, J., et al., </w:t>
      </w:r>
      <w:r w:rsidRPr="00F373A4">
        <w:rPr>
          <w:i/>
          <w:noProof/>
        </w:rPr>
        <w:t>Towards robust alignment of language models: Distributionally robustifying direct preference optimization.</w:t>
      </w:r>
      <w:r w:rsidRPr="00F373A4">
        <w:rPr>
          <w:noProof/>
        </w:rPr>
        <w:t xml:space="preserve"> arXiv preprint arXiv:2407.07880, 2024.</w:t>
      </w:r>
    </w:p>
    <w:p w:rsidR="00F373A4" w:rsidRPr="00F373A4" w:rsidRDefault="00F373A4" w:rsidP="00F373A4">
      <w:pPr>
        <w:pStyle w:val="EndNoteBibliography"/>
        <w:spacing w:after="0"/>
        <w:ind w:left="720" w:hanging="720"/>
        <w:rPr>
          <w:noProof/>
        </w:rPr>
      </w:pPr>
      <w:r w:rsidRPr="00F373A4">
        <w:rPr>
          <w:noProof/>
        </w:rPr>
        <w:t>16.</w:t>
      </w:r>
      <w:r w:rsidRPr="00F373A4">
        <w:rPr>
          <w:noProof/>
        </w:rPr>
        <w:tab/>
        <w:t xml:space="preserve">Pan, J., et al., </w:t>
      </w:r>
      <w:r w:rsidRPr="00F373A4">
        <w:rPr>
          <w:i/>
          <w:noProof/>
        </w:rPr>
        <w:t>Pre-dpo: Improving data utilization in direct preference optimization using a guiding reference model.</w:t>
      </w:r>
      <w:r w:rsidRPr="00F373A4">
        <w:rPr>
          <w:noProof/>
        </w:rPr>
        <w:t xml:space="preserve"> arXiv preprint arXiv:2504.15843, 2025.</w:t>
      </w:r>
    </w:p>
    <w:p w:rsidR="00F373A4" w:rsidRPr="00F373A4" w:rsidRDefault="00F373A4" w:rsidP="00F373A4">
      <w:pPr>
        <w:pStyle w:val="EndNoteBibliography"/>
        <w:spacing w:after="0"/>
        <w:ind w:left="720" w:hanging="720"/>
        <w:rPr>
          <w:noProof/>
        </w:rPr>
      </w:pPr>
      <w:r w:rsidRPr="00F373A4">
        <w:rPr>
          <w:noProof/>
        </w:rPr>
        <w:t>17.</w:t>
      </w:r>
      <w:r w:rsidRPr="00F373A4">
        <w:rPr>
          <w:noProof/>
        </w:rPr>
        <w:tab/>
        <w:t xml:space="preserve">Yuan, W., et al. </w:t>
      </w:r>
      <w:r w:rsidRPr="00F373A4">
        <w:rPr>
          <w:i/>
          <w:noProof/>
        </w:rPr>
        <w:t>Self-rewarding language models</w:t>
      </w:r>
      <w:r w:rsidRPr="00F373A4">
        <w:rPr>
          <w:noProof/>
        </w:rPr>
        <w:t xml:space="preserve">. in </w:t>
      </w:r>
      <w:r w:rsidRPr="00F373A4">
        <w:rPr>
          <w:i/>
          <w:noProof/>
        </w:rPr>
        <w:t>Forty-first International Conference on Machine Learning</w:t>
      </w:r>
      <w:r w:rsidRPr="00F373A4">
        <w:rPr>
          <w:noProof/>
        </w:rPr>
        <w:t>. 2024.</w:t>
      </w:r>
    </w:p>
    <w:p w:rsidR="00F373A4" w:rsidRPr="00F373A4" w:rsidRDefault="00F373A4" w:rsidP="00F373A4">
      <w:pPr>
        <w:pStyle w:val="EndNoteBibliography"/>
        <w:spacing w:after="0"/>
        <w:ind w:left="720" w:hanging="720"/>
        <w:rPr>
          <w:noProof/>
        </w:rPr>
      </w:pPr>
      <w:r w:rsidRPr="00F373A4">
        <w:rPr>
          <w:noProof/>
        </w:rPr>
        <w:t>18.</w:t>
      </w:r>
      <w:r w:rsidRPr="00F373A4">
        <w:rPr>
          <w:noProof/>
        </w:rPr>
        <w:tab/>
        <w:t xml:space="preserve">Bohne, J., et al., </w:t>
      </w:r>
      <w:r w:rsidRPr="00F373A4">
        <w:rPr>
          <w:i/>
          <w:noProof/>
        </w:rPr>
        <w:t>Mix-and MoE-DPO: A Variational Inference Approach to Direct Preference Optimization.</w:t>
      </w:r>
      <w:r w:rsidRPr="00F373A4">
        <w:rPr>
          <w:noProof/>
        </w:rPr>
        <w:t xml:space="preserve"> arXiv preprint arXiv:2510.08256, 2025.</w:t>
      </w:r>
    </w:p>
    <w:p w:rsidR="00F373A4" w:rsidRPr="00F373A4" w:rsidRDefault="00F373A4" w:rsidP="00F373A4">
      <w:pPr>
        <w:pStyle w:val="EndNoteBibliography"/>
        <w:spacing w:after="0"/>
        <w:ind w:left="720" w:hanging="720"/>
        <w:rPr>
          <w:noProof/>
        </w:rPr>
      </w:pPr>
      <w:r w:rsidRPr="00F373A4">
        <w:rPr>
          <w:noProof/>
        </w:rPr>
        <w:t>19.</w:t>
      </w:r>
      <w:r w:rsidRPr="00F373A4">
        <w:rPr>
          <w:noProof/>
        </w:rPr>
        <w:tab/>
        <w:t xml:space="preserve">Ji, H., </w:t>
      </w:r>
      <w:r w:rsidRPr="00F373A4">
        <w:rPr>
          <w:i/>
          <w:noProof/>
        </w:rPr>
        <w:t>Towards efficient exact optimization of language model alignment (2024).</w:t>
      </w:r>
      <w:r w:rsidRPr="00F373A4">
        <w:rPr>
          <w:noProof/>
        </w:rPr>
        <w:t xml:space="preserve"> URL </w:t>
      </w:r>
      <w:hyperlink r:id="rId9" w:history="1">
        <w:r w:rsidRPr="00F373A4">
          <w:rPr>
            <w:rStyle w:val="Hyperlink"/>
            <w:noProof/>
          </w:rPr>
          <w:t>https://arxiv</w:t>
        </w:r>
      </w:hyperlink>
      <w:r w:rsidRPr="00F373A4">
        <w:rPr>
          <w:noProof/>
        </w:rPr>
        <w:t xml:space="preserve">. org/abs/2402.00856. </w:t>
      </w:r>
      <w:r w:rsidRPr="00F373A4">
        <w:rPr>
          <w:b/>
          <w:noProof/>
        </w:rPr>
        <w:t>2402</w:t>
      </w:r>
      <w:r w:rsidRPr="00F373A4">
        <w:rPr>
          <w:noProof/>
        </w:rPr>
        <w:t>.</w:t>
      </w:r>
    </w:p>
    <w:p w:rsidR="00F373A4" w:rsidRPr="00F373A4" w:rsidRDefault="00F373A4" w:rsidP="00F373A4">
      <w:pPr>
        <w:pStyle w:val="EndNoteBibliography"/>
        <w:spacing w:after="0"/>
        <w:ind w:left="720" w:hanging="720"/>
        <w:rPr>
          <w:noProof/>
        </w:rPr>
      </w:pPr>
      <w:r w:rsidRPr="00F373A4">
        <w:rPr>
          <w:noProof/>
        </w:rPr>
        <w:t>20.</w:t>
      </w:r>
      <w:r w:rsidRPr="00F373A4">
        <w:rPr>
          <w:noProof/>
        </w:rPr>
        <w:tab/>
        <w:t xml:space="preserve">Xu, H., et al., </w:t>
      </w:r>
      <w:r w:rsidRPr="00F373A4">
        <w:rPr>
          <w:i/>
          <w:noProof/>
        </w:rPr>
        <w:t>Contrastive preference optimization: Pushing the boundaries of llm performance in machine translation.</w:t>
      </w:r>
      <w:r w:rsidRPr="00F373A4">
        <w:rPr>
          <w:noProof/>
        </w:rPr>
        <w:t xml:space="preserve"> arXiv preprint arXiv:2401.08417, 2024.</w:t>
      </w:r>
    </w:p>
    <w:p w:rsidR="00F373A4" w:rsidRPr="00F373A4" w:rsidRDefault="00F373A4" w:rsidP="00F373A4">
      <w:pPr>
        <w:pStyle w:val="EndNoteBibliography"/>
        <w:ind w:left="720" w:hanging="720"/>
        <w:rPr>
          <w:noProof/>
        </w:rPr>
      </w:pPr>
      <w:r w:rsidRPr="00F373A4">
        <w:rPr>
          <w:noProof/>
        </w:rPr>
        <w:t>21.</w:t>
      </w:r>
      <w:r w:rsidRPr="00F373A4">
        <w:rPr>
          <w:noProof/>
        </w:rPr>
        <w:tab/>
        <w:t xml:space="preserve">Liu, Y., P. Liu, and A. Cohan, </w:t>
      </w:r>
      <w:r w:rsidRPr="00F373A4">
        <w:rPr>
          <w:i/>
          <w:noProof/>
        </w:rPr>
        <w:t>Understanding reference policies in direct preference optimization.</w:t>
      </w:r>
      <w:r w:rsidRPr="00F373A4">
        <w:rPr>
          <w:noProof/>
        </w:rPr>
        <w:t xml:space="preserve"> arXiv preprint arXiv:2407.13709, 2024.</w:t>
      </w:r>
    </w:p>
    <w:p w:rsidR="00BB0758" w:rsidRDefault="0071413A" w:rsidP="00F373A4">
      <w:pPr>
        <w:jc w:val="both"/>
        <w:rPr>
          <w:lang w:bidi="fa-IR"/>
        </w:rPr>
      </w:pPr>
      <w:r>
        <w:rPr>
          <w:lang w:bidi="fa-IR"/>
        </w:rPr>
        <w:fldChar w:fldCharType="end"/>
      </w:r>
      <w:bookmarkEnd w:id="0"/>
    </w:p>
    <w:sectPr w:rsidR="00BB07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Numbered&lt;/Style&gt;&lt;LeftDelim&gt;{&lt;/LeftDelim&gt;&lt;RightDelim&gt;}&lt;/RightDelim&gt;&lt;FontName&gt;Aptos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txwp2rwxmz9rtjexw2o5zpsh9e55d50tp2vd&quot;&gt;My EndNote Library&lt;record-ids&gt;&lt;item&gt;22&lt;/item&gt;&lt;item&gt;23&lt;/item&gt;&lt;item&gt;25&lt;/item&gt;&lt;item&gt;26&lt;/item&gt;&lt;item&gt;27&lt;/item&gt;&lt;item&gt;28&lt;/item&gt;&lt;item&gt;29&lt;/item&gt;&lt;item&gt;30&lt;/item&gt;&lt;item&gt;31&lt;/item&gt;&lt;item&gt;33&lt;/item&gt;&lt;item&gt;34&lt;/item&gt;&lt;item&gt;35&lt;/item&gt;&lt;item&gt;36&lt;/item&gt;&lt;item&gt;37&lt;/item&gt;&lt;item&gt;38&lt;/item&gt;&lt;item&gt;39&lt;/item&gt;&lt;item&gt;40&lt;/item&gt;&lt;item&gt;41&lt;/item&gt;&lt;item&gt;42&lt;/item&gt;&lt;item&gt;43&lt;/item&gt;&lt;item&gt;53&lt;/item&gt;&lt;/record-ids&gt;&lt;/item&gt;&lt;/Libraries&gt;"/>
  </w:docVars>
  <w:rsids>
    <w:rsidRoot w:val="007F4310"/>
    <w:rsid w:val="00035E26"/>
    <w:rsid w:val="000512B5"/>
    <w:rsid w:val="000D286C"/>
    <w:rsid w:val="001B59A9"/>
    <w:rsid w:val="00207F0A"/>
    <w:rsid w:val="002242C8"/>
    <w:rsid w:val="00231F69"/>
    <w:rsid w:val="00236E59"/>
    <w:rsid w:val="00297261"/>
    <w:rsid w:val="002A5BD4"/>
    <w:rsid w:val="002D4C50"/>
    <w:rsid w:val="00377EE8"/>
    <w:rsid w:val="00423EED"/>
    <w:rsid w:val="00461A44"/>
    <w:rsid w:val="004A6EE3"/>
    <w:rsid w:val="00512C07"/>
    <w:rsid w:val="00610256"/>
    <w:rsid w:val="0071413A"/>
    <w:rsid w:val="00741CF9"/>
    <w:rsid w:val="007F4310"/>
    <w:rsid w:val="00853A2E"/>
    <w:rsid w:val="00857AC9"/>
    <w:rsid w:val="0089309F"/>
    <w:rsid w:val="00936A8F"/>
    <w:rsid w:val="00982FA0"/>
    <w:rsid w:val="00996A5D"/>
    <w:rsid w:val="00A27059"/>
    <w:rsid w:val="00A3620F"/>
    <w:rsid w:val="00A528E6"/>
    <w:rsid w:val="00B0186A"/>
    <w:rsid w:val="00B1492E"/>
    <w:rsid w:val="00B913F1"/>
    <w:rsid w:val="00B97164"/>
    <w:rsid w:val="00BB0758"/>
    <w:rsid w:val="00BE0796"/>
    <w:rsid w:val="00C25270"/>
    <w:rsid w:val="00D318E9"/>
    <w:rsid w:val="00D739E1"/>
    <w:rsid w:val="00DE5D84"/>
    <w:rsid w:val="00E70E60"/>
    <w:rsid w:val="00F373A4"/>
    <w:rsid w:val="00FB36E5"/>
    <w:rsid w:val="00FE1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B60F25"/>
  <w15:chartTrackingRefBased/>
  <w15:docId w15:val="{3577C43E-5489-7E49-8783-CE3D8FC55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079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431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431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31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31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431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431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431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431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431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43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43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43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3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43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43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43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43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43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31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F43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431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F43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431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F43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431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F43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43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43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4310"/>
    <w:rPr>
      <w:b/>
      <w:bCs/>
      <w:smallCaps/>
      <w:color w:val="0F4761" w:themeColor="accent1" w:themeShade="BF"/>
      <w:spacing w:val="5"/>
    </w:rPr>
  </w:style>
  <w:style w:type="paragraph" w:customStyle="1" w:styleId="EndNoteBibliographyTitle">
    <w:name w:val="EndNote Bibliography Title"/>
    <w:basedOn w:val="Normal"/>
    <w:link w:val="EndNoteBibliographyTitleChar"/>
    <w:rsid w:val="0071413A"/>
    <w:pPr>
      <w:spacing w:line="278" w:lineRule="auto"/>
      <w:jc w:val="center"/>
    </w:pPr>
    <w:rPr>
      <w:rFonts w:ascii="Aptos" w:eastAsiaTheme="minorHAnsi" w:hAnsi="Aptos" w:cstheme="minorBidi"/>
      <w:kern w:val="2"/>
      <w14:ligatures w14:val="standardContextual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71413A"/>
    <w:rPr>
      <w:rFonts w:ascii="Aptos" w:hAnsi="Aptos"/>
    </w:rPr>
  </w:style>
  <w:style w:type="paragraph" w:customStyle="1" w:styleId="EndNoteBibliography">
    <w:name w:val="EndNote Bibliography"/>
    <w:basedOn w:val="Normal"/>
    <w:link w:val="EndNoteBibliographyChar"/>
    <w:rsid w:val="0071413A"/>
    <w:pPr>
      <w:spacing w:after="160"/>
    </w:pPr>
    <w:rPr>
      <w:rFonts w:ascii="Aptos" w:eastAsiaTheme="minorHAnsi" w:hAnsi="Aptos" w:cstheme="minorBidi"/>
      <w:kern w:val="2"/>
      <w14:ligatures w14:val="standardContextual"/>
    </w:rPr>
  </w:style>
  <w:style w:type="character" w:customStyle="1" w:styleId="EndNoteBibliographyChar">
    <w:name w:val="EndNote Bibliography Char"/>
    <w:basedOn w:val="DefaultParagraphFont"/>
    <w:link w:val="EndNoteBibliography"/>
    <w:rsid w:val="0071413A"/>
    <w:rPr>
      <w:rFonts w:ascii="Aptos" w:hAnsi="Aptos"/>
    </w:rPr>
  </w:style>
  <w:style w:type="paragraph" w:customStyle="1" w:styleId="p1">
    <w:name w:val="p1"/>
    <w:basedOn w:val="Normal"/>
    <w:rsid w:val="00A3620F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A3620F"/>
  </w:style>
  <w:style w:type="character" w:customStyle="1" w:styleId="s2">
    <w:name w:val="s2"/>
    <w:basedOn w:val="DefaultParagraphFont"/>
    <w:rsid w:val="00A3620F"/>
  </w:style>
  <w:style w:type="paragraph" w:customStyle="1" w:styleId="p2">
    <w:name w:val="p2"/>
    <w:basedOn w:val="Normal"/>
    <w:rsid w:val="00A3620F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996A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6A5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972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3">
    <w:name w:val="s3"/>
    <w:basedOn w:val="DefaultParagraphFont"/>
    <w:rsid w:val="00D318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arxiv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arxi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6</Pages>
  <Words>10111</Words>
  <Characters>57637</Characters>
  <Application>Microsoft Office Word</Application>
  <DocSecurity>0</DocSecurity>
  <Lines>480</Lines>
  <Paragraphs>135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aref</dc:creator>
  <cp:keywords/>
  <dc:description/>
  <cp:lastModifiedBy>aref</cp:lastModifiedBy>
  <cp:revision>13</cp:revision>
  <dcterms:created xsi:type="dcterms:W3CDTF">2025-11-06T13:26:00Z</dcterms:created>
  <dcterms:modified xsi:type="dcterms:W3CDTF">2025-11-09T07:03:00Z</dcterms:modified>
</cp:coreProperties>
</file>