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76"/>
        <w:rPr/>
      </w:pPr>
      <w:r>
        <w:rPr>
          <w:noProof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5761150</wp:posOffset>
            </wp:positionH>
            <wp:positionV relativeFrom="page">
              <wp:posOffset>747333</wp:posOffset>
            </wp:positionV>
            <wp:extent cx="1193165" cy="1498600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93165" cy="1498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31"/>
        <w:spacing w:lineRule="auto" w:line="276"/>
        <w:rPr>
          <w:rFonts w:ascii="Calibri" w:hAnsi="Calibri"/>
        </w:rPr>
      </w:pPr>
    </w:p>
    <w:tbl>
      <w:tblPr>
        <w:tblpPr w:leftFromText="180" w:rightFromText="180" w:topFromText="0" w:bottomFromText="0" w:vertAnchor="text" w:horzAnchor="margin" w:tblpXSpec="left" w:tblpY="45"/>
        <w:tblW w:w="5549" w:type="pct"/>
        <w:tblLook w:val="01E0" w:firstRow="1" w:lastRow="1" w:firstColumn="1" w:lastColumn="1" w:noHBand="0" w:noVBand="0"/>
      </w:tblPr>
      <w:tblGrid>
        <w:gridCol w:w="262"/>
        <w:gridCol w:w="4898"/>
        <w:gridCol w:w="2065"/>
        <w:gridCol w:w="679"/>
        <w:gridCol w:w="1923"/>
      </w:tblGrid>
      <w:tr>
        <w:trPr>
          <w:trHeight w:val="80" w:hRule="atLeast"/>
        </w:trPr>
        <w:tc>
          <w:tcPr>
            <w:tcW w:w="2625" w:type="pct"/>
            <w:gridSpan w:val="2"/>
            <w:tcBorders/>
          </w:tcPr>
          <w:p>
            <w:pPr>
              <w:pStyle w:val="style0"/>
              <w:spacing w:lineRule="auto" w:line="276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b/>
                <w:bCs/>
                <w:sz w:val="18"/>
                <w:szCs w:val="18"/>
              </w:rPr>
              <w:t xml:space="preserve">   </w:t>
            </w:r>
          </w:p>
        </w:tc>
        <w:tc>
          <w:tcPr>
            <w:tcW w:w="2375" w:type="pct"/>
            <w:gridSpan w:val="3"/>
            <w:tcBorders/>
          </w:tcPr>
          <w:p>
            <w:pPr>
              <w:pStyle w:val="style0"/>
              <w:spacing w:lineRule="auto" w:line="276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>
        <w:tblPrEx/>
        <w:trPr/>
        <w:tc>
          <w:tcPr>
            <w:tcW w:w="5000" w:type="pct"/>
            <w:gridSpan w:val="5"/>
            <w:tcBorders/>
          </w:tcPr>
          <w:p>
            <w:pPr>
              <w:pStyle w:val="style0"/>
              <w:tabs>
                <w:tab w:val="left" w:leader="none" w:pos="7080"/>
              </w:tabs>
              <w:spacing w:lineRule="auto" w:line="276"/>
              <w:rPr>
                <w:rFonts w:ascii="Cambria" w:cs="Calibri" w:hAnsi="Cambria"/>
                <w:b/>
                <w:sz w:val="40"/>
                <w:szCs w:val="40"/>
              </w:rPr>
            </w:pPr>
            <w:r>
              <w:rPr>
                <w:rFonts w:ascii="Cambria" w:cs="Calibri" w:hAnsi="Cambria"/>
                <w:b/>
                <w:sz w:val="40"/>
                <w:szCs w:val="40"/>
              </w:rPr>
              <w:t>Sameer Ahmed</w:t>
            </w:r>
            <w:r>
              <w:rPr>
                <w:rFonts w:ascii="Cambria" w:cs="Calibri" w:hAnsi="Cambria"/>
                <w:sz w:val="40"/>
                <w:szCs w:val="40"/>
              </w:rPr>
              <w:t xml:space="preserve"> </w:t>
            </w:r>
            <w:r>
              <w:rPr>
                <w:rFonts w:ascii="Cambria" w:cs="Calibri" w:hAnsi="Cambria"/>
                <w:sz w:val="40"/>
                <w:szCs w:val="40"/>
              </w:rPr>
              <w:tab/>
            </w:r>
            <w:r>
              <w:rPr>
                <w:rFonts w:ascii="Cambria" w:cs="Calibri" w:hAnsi="Cambria"/>
                <w:sz w:val="40"/>
                <w:szCs w:val="40"/>
              </w:rPr>
              <w:t xml:space="preserve">     </w:t>
            </w:r>
          </w:p>
          <w:p>
            <w:pPr>
              <w:pStyle w:val="style0"/>
              <w:spacing w:lineRule="auto" w:line="276"/>
              <w:rPr>
                <w:rFonts w:ascii="Cambria" w:cs="Arial" w:hAnsi="Cambria"/>
                <w:b/>
              </w:rPr>
            </w:pPr>
          </w:p>
          <w:p>
            <w:pPr>
              <w:pStyle w:val="style0"/>
              <w:spacing w:lineRule="auto" w:line="276"/>
              <w:rPr>
                <w:rFonts w:ascii="Cambria" w:cs="Calibri" w:hAnsi="Cambria"/>
                <w:b/>
                <w:bCs/>
                <w:sz w:val="28"/>
                <w:u w:val="single"/>
              </w:rPr>
            </w:pPr>
            <w:r>
              <w:rPr>
                <w:rFonts w:ascii="Cambria" w:cs="Calibri" w:hAnsi="Cambria"/>
                <w:b/>
                <w:bCs/>
                <w:sz w:val="28"/>
                <w:u w:val="single"/>
              </w:rPr>
              <w:t>Quick Snapshot</w:t>
            </w:r>
          </w:p>
          <w:p>
            <w:pPr>
              <w:pStyle w:val="style0"/>
              <w:spacing w:lineRule="auto" w:line="276"/>
              <w:rPr>
                <w:rFonts w:ascii="Cambria" w:cs="Arial" w:hAnsi="Cambria"/>
                <w:b/>
              </w:rPr>
            </w:pPr>
          </w:p>
          <w:p>
            <w:pPr>
              <w:pStyle w:val="style0"/>
              <w:spacing w:lineRule="auto" w:line="276"/>
              <w:rPr>
                <w:rFonts w:ascii="Calibri" w:cs="Calibri" w:hAnsi="Calibri"/>
                <w:b/>
              </w:rPr>
            </w:pPr>
            <w:r>
              <w:rPr>
                <w:rFonts w:ascii="Calibri" w:cs="Calibri" w:hAnsi="Calibri"/>
                <w:b/>
                <w:bCs/>
              </w:rPr>
              <w:t>Total</w:t>
            </w:r>
            <w:r>
              <w:rPr>
                <w:rFonts w:ascii="Calibri" w:cs="Calibri" w:hAnsi="Calibri"/>
                <w:b/>
                <w:bCs/>
              </w:rPr>
              <w:t xml:space="preserve"> Experience   </w:t>
            </w:r>
            <w:r>
              <w:rPr>
                <w:rFonts w:ascii="Calibri" w:cs="Calibri" w:hAnsi="Calibri"/>
              </w:rPr>
              <w:t xml:space="preserve">: </w:t>
            </w:r>
            <w:r>
              <w:rPr>
                <w:rFonts w:ascii="Calibri" w:cs="Calibri" w:hAnsi="Calibri"/>
                <w:b/>
              </w:rPr>
              <w:t>5 years</w:t>
            </w:r>
          </w:p>
          <w:p>
            <w:pPr>
              <w:pStyle w:val="style0"/>
              <w:spacing w:lineRule="auto" w:line="276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b/>
                <w:bCs/>
              </w:rPr>
              <w:t xml:space="preserve">Last Company        </w:t>
            </w:r>
            <w:r>
              <w:rPr>
                <w:rFonts w:ascii="Calibri" w:cs="Calibri" w:hAnsi="Calibri"/>
              </w:rPr>
              <w:t xml:space="preserve">: </w:t>
            </w:r>
            <w:r>
              <w:rPr>
                <w:rFonts w:ascii="Calibri" w:cs="Calibri" w:hAnsi="Calibri"/>
                <w:b/>
              </w:rPr>
              <w:t>Omega Tech Solutions Private Limited</w:t>
            </w:r>
          </w:p>
          <w:p>
            <w:pPr>
              <w:pStyle w:val="style0"/>
              <w:spacing w:lineRule="auto" w:line="276"/>
              <w:rPr>
                <w:rFonts w:ascii="Calibri" w:cs="Calibri" w:hAnsi="Calibri"/>
                <w:b/>
              </w:rPr>
            </w:pPr>
            <w:r>
              <w:rPr>
                <w:rFonts w:ascii="Calibri" w:cs="Calibri" w:hAnsi="Calibri"/>
                <w:b/>
                <w:bCs/>
              </w:rPr>
              <w:t>Last Position</w:t>
            </w:r>
            <w:r>
              <w:rPr>
                <w:rFonts w:ascii="Calibri" w:cs="Calibri" w:hAnsi="Calibri"/>
              </w:rPr>
              <w:t xml:space="preserve">          : </w:t>
            </w:r>
            <w:r>
              <w:rPr>
                <w:rFonts w:ascii="Calibri" w:cs="Calibri" w:hAnsi="Calibri"/>
                <w:b/>
              </w:rPr>
              <w:t xml:space="preserve">Sr. CCTV and </w:t>
            </w:r>
            <w:r>
              <w:rPr>
                <w:rFonts w:ascii="Calibri" w:cs="Calibri" w:hAnsi="Calibri"/>
                <w:b/>
              </w:rPr>
              <w:t>Electronic Low Voltage engineer</w:t>
            </w:r>
            <w:r>
              <w:rPr>
                <w:rFonts w:ascii="Calibri" w:cs="Calibri" w:hAnsi="Calibri"/>
                <w:b/>
              </w:rPr>
              <w:t>.</w:t>
            </w:r>
          </w:p>
          <w:p>
            <w:pPr>
              <w:pStyle w:val="style0"/>
              <w:spacing w:lineRule="auto" w:line="276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b/>
              </w:rPr>
              <w:t>Email</w:t>
            </w:r>
            <w:r>
              <w:rPr>
                <w:rFonts w:ascii="Calibri" w:cs="Calibri" w:hAnsi="Calibri"/>
                <w:b/>
              </w:rPr>
              <w:tab/>
            </w:r>
            <w:r>
              <w:rPr>
                <w:rFonts w:ascii="Calibri" w:cs="Calibri" w:hAnsi="Calibri"/>
                <w:b/>
              </w:rPr>
              <w:tab/>
            </w:r>
            <w:r>
              <w:rPr>
                <w:rFonts w:ascii="Calibri" w:cs="Calibri" w:hAnsi="Calibri"/>
                <w:b/>
              </w:rPr>
              <w:t xml:space="preserve">       : </w:t>
            </w:r>
            <w:r>
              <w:rPr/>
              <w:fldChar w:fldCharType="begin"/>
            </w:r>
            <w:r>
              <w:instrText xml:space="preserve"> HYPERLINK "mailto:smrhmd50@gmail.com" </w:instrText>
            </w:r>
            <w:r>
              <w:rPr/>
              <w:fldChar w:fldCharType="separate"/>
            </w:r>
            <w:r>
              <w:rPr>
                <w:rStyle w:val="style85"/>
                <w:rFonts w:ascii="Calibri" w:cs="Calibri" w:hAnsi="Calibri"/>
                <w:b/>
              </w:rPr>
              <w:t>smrhmd50@gmail.com</w:t>
            </w:r>
            <w:r>
              <w:rPr/>
              <w:fldChar w:fldCharType="end"/>
            </w:r>
            <w:r>
              <w:rPr>
                <w:rFonts w:ascii="Calibri" w:cs="Calibri" w:hAnsi="Calibri"/>
                <w:b/>
              </w:rPr>
              <w:t xml:space="preserve">, </w:t>
            </w:r>
            <w:r>
              <w:rPr>
                <w:rFonts w:ascii="Calibri" w:cs="Calibri" w:hAnsi="Calibri"/>
                <w:b/>
              </w:rPr>
              <w:t>sameer_ahmed003@Skype.com</w:t>
            </w:r>
          </w:p>
          <w:p>
            <w:pPr>
              <w:pStyle w:val="style0"/>
              <w:spacing w:lineRule="auto" w:line="276"/>
              <w:rPr>
                <w:rFonts w:ascii="Calibri" w:cs="Calibri" w:hAnsi="Calibri"/>
                <w:b/>
              </w:rPr>
            </w:pPr>
            <w:r>
              <w:rPr>
                <w:rFonts w:ascii="Calibri" w:cs="Calibri" w:hAnsi="Calibri"/>
                <w:b/>
              </w:rPr>
              <w:t>Nationality</w:t>
            </w:r>
            <w:r>
              <w:rPr>
                <w:rFonts w:ascii="Calibri" w:cs="Calibri" w:hAnsi="Calibri"/>
                <w:b/>
              </w:rPr>
              <w:tab/>
            </w:r>
            <w:r>
              <w:rPr>
                <w:rFonts w:ascii="Calibri" w:cs="Calibri" w:hAnsi="Calibri"/>
                <w:b/>
              </w:rPr>
              <w:t xml:space="preserve">       : Indian.</w:t>
            </w:r>
          </w:p>
          <w:p>
            <w:pPr>
              <w:pStyle w:val="style0"/>
              <w:spacing w:lineRule="auto" w:line="276"/>
              <w:rPr>
                <w:rFonts w:ascii="Calibri" w:cs="Calibri" w:hAnsi="Calibri"/>
                <w:b/>
              </w:rPr>
            </w:pPr>
            <w:r>
              <w:rPr>
                <w:rFonts w:ascii="Calibri" w:cs="Calibri" w:hAnsi="Calibri"/>
                <w:b/>
              </w:rPr>
              <w:t>Visa Status             : Visit Visa( Expires on 20 Jan).</w:t>
            </w:r>
          </w:p>
          <w:p>
            <w:pPr>
              <w:pStyle w:val="style0"/>
              <w:spacing w:lineRule="auto" w:line="276"/>
              <w:rPr>
                <w:rFonts w:ascii="Calibri" w:cs="Calibri" w:hAnsi="Calibri"/>
                <w:b/>
              </w:rPr>
            </w:pPr>
            <w:r>
              <w:rPr>
                <w:rFonts w:ascii="Calibri" w:cs="Calibri" w:hAnsi="Calibri"/>
                <w:b/>
              </w:rPr>
              <w:t>Mobile                    :  0503360158.</w:t>
            </w:r>
          </w:p>
          <w:p>
            <w:pPr>
              <w:pStyle w:val="style0"/>
              <w:spacing w:lineRule="auto" w:line="276"/>
              <w:rPr>
                <w:rFonts w:ascii="Cambria" w:cs="Arial" w:hAnsi="Cambria"/>
              </w:rPr>
            </w:pPr>
          </w:p>
        </w:tc>
      </w:tr>
      <w:tr>
        <w:tblPrEx/>
        <w:trPr/>
        <w:tc>
          <w:tcPr>
            <w:tcW w:w="5000" w:type="pct"/>
            <w:gridSpan w:val="5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Cambria" w:hAnsi="Cambria"/>
                <w:sz w:val="2"/>
                <w:szCs w:val="18"/>
              </w:rPr>
            </w:pPr>
            <w:r>
              <w:rPr>
                <w:rFonts w:ascii="Cambria" w:hAnsi="Cambria"/>
                <w:sz w:val="2"/>
                <w:szCs w:val="18"/>
              </w:rPr>
              <w:t>:</w:t>
            </w:r>
          </w:p>
        </w:tc>
      </w:tr>
      <w:tr>
        <w:tblPrEx/>
        <w:trPr/>
        <w:tc>
          <w:tcPr>
            <w:tcW w:w="5000" w:type="pct"/>
            <w:gridSpan w:val="5"/>
            <w:tcBorders/>
          </w:tcPr>
          <w:p>
            <w:pPr>
              <w:pStyle w:val="style0"/>
              <w:spacing w:lineRule="auto" w:line="276"/>
              <w:rPr>
                <w:rFonts w:ascii="Cambria" w:cs="Calibri" w:hAnsi="Cambria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Cambria" w:cs="Calibri" w:hAnsi="Cambria"/>
                <w:b/>
                <w:bCs/>
                <w:sz w:val="28"/>
                <w:szCs w:val="28"/>
                <w:u w:val="single"/>
              </w:rPr>
              <w:t>Job Objective</w:t>
            </w:r>
          </w:p>
          <w:p>
            <w:pPr>
              <w:pStyle w:val="style0"/>
              <w:spacing w:lineRule="auto" w:line="276"/>
              <w:rPr>
                <w:rFonts w:ascii="Cambria" w:hAnsi="Cambria"/>
                <w:b/>
                <w:bCs/>
                <w:u w:val="single"/>
              </w:rPr>
            </w:pPr>
          </w:p>
          <w:p>
            <w:pPr>
              <w:pStyle w:val="style0"/>
              <w:spacing w:lineRule="auto" w:line="276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bCs/>
              </w:rPr>
              <w:t>Looking to work in an environment where I can get an opportunity to apply my skills and expertise in it, specifically looking for an organization where I can get an opportunity to grow, learn and innovate.</w:t>
            </w:r>
          </w:p>
          <w:p>
            <w:pPr>
              <w:pStyle w:val="style0"/>
              <w:spacing w:lineRule="auto" w:line="276"/>
              <w:rPr>
                <w:rFonts w:ascii="Cambria" w:hAnsi="Cambria"/>
              </w:rPr>
            </w:pPr>
          </w:p>
          <w:p>
            <w:pPr>
              <w:pStyle w:val="style0"/>
              <w:spacing w:lineRule="auto" w:line="276"/>
              <w:rPr>
                <w:rFonts w:ascii="Cambria" w:cs="Calibri" w:hAnsi="Cambria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Cambria" w:cs="Calibri" w:hAnsi="Cambria"/>
                <w:b/>
                <w:bCs/>
                <w:sz w:val="28"/>
                <w:szCs w:val="28"/>
                <w:u w:val="single"/>
              </w:rPr>
              <w:t>Professional Summary</w:t>
            </w:r>
          </w:p>
          <w:p>
            <w:pPr>
              <w:pStyle w:val="style0"/>
              <w:spacing w:lineRule="auto" w:line="276"/>
              <w:rPr>
                <w:rFonts w:ascii="Cambria" w:cs="Calibri" w:hAnsi="Cambria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Cambria" w:cs="Calibri" w:hAnsi="Cambria"/>
                <w:b/>
                <w:bCs/>
                <w:sz w:val="28"/>
                <w:szCs w:val="28"/>
                <w:u w:val="single"/>
              </w:rPr>
              <w:t xml:space="preserve">  </w:t>
            </w:r>
          </w:p>
          <w:p>
            <w:pPr>
              <w:pStyle w:val="style101"/>
              <w:numPr>
                <w:ilvl w:val="0"/>
                <w:numId w:val="7"/>
              </w:numPr>
              <w:shd w:val="clear" w:color="ffffff" w:fill="ffffff"/>
              <w:spacing w:lineRule="auto" w:line="276"/>
              <w:rPr/>
            </w:pPr>
            <w:r>
              <w:rPr>
                <w:rFonts w:ascii="Calibri" w:hAnsi="Calibri"/>
                <w:sz w:val="24"/>
              </w:rPr>
              <w:t>Design, installation, configuration, testing and Maintenance of CCTV and Access Control and other Security Systems.</w:t>
            </w:r>
          </w:p>
          <w:p>
            <w:pPr>
              <w:pStyle w:val="style101"/>
              <w:numPr>
                <w:ilvl w:val="0"/>
                <w:numId w:val="7"/>
              </w:numPr>
              <w:shd w:val="clear" w:color="ffffff" w:fill="ffffff"/>
              <w:spacing w:lineRule="auto" w:line="276"/>
              <w:rPr/>
            </w:pPr>
            <w:r>
              <w:rPr>
                <w:rFonts w:ascii="Calibri" w:hAnsi="Calibri"/>
                <w:sz w:val="24"/>
              </w:rPr>
              <w:t>Establishment of relationships with vendors and contractors pertaining to CCTV Systems.</w:t>
            </w:r>
          </w:p>
          <w:p>
            <w:pPr>
              <w:pStyle w:val="style101"/>
              <w:numPr>
                <w:ilvl w:val="0"/>
                <w:numId w:val="7"/>
              </w:numPr>
              <w:shd w:val="clear" w:color="ffffff" w:fill="ffffff"/>
              <w:spacing w:lineRule="auto" w:line="276"/>
              <w:rPr/>
            </w:pPr>
            <w:r>
              <w:rPr>
                <w:rFonts w:ascii="Calibri" w:hAnsi="Calibri"/>
                <w:sz w:val="24"/>
              </w:rPr>
              <w:t>Configuration of DVR after the complete setup of CCTV cameras.</w:t>
            </w:r>
          </w:p>
          <w:p>
            <w:pPr>
              <w:pStyle w:val="style101"/>
              <w:numPr>
                <w:ilvl w:val="0"/>
                <w:numId w:val="7"/>
              </w:numPr>
              <w:shd w:val="clear" w:color="ffffff" w:fill="ffffff"/>
              <w:spacing w:lineRule="auto" w:line="276"/>
              <w:rPr/>
            </w:pPr>
            <w:r>
              <w:rPr>
                <w:rFonts w:ascii="Calibri" w:hAnsi="Calibri"/>
                <w:sz w:val="24"/>
              </w:rPr>
              <w:t>Conduct customer site surveys and provide sales engineering support, including collecting and recording detailed operational, functional and technical requirements, developing project scopes, and providing overall system costing for Access Control &amp; CCTV projects.</w:t>
            </w:r>
          </w:p>
          <w:p>
            <w:pPr>
              <w:pStyle w:val="style101"/>
              <w:numPr>
                <w:ilvl w:val="0"/>
                <w:numId w:val="7"/>
              </w:numPr>
              <w:shd w:val="clear" w:color="ffffff" w:fill="ffffff"/>
              <w:spacing w:lineRule="auto" w:line="276"/>
              <w:rPr/>
            </w:pPr>
            <w:r>
              <w:rPr>
                <w:rFonts w:ascii="Calibri" w:hAnsi="Calibri"/>
                <w:sz w:val="24"/>
              </w:rPr>
              <w:t>Understanding plans and specifications to identify the types and grades of materials and equipment needed to ensure compliance with project requirements.</w:t>
            </w:r>
          </w:p>
          <w:p>
            <w:pPr>
              <w:pStyle w:val="style101"/>
              <w:numPr>
                <w:ilvl w:val="0"/>
                <w:numId w:val="7"/>
              </w:numPr>
              <w:shd w:val="clear" w:color="auto" w:fill="ffffff"/>
              <w:spacing w:lineRule="auto" w:line="27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Prepare, monitor and report on all planned preventative maintenance (PPMs) for all security systems CCTV, Access Control and Fire Alarm Systems.</w:t>
            </w:r>
          </w:p>
          <w:p>
            <w:pPr>
              <w:pStyle w:val="style101"/>
              <w:shd w:val="clear" w:color="auto" w:fill="ffffff"/>
              <w:spacing w:lineRule="auto" w:line="276"/>
              <w:rPr>
                <w:rFonts w:ascii="Calibri" w:hAnsi="Calibri"/>
                <w:sz w:val="24"/>
              </w:rPr>
            </w:pPr>
          </w:p>
          <w:p>
            <w:pPr>
              <w:pStyle w:val="style0"/>
              <w:spacing w:lineRule="auto" w:line="276"/>
              <w:rPr>
                <w:rFonts w:ascii="Cambria" w:hAnsi="Cambria"/>
              </w:rPr>
            </w:pPr>
          </w:p>
          <w:p>
            <w:pPr>
              <w:pStyle w:val="style0"/>
              <w:spacing w:lineRule="auto" w:line="276"/>
              <w:rPr>
                <w:rFonts w:ascii="Cambria" w:hAnsi="Cambria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  <w:u w:val="single"/>
              </w:rPr>
              <w:t>Organizational Experience</w:t>
            </w:r>
          </w:p>
          <w:p>
            <w:pPr>
              <w:pStyle w:val="style0"/>
              <w:spacing w:lineRule="auto" w:line="276"/>
              <w:rPr>
                <w:rFonts w:ascii="Calibri" w:hAnsi="Calibri"/>
                <w:sz w:val="18"/>
                <w:szCs w:val="18"/>
                <w:u w:val="single"/>
              </w:rPr>
            </w:pPr>
          </w:p>
          <w:p>
            <w:pPr>
              <w:pStyle w:val="style0"/>
              <w:spacing w:lineRule="auto" w:line="276"/>
              <w:rPr>
                <w:rFonts w:ascii="Cambria" w:cs="Franklin Gothic Medium" w:hAnsi="Cambria"/>
                <w:bCs/>
                <w:szCs w:val="22"/>
              </w:rPr>
            </w:pPr>
            <w:r>
              <w:rPr>
                <w:rFonts w:ascii="Calibri" w:cs="Franklin Gothic Medium" w:hAnsi="Calibri"/>
                <w:b/>
                <w:bCs/>
                <w:szCs w:val="22"/>
                <w:u w:val="single"/>
              </w:rPr>
              <w:t>Duration</w:t>
            </w:r>
            <w:r>
              <w:rPr>
                <w:rFonts w:ascii="Cambria" w:cs="Franklin Gothic Medium" w:hAnsi="Cambria"/>
                <w:b/>
                <w:bCs/>
                <w:szCs w:val="22"/>
                <w:u w:val="single"/>
              </w:rPr>
              <w:t>:</w:t>
            </w:r>
            <w:r>
              <w:rPr>
                <w:rFonts w:ascii="Calibri" w:cs="Franklin Gothic Medium" w:hAnsi="Calibri"/>
                <w:b/>
                <w:bCs/>
                <w:szCs w:val="22"/>
              </w:rPr>
              <w:t xml:space="preserve"> </w:t>
            </w:r>
            <w:r>
              <w:rPr>
                <w:rFonts w:ascii="Calibri" w:cs="Franklin Gothic Medium" w:hAnsi="Calibri"/>
                <w:bCs/>
                <w:szCs w:val="22"/>
              </w:rPr>
              <w:t>Aug 2012 to Sep, 2017</w:t>
            </w:r>
            <w:r>
              <w:rPr>
                <w:rFonts w:ascii="Cambria" w:cs="Franklin Gothic Medium" w:hAnsi="Cambria"/>
                <w:bCs/>
                <w:szCs w:val="22"/>
              </w:rPr>
              <w:t>.</w:t>
            </w:r>
          </w:p>
          <w:p>
            <w:pPr>
              <w:pStyle w:val="style0"/>
              <w:spacing w:lineRule="auto" w:line="276"/>
              <w:rPr>
                <w:rFonts w:ascii="Cambria" w:cs="Franklin Gothic Medium" w:hAnsi="Cambria"/>
                <w:bCs/>
                <w:szCs w:val="22"/>
              </w:rPr>
            </w:pPr>
          </w:p>
          <w:p>
            <w:pPr>
              <w:pStyle w:val="style0"/>
              <w:spacing w:lineRule="auto" w:line="276"/>
              <w:ind w:left="720" w:hanging="720"/>
              <w:rPr>
                <w:rFonts w:ascii="Cambria" w:cs="Franklin Gothic Medium" w:hAnsi="Cambria"/>
                <w:bCs/>
              </w:rPr>
            </w:pPr>
            <w:r>
              <w:rPr>
                <w:rFonts w:ascii="Cambria" w:cs="Franklin Gothic Medium" w:hAnsi="Cambria"/>
                <w:b/>
                <w:bCs/>
                <w:u w:val="single"/>
              </w:rPr>
              <w:t>Role</w:t>
            </w:r>
            <w:r>
              <w:rPr>
                <w:rFonts w:ascii="Calibri" w:cs="Franklin Gothic Medium" w:hAnsi="Calibri"/>
                <w:b/>
                <w:bCs/>
                <w:szCs w:val="22"/>
              </w:rPr>
              <w:t xml:space="preserve">: </w:t>
            </w:r>
            <w:r>
              <w:rPr>
                <w:rFonts w:ascii="Calibri" w:cs="Franklin Gothic Medium" w:hAnsi="Calibri"/>
                <w:bCs/>
                <w:szCs w:val="22"/>
              </w:rPr>
              <w:t>Senior Low Voltage Engineer/ CCTV and Security Engineer</w:t>
            </w:r>
            <w:r>
              <w:rPr>
                <w:rFonts w:ascii="Cambria" w:cs="Franklin Gothic Medium" w:hAnsi="Cambria"/>
                <w:bCs/>
                <w:szCs w:val="22"/>
              </w:rPr>
              <w:t>.</w:t>
            </w:r>
            <w:r>
              <w:rPr>
                <w:rFonts w:ascii="Cambria" w:cs="Franklin Gothic Medium" w:hAnsi="Cambria"/>
                <w:bCs/>
                <w:szCs w:val="22"/>
              </w:rPr>
              <w:t>.</w:t>
            </w:r>
          </w:p>
          <w:p>
            <w:pPr>
              <w:pStyle w:val="style0"/>
              <w:spacing w:lineRule="auto" w:line="276"/>
              <w:rPr>
                <w:rFonts w:ascii="Cambria" w:cs="Franklin Gothic Medium" w:hAnsi="Cambria"/>
              </w:rPr>
            </w:pPr>
          </w:p>
          <w:p>
            <w:pPr>
              <w:pStyle w:val="style0"/>
              <w:spacing w:lineRule="auto" w:line="276"/>
              <w:rPr>
                <w:rFonts w:ascii="Cambria" w:hAnsi="Cambria"/>
                <w:b/>
                <w:sz w:val="28"/>
                <w:u w:val="single"/>
              </w:rPr>
            </w:pPr>
            <w:r>
              <w:rPr>
                <w:rFonts w:ascii="Cambria" w:hAnsi="Cambria"/>
                <w:b/>
                <w:sz w:val="28"/>
                <w:u w:val="single"/>
              </w:rPr>
              <w:t>Duties &amp; Responsibilities</w:t>
            </w:r>
          </w:p>
          <w:p>
            <w:pPr>
              <w:pStyle w:val="style0"/>
              <w:spacing w:lineRule="auto" w:line="276"/>
              <w:rPr>
                <w:rFonts w:ascii="Cambria" w:hAnsi="Cambria"/>
                <w:b/>
                <w:sz w:val="28"/>
                <w:u w:val="single"/>
              </w:rPr>
            </w:pPr>
          </w:p>
          <w:p>
            <w:pPr>
              <w:pStyle w:val="style179"/>
              <w:numPr>
                <w:ilvl w:val="0"/>
                <w:numId w:val="15"/>
              </w:numPr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Rule="auto" w:line="276"/>
              <w:rPr>
                <w:rFonts w:ascii="Calibri" w:cs="Courier New" w:hAnsi="Calibri"/>
                <w:color w:val="000000"/>
              </w:rPr>
            </w:pPr>
            <w:r>
              <w:rPr>
                <w:rFonts w:ascii="Calibri" w:cs="Courier New" w:hAnsi="Calibri"/>
                <w:color w:val="000000"/>
              </w:rPr>
              <w:t xml:space="preserve">Installing the video &amp; audio CCTV surveillance </w:t>
            </w:r>
            <w:r>
              <w:rPr>
                <w:rFonts w:ascii="Calibri" w:cs="Courier New" w:hAnsi="Calibri"/>
                <w:color w:val="000000"/>
              </w:rPr>
              <w:t>system according to</w:t>
            </w:r>
            <w:r>
              <w:rPr>
                <w:rFonts w:ascii="Calibri" w:cs="Courier New" w:hAnsi="Calibri"/>
                <w:color w:val="000000"/>
              </w:rPr>
              <w:t xml:space="preserve"> </w:t>
            </w:r>
            <w:r>
              <w:rPr>
                <w:rFonts w:ascii="Calibri" w:cs="Courier New" w:hAnsi="Calibri"/>
                <w:color w:val="000000"/>
              </w:rPr>
              <w:t>the</w:t>
            </w:r>
            <w:r>
              <w:rPr>
                <w:rFonts w:ascii="Calibri" w:cs="Courier New" w:hAnsi="Calibri"/>
                <w:color w:val="000000"/>
              </w:rPr>
              <w:t xml:space="preserve"> </w:t>
            </w:r>
            <w:r>
              <w:rPr>
                <w:rFonts w:ascii="Calibri" w:cs="Courier New" w:hAnsi="Calibri"/>
                <w:color w:val="000000"/>
              </w:rPr>
              <w:t xml:space="preserve">premises </w:t>
            </w:r>
            <w:r>
              <w:rPr>
                <w:rFonts w:ascii="Calibri" w:cs="Courier New" w:hAnsi="Calibri"/>
                <w:color w:val="000000"/>
              </w:rPr>
              <w:t xml:space="preserve">and </w:t>
            </w:r>
            <w:r>
              <w:rPr>
                <w:rFonts w:ascii="Calibri" w:cs="Courier New" w:hAnsi="Calibri"/>
                <w:color w:val="000000"/>
              </w:rPr>
              <w:t>customer’s</w:t>
            </w:r>
            <w:r>
              <w:rPr>
                <w:rFonts w:ascii="Calibri" w:cs="Courier New" w:hAnsi="Calibri"/>
                <w:color w:val="000000"/>
              </w:rPr>
              <w:t xml:space="preserve"> need</w:t>
            </w:r>
            <w:r>
              <w:rPr>
                <w:rFonts w:ascii="Calibri" w:cs="Courier New" w:hAnsi="Calibri"/>
                <w:color w:val="000000"/>
                <w:lang w:val="en-US"/>
              </w:rPr>
              <w:t>.</w:t>
            </w:r>
          </w:p>
          <w:p>
            <w:pPr>
              <w:pStyle w:val="style179"/>
              <w:numPr>
                <w:ilvl w:val="0"/>
                <w:numId w:val="15"/>
              </w:numPr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Rule="auto" w:line="276"/>
              <w:rPr>
                <w:rFonts w:ascii="Calibri" w:cs="Courier New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  <w:shd w:val="clear" w:color="auto" w:fill="ffffff"/>
              </w:rPr>
              <w:t>Participation in training and development in order</w:t>
            </w:r>
            <w:r>
              <w:rPr>
                <w:rFonts w:ascii="Calibri" w:cs="Arial" w:hAnsi="Calibri"/>
                <w:color w:val="000000"/>
                <w:shd w:val="clear" w:color="auto" w:fill="ffffff"/>
              </w:rPr>
              <w:t xml:space="preserve"> to maintain</w:t>
            </w:r>
            <w:r>
              <w:rPr>
                <w:rFonts w:ascii="Calibri" w:cs="Arial" w:hAnsi="Calibri"/>
                <w:color w:val="000000"/>
                <w:shd w:val="clear" w:color="auto" w:fill="ffffff"/>
              </w:rPr>
              <w:t xml:space="preserve"> an</w:t>
            </w:r>
            <w:r>
              <w:rPr>
                <w:rFonts w:ascii="Calibri" w:cs="Arial" w:hAnsi="Calibri"/>
                <w:color w:val="000000"/>
                <w:shd w:val="clear" w:color="auto" w:fill="ffffff"/>
              </w:rPr>
              <w:t xml:space="preserve"> awareness</w:t>
            </w:r>
            <w:r>
              <w:rPr>
                <w:rFonts w:ascii="Calibri" w:cs="Arial" w:hAnsi="Calibri"/>
                <w:color w:val="000000"/>
                <w:shd w:val="clear" w:color="auto" w:fill="ffffff"/>
              </w:rPr>
              <w:t xml:space="preserve"> of </w:t>
            </w:r>
            <w:r>
              <w:rPr>
                <w:rFonts w:ascii="Calibri" w:cs="Arial" w:hAnsi="Calibri"/>
                <w:color w:val="000000"/>
                <w:shd w:val="clear" w:color="auto" w:fill="ffffff"/>
              </w:rPr>
              <w:t xml:space="preserve">latest technologies </w:t>
            </w:r>
            <w:r>
              <w:rPr>
                <w:rFonts w:ascii="Calibri" w:cs="Arial" w:hAnsi="Calibri"/>
                <w:color w:val="000000"/>
                <w:shd w:val="clear" w:color="auto" w:fill="ffffff"/>
              </w:rPr>
              <w:t>related to CCTV cameras and systems.</w:t>
            </w:r>
          </w:p>
          <w:p>
            <w:pPr>
              <w:pStyle w:val="style179"/>
              <w:numPr>
                <w:ilvl w:val="0"/>
                <w:numId w:val="15"/>
              </w:numPr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Rule="auto" w:line="276"/>
              <w:rPr>
                <w:rFonts w:ascii="Calibri" w:cs="Courier New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  <w:shd w:val="clear" w:color="auto" w:fill="ffffff"/>
              </w:rPr>
              <w:t> </w:t>
            </w:r>
            <w:r>
              <w:rPr>
                <w:rFonts w:ascii="Calibri" w:cs="Courier New" w:hAnsi="Calibri"/>
                <w:color w:val="000000"/>
              </w:rPr>
              <w:t xml:space="preserve">Worked on CP plus, </w:t>
            </w:r>
            <w:r>
              <w:rPr>
                <w:rFonts w:ascii="Calibri" w:cs="Courier New" w:hAnsi="Calibri"/>
                <w:color w:val="000000"/>
              </w:rPr>
              <w:t>Samsung, Panasonic, Axis</w:t>
            </w:r>
            <w:r>
              <w:rPr>
                <w:rFonts w:ascii="Calibri" w:cs="Courier New" w:hAnsi="Calibri"/>
                <w:color w:val="000000"/>
              </w:rPr>
              <w:t xml:space="preserve"> and</w:t>
            </w:r>
            <w:r>
              <w:rPr>
                <w:rFonts w:ascii="Calibri" w:cs="Courier New" w:hAnsi="Calibri"/>
                <w:color w:val="000000"/>
              </w:rPr>
              <w:t xml:space="preserve"> other Indian brands of CCTV cameras.</w:t>
            </w:r>
          </w:p>
          <w:p>
            <w:pPr>
              <w:pStyle w:val="style179"/>
              <w:numPr>
                <w:ilvl w:val="0"/>
                <w:numId w:val="15"/>
              </w:numPr>
              <w:spacing w:lineRule="auto" w:line="276"/>
              <w:rPr>
                <w:rFonts w:ascii="Calibri" w:cs="Arial" w:hAnsi="Calibri"/>
              </w:rPr>
            </w:pPr>
            <w:r>
              <w:rPr>
                <w:rFonts w:ascii="Calibri" w:cs="Arial" w:hAnsi="Calibri"/>
              </w:rPr>
              <w:t>Sending enquiries to other companies &amp; comparing the products &amp; prices to select best product &amp; price</w:t>
            </w:r>
            <w:r>
              <w:rPr>
                <w:rFonts w:ascii="Calibri" w:cs="Arial" w:hAnsi="Calibri"/>
              </w:rPr>
              <w:t>.</w:t>
            </w:r>
          </w:p>
          <w:p>
            <w:pPr>
              <w:pStyle w:val="style179"/>
              <w:numPr>
                <w:ilvl w:val="0"/>
                <w:numId w:val="15"/>
              </w:numPr>
              <w:spacing w:lineRule="auto" w:line="276"/>
              <w:rPr>
                <w:rFonts w:ascii="Calibri" w:cs="Arial" w:hAnsi="Calibri"/>
              </w:rPr>
            </w:pPr>
            <w:r>
              <w:rPr>
                <w:rFonts w:ascii="Calibri" w:cs="Arial" w:hAnsi="Calibri"/>
                <w:bCs/>
                <w:color w:val="000000"/>
              </w:rPr>
              <w:t>A</w:t>
            </w:r>
            <w:r>
              <w:rPr>
                <w:rFonts w:ascii="Calibri" w:cs="Arial" w:hAnsi="Calibri"/>
                <w:bCs/>
                <w:color w:val="000000"/>
              </w:rPr>
              <w:t>ttend customer sites and undertake periodic maintenance of security systems and carry out necessary fault finding on client sites</w:t>
            </w:r>
            <w:r>
              <w:rPr>
                <w:rFonts w:ascii="Calibri" w:cs="Arial" w:hAnsi="Calibri"/>
                <w:bCs/>
                <w:color w:val="000000"/>
              </w:rPr>
              <w:t>.</w:t>
            </w:r>
          </w:p>
          <w:p>
            <w:pPr>
              <w:pStyle w:val="style179"/>
              <w:numPr>
                <w:ilvl w:val="0"/>
                <w:numId w:val="15"/>
              </w:numPr>
              <w:spacing w:lineRule="auto" w:line="276"/>
              <w:rPr>
                <w:rFonts w:ascii="Calibri" w:cs="Arial" w:hAnsi="Calibri"/>
              </w:rPr>
            </w:pPr>
            <w:r>
              <w:rPr>
                <w:rFonts w:ascii="Calibri" w:cs="Arial" w:hAnsi="Calibri"/>
                <w:color w:val="000000"/>
                <w:shd w:val="clear" w:color="auto" w:fill="ffffff"/>
              </w:rPr>
              <w:t>Participate in team briefings, operator workin</w:t>
            </w:r>
            <w:r>
              <w:rPr>
                <w:rFonts w:ascii="Calibri" w:cs="Arial" w:hAnsi="Calibri"/>
                <w:color w:val="000000"/>
                <w:shd w:val="clear" w:color="auto" w:fill="ffffff"/>
              </w:rPr>
              <w:t xml:space="preserve">g groups and the Employee Development and Performance Management Schemes to work more closely with management and other agencies in the development and administration of the </w:t>
            </w:r>
            <w:r>
              <w:rPr>
                <w:rFonts w:ascii="Calibri" w:cs="Arial" w:hAnsi="Calibri"/>
              </w:rPr>
              <w:t>service</w:t>
            </w:r>
          </w:p>
          <w:p>
            <w:pPr>
              <w:pStyle w:val="style179"/>
              <w:numPr>
                <w:ilvl w:val="0"/>
                <w:numId w:val="15"/>
              </w:numPr>
              <w:spacing w:lineRule="auto" w:line="276"/>
              <w:rPr>
                <w:rFonts w:ascii="Calibri" w:cs="Arial" w:hAnsi="Calibri"/>
              </w:rPr>
            </w:pPr>
            <w:r>
              <w:rPr>
                <w:rFonts w:ascii="Calibri" w:cs="Arial" w:hAnsi="Calibri"/>
              </w:rPr>
              <w:t>Responsible</w:t>
            </w:r>
            <w:r>
              <w:rPr>
                <w:rFonts w:ascii="Calibri" w:cs="Arial" w:hAnsi="Calibri"/>
              </w:rPr>
              <w:t xml:space="preserve"> </w:t>
            </w:r>
            <w:r>
              <w:rPr>
                <w:rFonts w:ascii="Calibri" w:cs="Arial" w:hAnsi="Calibri"/>
              </w:rPr>
              <w:t>for</w:t>
            </w:r>
            <w:r>
              <w:rPr>
                <w:rFonts w:ascii="Calibri" w:cs="Arial" w:hAnsi="Calibri"/>
              </w:rPr>
              <w:t xml:space="preserve"> follow up with different projects status on the sites according to the projects plans.</w:t>
            </w:r>
          </w:p>
          <w:p>
            <w:pPr>
              <w:pStyle w:val="style179"/>
              <w:numPr>
                <w:ilvl w:val="0"/>
                <w:numId w:val="15"/>
              </w:numPr>
              <w:spacing w:lineRule="auto" w:line="276"/>
              <w:rPr>
                <w:rFonts w:ascii="Calibri" w:cs="Arial" w:hAnsi="Calibri"/>
              </w:rPr>
            </w:pPr>
            <w:r>
              <w:rPr>
                <w:rFonts w:ascii="Calibri" w:cs="Arial" w:hAnsi="Calibri"/>
              </w:rPr>
              <w:t xml:space="preserve">Installation of Biometric </w:t>
            </w:r>
            <w:r>
              <w:rPr>
                <w:rFonts w:ascii="Calibri" w:cs="Arial" w:hAnsi="Calibri"/>
              </w:rPr>
              <w:t>system</w:t>
            </w:r>
            <w:r>
              <w:rPr>
                <w:rFonts w:ascii="Calibri" w:cs="Arial" w:hAnsi="Calibri"/>
              </w:rPr>
              <w:t xml:space="preserve"> (Products of R.C.G Company)</w:t>
            </w:r>
          </w:p>
          <w:p>
            <w:pPr>
              <w:pStyle w:val="style179"/>
              <w:numPr>
                <w:ilvl w:val="0"/>
                <w:numId w:val="15"/>
              </w:numPr>
              <w:spacing w:lineRule="auto" w:line="276"/>
              <w:rPr>
                <w:rFonts w:ascii="Calibri" w:cs="Arial" w:hAnsi="Calibri"/>
              </w:rPr>
            </w:pPr>
            <w:r>
              <w:rPr>
                <w:rFonts w:ascii="Calibri" w:cs="Arial" w:hAnsi="Calibri"/>
              </w:rPr>
              <w:t xml:space="preserve">Assembling </w:t>
            </w:r>
            <w:r>
              <w:rPr>
                <w:rFonts w:ascii="Calibri" w:cs="Arial" w:hAnsi="Calibri"/>
              </w:rPr>
              <w:t>DVR,</w:t>
            </w:r>
            <w:r>
              <w:rPr>
                <w:rFonts w:ascii="Calibri" w:cs="Arial" w:hAnsi="Calibri"/>
              </w:rPr>
              <w:t xml:space="preserve"> NVR</w:t>
            </w:r>
            <w:r>
              <w:rPr>
                <w:rFonts w:ascii="Calibri" w:cs="Arial" w:hAnsi="Calibri"/>
              </w:rPr>
              <w:t xml:space="preserve"> and configuring</w:t>
            </w:r>
            <w:r>
              <w:rPr>
                <w:rFonts w:ascii="Calibri" w:cs="Arial" w:hAnsi="Calibri"/>
              </w:rPr>
              <w:t xml:space="preserve">, </w:t>
            </w:r>
            <w:r>
              <w:rPr>
                <w:rFonts w:ascii="Calibri" w:cs="Arial" w:hAnsi="Calibri"/>
              </w:rPr>
              <w:t>customizing</w:t>
            </w:r>
            <w:r>
              <w:rPr>
                <w:rFonts w:ascii="Calibri" w:cs="Arial" w:hAnsi="Calibri"/>
              </w:rPr>
              <w:t xml:space="preserve"> </w:t>
            </w:r>
            <w:r>
              <w:rPr>
                <w:rFonts w:ascii="Calibri" w:cs="Arial" w:hAnsi="Calibri"/>
              </w:rPr>
              <w:t xml:space="preserve">the embedded Linux </w:t>
            </w:r>
            <w:r>
              <w:rPr>
                <w:rFonts w:ascii="Calibri" w:cs="Arial" w:hAnsi="Calibri"/>
              </w:rPr>
              <w:t>software for the first time use.</w:t>
            </w:r>
          </w:p>
          <w:p>
            <w:pPr>
              <w:pStyle w:val="style179"/>
              <w:numPr>
                <w:ilvl w:val="0"/>
                <w:numId w:val="15"/>
              </w:numPr>
              <w:spacing w:lineRule="auto" w:line="276"/>
              <w:rPr>
                <w:rFonts w:ascii="Calibri" w:cs="Arial" w:hAnsi="Calibri"/>
              </w:rPr>
            </w:pPr>
            <w:r>
              <w:rPr>
                <w:rFonts w:ascii="Calibri" w:cs="Arial" w:hAnsi="Calibri"/>
              </w:rPr>
              <w:t xml:space="preserve">Supervising and effectively </w:t>
            </w:r>
            <w:r>
              <w:rPr>
                <w:rFonts w:ascii="Calibri" w:cs="Arial" w:hAnsi="Calibri"/>
              </w:rPr>
              <w:t>managing</w:t>
            </w:r>
            <w:r>
              <w:rPr>
                <w:rFonts w:ascii="Calibri" w:cs="Arial" w:hAnsi="Calibri"/>
              </w:rPr>
              <w:t xml:space="preserve"> </w:t>
            </w:r>
            <w:r>
              <w:rPr>
                <w:rFonts w:ascii="Calibri" w:cs="Arial" w:hAnsi="Calibri"/>
              </w:rPr>
              <w:t xml:space="preserve">team members for installation </w:t>
            </w:r>
            <w:r>
              <w:rPr>
                <w:rFonts w:ascii="Calibri" w:cs="Arial" w:hAnsi="Calibri"/>
              </w:rPr>
              <w:t xml:space="preserve">and laying of different cables </w:t>
            </w:r>
            <w:r>
              <w:rPr>
                <w:rFonts w:ascii="Calibri" w:cs="Arial" w:hAnsi="Calibri"/>
              </w:rPr>
              <w:t xml:space="preserve">like </w:t>
            </w:r>
            <w:r>
              <w:rPr>
                <w:rFonts w:ascii="Calibri" w:cs="Arial" w:hAnsi="Calibri"/>
              </w:rPr>
              <w:t>RG59, RG6,</w:t>
            </w:r>
            <w:r>
              <w:rPr>
                <w:rFonts w:ascii="Calibri" w:cs="Arial" w:hAnsi="Calibri"/>
              </w:rPr>
              <w:t xml:space="preserve"> Fiber</w:t>
            </w:r>
            <w:r>
              <w:rPr>
                <w:rFonts w:ascii="Calibri" w:cs="Arial" w:hAnsi="Calibri"/>
              </w:rPr>
              <w:t xml:space="preserve"> Optic cable, Cat 5 &amp; Cat </w:t>
            </w:r>
            <w:r>
              <w:rPr>
                <w:rFonts w:ascii="Calibri" w:cs="Arial" w:hAnsi="Calibri"/>
              </w:rPr>
              <w:t>6</w:t>
            </w:r>
            <w:r>
              <w:rPr>
                <w:rFonts w:ascii="Calibri" w:cs="Arial" w:hAnsi="Calibri"/>
              </w:rPr>
              <w:t>.</w:t>
            </w:r>
          </w:p>
          <w:p>
            <w:pPr>
              <w:pStyle w:val="style179"/>
              <w:numPr>
                <w:ilvl w:val="0"/>
                <w:numId w:val="15"/>
              </w:numPr>
              <w:spacing w:lineRule="auto" w:line="276"/>
              <w:rPr>
                <w:rFonts w:ascii="Calibri" w:cs="Arial" w:hAnsi="Calibri"/>
              </w:rPr>
            </w:pPr>
            <w:r>
              <w:rPr>
                <w:rFonts w:ascii="Calibri" w:cs="Arial" w:hAnsi="Calibri"/>
              </w:rPr>
              <w:t>Installation of patch panels of LAN &amp; doing punching of key stone jacks.</w:t>
            </w:r>
          </w:p>
          <w:p>
            <w:pPr>
              <w:pStyle w:val="style179"/>
              <w:numPr>
                <w:ilvl w:val="0"/>
                <w:numId w:val="15"/>
              </w:numPr>
              <w:spacing w:lineRule="auto" w:line="276"/>
              <w:rPr>
                <w:rFonts w:ascii="Calibri" w:cs="Arial" w:hAnsi="Calibri"/>
              </w:rPr>
            </w:pPr>
            <w:r>
              <w:rPr>
                <w:rFonts w:ascii="Calibri" w:cs="Arial" w:hAnsi="Calibri"/>
              </w:rPr>
              <w:t xml:space="preserve">Doing </w:t>
            </w:r>
            <w:r>
              <w:rPr>
                <w:rFonts w:ascii="Calibri" w:cs="Arial" w:hAnsi="Calibri"/>
              </w:rPr>
              <w:t>clamping, crimping and applying relief boots to R</w:t>
            </w:r>
            <w:r>
              <w:rPr>
                <w:rFonts w:ascii="Calibri" w:cs="Arial" w:hAnsi="Calibri"/>
              </w:rPr>
              <w:t>G</w:t>
            </w:r>
            <w:r>
              <w:rPr>
                <w:rFonts w:ascii="Calibri" w:cs="Arial" w:hAnsi="Calibri"/>
              </w:rPr>
              <w:t>45</w:t>
            </w:r>
            <w:r>
              <w:rPr>
                <w:rFonts w:ascii="Calibri" w:cs="Arial" w:hAnsi="Calibri"/>
              </w:rPr>
              <w:t xml:space="preserve"> cable.</w:t>
            </w:r>
          </w:p>
          <w:p>
            <w:pPr>
              <w:pStyle w:val="style179"/>
              <w:numPr>
                <w:ilvl w:val="0"/>
                <w:numId w:val="15"/>
              </w:numPr>
              <w:spacing w:lineRule="auto" w:line="276"/>
              <w:rPr>
                <w:rFonts w:ascii="Calibri" w:cs="Arial" w:hAnsi="Calibri"/>
              </w:rPr>
            </w:pPr>
            <w:r>
              <w:rPr>
                <w:rFonts w:ascii="Calibri" w:cs="Arial" w:hAnsi="Calibri"/>
              </w:rPr>
              <w:t>Making of patch cords for LAN e.g. straight cables &amp; cross cables.</w:t>
            </w:r>
          </w:p>
          <w:p>
            <w:pPr>
              <w:pStyle w:val="style179"/>
              <w:numPr>
                <w:ilvl w:val="0"/>
                <w:numId w:val="15"/>
              </w:numPr>
              <w:spacing w:lineRule="auto" w:line="276"/>
              <w:rPr>
                <w:rFonts w:ascii="Calibri" w:cs="Arial" w:hAnsi="Calibri"/>
              </w:rPr>
            </w:pPr>
            <w:r>
              <w:rPr>
                <w:rFonts w:ascii="Calibri" w:cs="Arial" w:hAnsi="Calibri"/>
              </w:rPr>
              <w:t xml:space="preserve">Testing &amp; troubleshooting of </w:t>
            </w:r>
            <w:r>
              <w:rPr>
                <w:rFonts w:ascii="Calibri" w:cs="Arial" w:hAnsi="Calibri"/>
              </w:rPr>
              <w:t>different cables used for installing through a digital</w:t>
            </w:r>
            <w:r>
              <w:rPr>
                <w:rFonts w:ascii="Calibri" w:cs="Arial" w:hAnsi="Calibri"/>
              </w:rPr>
              <w:t xml:space="preserve"> multimeter</w:t>
            </w:r>
            <w:r>
              <w:rPr>
                <w:rFonts w:ascii="Calibri" w:cs="Arial" w:hAnsi="Calibri"/>
              </w:rPr>
              <w:t>.</w:t>
            </w:r>
          </w:p>
          <w:p>
            <w:pPr>
              <w:pStyle w:val="style179"/>
              <w:numPr>
                <w:ilvl w:val="0"/>
                <w:numId w:val="15"/>
              </w:numPr>
              <w:spacing w:lineRule="auto" w:line="276"/>
              <w:rPr>
                <w:rFonts w:ascii="Calibri" w:cs="Arial" w:hAnsi="Calibri"/>
              </w:rPr>
            </w:pPr>
            <w:r>
              <w:rPr>
                <w:rFonts w:ascii="Calibri" w:cs="Arial" w:hAnsi="Calibri"/>
              </w:rPr>
              <w:t xml:space="preserve">Installation of </w:t>
            </w:r>
            <w:r>
              <w:rPr>
                <w:rFonts w:ascii="Calibri" w:cs="Arial" w:hAnsi="Calibri"/>
              </w:rPr>
              <w:t>cameras</w:t>
            </w:r>
            <w:r>
              <w:rPr>
                <w:rFonts w:ascii="Calibri" w:cs="Arial" w:hAnsi="Calibri"/>
              </w:rPr>
              <w:t xml:space="preserve"> based on diagrams done through designing tool.</w:t>
            </w:r>
          </w:p>
          <w:p>
            <w:pPr>
              <w:pStyle w:val="style179"/>
              <w:numPr>
                <w:ilvl w:val="0"/>
                <w:numId w:val="15"/>
              </w:numPr>
              <w:spacing w:lineRule="auto" w:line="276"/>
              <w:rPr>
                <w:rFonts w:ascii="Calibri" w:hAnsi="Calibri"/>
                <w:b/>
                <w:bCs/>
                <w:u w:val="single"/>
              </w:rPr>
            </w:pPr>
            <w:r>
              <w:rPr>
                <w:rFonts w:ascii="Calibri" w:hAnsi="Calibri"/>
                <w:color w:val="000000"/>
              </w:rPr>
              <w:t>Designing, installation and commissioning of complete Access control systems, Biometric Devices &amp; time attendance system.</w:t>
            </w:r>
          </w:p>
          <w:p>
            <w:pPr>
              <w:pStyle w:val="style179"/>
              <w:numPr>
                <w:ilvl w:val="0"/>
                <w:numId w:val="15"/>
              </w:numPr>
              <w:spacing w:lineRule="auto" w:line="276"/>
              <w:rPr>
                <w:rFonts w:ascii="Calibri" w:hAnsi="Calibri"/>
                <w:b/>
                <w:bCs/>
                <w:u w:val="single"/>
              </w:rPr>
            </w:pPr>
            <w:r>
              <w:rPr>
                <w:rFonts w:ascii="Calibri" w:hAnsi="Calibri"/>
                <w:color w:val="000000"/>
              </w:rPr>
              <w:t>Configuration, integration and testing of installed systems, applications &amp; software.</w:t>
            </w:r>
          </w:p>
          <w:p>
            <w:pPr>
              <w:pStyle w:val="style179"/>
              <w:numPr>
                <w:ilvl w:val="0"/>
                <w:numId w:val="15"/>
              </w:numPr>
              <w:spacing w:lineRule="auto" w:line="276"/>
              <w:rPr>
                <w:rFonts w:ascii="Calibri" w:hAnsi="Calibri"/>
                <w:b/>
                <w:bCs/>
                <w:u w:val="single"/>
              </w:rPr>
            </w:pPr>
            <w:r>
              <w:rPr>
                <w:rFonts w:ascii="Calibri" w:cs="Arial" w:hAnsi="Calibri"/>
                <w:color w:val="000000"/>
              </w:rPr>
              <w:t>Us</w:t>
            </w:r>
            <w:r>
              <w:rPr>
                <w:rFonts w:ascii="Calibri" w:cs="Arial" w:hAnsi="Calibri"/>
                <w:color w:val="000000"/>
                <w:lang w:val="en-US"/>
              </w:rPr>
              <w:t>ing</w:t>
            </w:r>
            <w:r>
              <w:rPr>
                <w:rFonts w:ascii="Calibri" w:cs="Arial" w:hAnsi="Calibri"/>
                <w:color w:val="000000"/>
              </w:rPr>
              <w:t xml:space="preserve"> safe systems of work when working with all plant and equipment and ensure the same with the department and among sub-contractors and third parties.</w:t>
            </w:r>
          </w:p>
          <w:p>
            <w:pPr>
              <w:pStyle w:val="style0"/>
              <w:numPr>
                <w:ilvl w:val="0"/>
                <w:numId w:val="14"/>
              </w:numPr>
              <w:shd w:val="clear" w:color="auto" w:fill="ffffff"/>
              <w:spacing w:before="100" w:beforeAutospacing="true" w:after="150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 xml:space="preserve">Participate in project work including refurbishment of existing building equipment/systems </w:t>
            </w:r>
            <w:r>
              <w:rPr>
                <w:rFonts w:ascii="Calibri" w:cs="Arial" w:hAnsi="Calibri"/>
                <w:color w:val="000000"/>
              </w:rPr>
              <w:t>and/or new installations.</w:t>
            </w:r>
          </w:p>
          <w:p>
            <w:pPr>
              <w:pStyle w:val="style0"/>
              <w:numPr>
                <w:ilvl w:val="0"/>
                <w:numId w:val="14"/>
              </w:numPr>
              <w:shd w:val="clear" w:color="auto" w:fill="ffffff"/>
              <w:spacing w:before="100" w:beforeAutospacing="true" w:after="150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Assist in monitoring utility consumption, collation of consumption figures, and update records as required.</w:t>
            </w:r>
          </w:p>
          <w:p>
            <w:pPr>
              <w:pStyle w:val="style0"/>
              <w:numPr>
                <w:ilvl w:val="0"/>
                <w:numId w:val="14"/>
              </w:numPr>
              <w:shd w:val="clear" w:color="auto" w:fill="ffffff"/>
              <w:spacing w:before="100" w:beforeAutospacing="true" w:after="150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Manage the requisition of tools, spare parts and consumables.</w:t>
            </w:r>
          </w:p>
          <w:p>
            <w:pPr>
              <w:pStyle w:val="style0"/>
              <w:numPr>
                <w:ilvl w:val="0"/>
                <w:numId w:val="14"/>
              </w:numPr>
              <w:shd w:val="clear" w:color="auto" w:fill="ffffff"/>
              <w:spacing w:before="100" w:beforeAutospacing="true" w:after="150"/>
              <w:rPr>
                <w:rFonts w:ascii="Calibri" w:cs="Arial" w:hAnsi="Calibri"/>
                <w:color w:val="000000"/>
              </w:rPr>
            </w:pPr>
            <w:r>
              <w:rPr>
                <w:rFonts w:ascii="Calibri" w:cs="Arial" w:hAnsi="Calibri"/>
                <w:color w:val="000000"/>
              </w:rPr>
              <w:t>Conduct regular tests on the equipment to determine operating reliability and efficiently.</w:t>
            </w:r>
          </w:p>
          <w:p>
            <w:pPr>
              <w:pStyle w:val="style0"/>
              <w:spacing w:lineRule="auto" w:line="276"/>
              <w:rPr>
                <w:rFonts w:ascii="Cambria" w:hAnsi="Cambria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  <w:u w:val="single"/>
              </w:rPr>
              <w:t>Technical</w:t>
            </w:r>
            <w:r>
              <w:rPr>
                <w:rFonts w:ascii="Cambria" w:hAnsi="Cambria"/>
                <w:b/>
                <w:bCs/>
                <w:sz w:val="28"/>
                <w:szCs w:val="28"/>
                <w:u w:val="single"/>
              </w:rPr>
              <w:t xml:space="preserve"> Skills </w:t>
            </w:r>
          </w:p>
          <w:p>
            <w:pPr>
              <w:pStyle w:val="style101"/>
              <w:shd w:val="clear" w:color="auto" w:fill="ffffff"/>
              <w:spacing w:lineRule="auto" w:line="276"/>
              <w:ind w:left="720"/>
              <w:rPr>
                <w:rFonts w:ascii="Calibri" w:hAnsi="Calibri"/>
                <w:sz w:val="24"/>
              </w:rPr>
            </w:pPr>
          </w:p>
          <w:p>
            <w:pPr>
              <w:pStyle w:val="style101"/>
              <w:numPr>
                <w:ilvl w:val="0"/>
                <w:numId w:val="15"/>
              </w:numPr>
              <w:shd w:val="clear" w:color="auto" w:fill="ffffff"/>
              <w:spacing w:lineRule="auto" w:line="27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Operating Systems: Windows 2000/</w:t>
            </w:r>
            <w:r>
              <w:rPr>
                <w:rFonts w:ascii="Calibri" w:hAnsi="Calibri"/>
                <w:sz w:val="24"/>
              </w:rPr>
              <w:t>XP</w:t>
            </w:r>
            <w:r>
              <w:rPr>
                <w:rFonts w:ascii="Calibri" w:hAnsi="Calibri"/>
                <w:sz w:val="24"/>
              </w:rPr>
              <w:t>/7.</w:t>
            </w:r>
          </w:p>
          <w:p>
            <w:pPr>
              <w:pStyle w:val="style101"/>
              <w:numPr>
                <w:ilvl w:val="0"/>
                <w:numId w:val="15"/>
              </w:numPr>
              <w:shd w:val="clear" w:color="auto" w:fill="ffffff"/>
              <w:spacing w:lineRule="auto" w:line="27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CCTV</w:t>
            </w:r>
            <w:r>
              <w:rPr>
                <w:rFonts w:ascii="Calibri" w:hAnsi="Calibri"/>
                <w:sz w:val="24"/>
              </w:rPr>
              <w:t>, Access control (</w:t>
            </w:r>
            <w:r>
              <w:rPr>
                <w:rFonts w:ascii="Calibri" w:hAnsi="Calibri"/>
                <w:sz w:val="24"/>
              </w:rPr>
              <w:t>Biometric and door locking system).</w:t>
            </w:r>
            <w:bookmarkStart w:id="0" w:name="_GoBack"/>
            <w:bookmarkEnd w:id="0"/>
          </w:p>
          <w:p>
            <w:pPr>
              <w:pStyle w:val="style101"/>
              <w:numPr>
                <w:ilvl w:val="0"/>
                <w:numId w:val="15"/>
              </w:numPr>
              <w:shd w:val="clear" w:color="auto" w:fill="ffffff"/>
              <w:spacing w:lineRule="auto" w:line="27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Knowledge on LAN, Routers, Firewall and IP networks.</w:t>
            </w:r>
          </w:p>
          <w:p>
            <w:pPr>
              <w:pStyle w:val="style101"/>
              <w:numPr>
                <w:ilvl w:val="0"/>
                <w:numId w:val="15"/>
              </w:numPr>
              <w:shd w:val="clear" w:color="auto" w:fill="ffffff"/>
              <w:spacing w:lineRule="auto" w:line="27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Trained on Employability</w:t>
            </w:r>
            <w:r>
              <w:rPr>
                <w:rFonts w:ascii="Calibri" w:hAnsi="Calibri"/>
                <w:sz w:val="24"/>
              </w:rPr>
              <w:t xml:space="preserve"> and time management </w:t>
            </w:r>
            <w:r>
              <w:rPr>
                <w:rFonts w:ascii="Calibri" w:hAnsi="Calibri"/>
                <w:sz w:val="24"/>
              </w:rPr>
              <w:t>skills by</w:t>
            </w:r>
            <w:r>
              <w:rPr>
                <w:rFonts w:ascii="Calibri" w:hAnsi="Calibri"/>
                <w:sz w:val="24"/>
              </w:rPr>
              <w:t xml:space="preserve"> GMM institute (Govt of India).</w:t>
            </w:r>
          </w:p>
          <w:p>
            <w:pPr>
              <w:pStyle w:val="style0"/>
              <w:spacing w:lineRule="auto" w:line="276"/>
              <w:rPr>
                <w:rFonts w:ascii="Cambria" w:hAnsi="Cambria"/>
                <w:color w:val="000000"/>
              </w:rPr>
            </w:pPr>
          </w:p>
          <w:p>
            <w:pPr>
              <w:pStyle w:val="style0"/>
              <w:spacing w:lineRule="auto" w:line="276"/>
              <w:rPr>
                <w:rFonts w:ascii="Cambria" w:hAnsi="Cambria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  <w:u w:val="single"/>
              </w:rPr>
              <w:t xml:space="preserve">Academic Background </w:t>
            </w:r>
          </w:p>
          <w:p>
            <w:pPr>
              <w:pStyle w:val="style0"/>
              <w:spacing w:lineRule="auto" w:line="276"/>
              <w:rPr>
                <w:rFonts w:ascii="Calibri" w:hAnsi="Calibri"/>
                <w:sz w:val="18"/>
                <w:szCs w:val="18"/>
              </w:rPr>
            </w:pPr>
          </w:p>
          <w:p>
            <w:pPr>
              <w:pStyle w:val="style179"/>
              <w:numPr>
                <w:ilvl w:val="0"/>
                <w:numId w:val="15"/>
              </w:numPr>
              <w:spacing w:after="160"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Masters degree in </w:t>
            </w:r>
            <w:r>
              <w:rPr>
                <w:rFonts w:ascii="Calibri" w:hAnsi="Calibri"/>
              </w:rPr>
              <w:t>(VLSI &amp; ES) From Azad Engineering College Affiliated to JNT University.</w:t>
            </w:r>
          </w:p>
          <w:p>
            <w:pPr>
              <w:pStyle w:val="style179"/>
              <w:numPr>
                <w:ilvl w:val="0"/>
                <w:numId w:val="15"/>
              </w:numPr>
              <w:spacing w:after="160"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Bachelor’s degee in </w:t>
            </w:r>
            <w:r>
              <w:rPr>
                <w:rFonts w:ascii="Calibri" w:hAnsi="Calibri"/>
              </w:rPr>
              <w:t xml:space="preserve">(Electronics and communication) From Royal Institute of Technology and </w:t>
            </w:r>
            <w:r>
              <w:rPr>
                <w:rFonts w:ascii="Calibri" w:hAnsi="Calibri"/>
              </w:rPr>
              <w:t xml:space="preserve">Science </w:t>
            </w:r>
            <w:r>
              <w:rPr>
                <w:rFonts w:ascii="Calibri" w:hAnsi="Calibri"/>
              </w:rPr>
              <w:t xml:space="preserve">affiliated to </w:t>
            </w:r>
            <w:r>
              <w:rPr>
                <w:rFonts w:ascii="Calibri" w:hAnsi="Calibri"/>
              </w:rPr>
              <w:t>JNT University.</w:t>
            </w:r>
          </w:p>
        </w:tc>
      </w:tr>
      <w:tr>
        <w:tblPrEx/>
        <w:trPr>
          <w:gridAfter w:val="1"/>
          <w:wAfter w:w="516" w:type="pct"/>
        </w:trPr>
        <w:tc>
          <w:tcPr>
            <w:tcW w:w="4484" w:type="pct"/>
            <w:gridSpan w:val="4"/>
            <w:tcBorders/>
          </w:tcPr>
          <w:p>
            <w:pPr>
              <w:pStyle w:val="style0"/>
              <w:spacing w:lineRule="auto" w:line="276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  <w:u w:val="single"/>
              </w:rPr>
              <w:t>Personal Details</w:t>
            </w:r>
          </w:p>
          <w:p>
            <w:pPr>
              <w:pStyle w:val="style0"/>
              <w:spacing w:lineRule="auto" w:line="276"/>
              <w:rPr>
                <w:rFonts w:ascii="Calibri" w:hAnsi="Calibri"/>
              </w:rPr>
            </w:pPr>
          </w:p>
          <w:p>
            <w:pPr>
              <w:pStyle w:val="style179"/>
              <w:numPr>
                <w:ilvl w:val="0"/>
                <w:numId w:val="3"/>
              </w:numPr>
              <w:spacing w:after="160"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Father's name : Nazeer Ahmed.</w:t>
            </w:r>
          </w:p>
          <w:p>
            <w:pPr>
              <w:pStyle w:val="style179"/>
              <w:numPr>
                <w:ilvl w:val="0"/>
                <w:numId w:val="3"/>
              </w:numPr>
              <w:spacing w:after="160"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 of Birth : 8</w:t>
            </w:r>
            <w:r>
              <w:rPr>
                <w:rFonts w:ascii="Calibri" w:hAnsi="Calibri"/>
                <w:vertAlign w:val="superscript"/>
              </w:rPr>
              <w:t>th</w:t>
            </w:r>
            <w:r>
              <w:rPr>
                <w:rFonts w:ascii="Calibri" w:hAnsi="Calibri"/>
              </w:rPr>
              <w:t xml:space="preserve"> June 1989.</w:t>
            </w:r>
          </w:p>
          <w:p>
            <w:pPr>
              <w:pStyle w:val="style179"/>
              <w:numPr>
                <w:ilvl w:val="0"/>
                <w:numId w:val="3"/>
              </w:numPr>
              <w:spacing w:after="160"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Linguistic proficiency : English and Hindi. </w:t>
            </w:r>
          </w:p>
          <w:p>
            <w:pPr>
              <w:pStyle w:val="style179"/>
              <w:numPr>
                <w:ilvl w:val="0"/>
                <w:numId w:val="3"/>
              </w:numPr>
              <w:spacing w:after="160"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Passport Number &amp; Expiry : J3905905(Expires on 21/03/2021).</w:t>
            </w:r>
          </w:p>
          <w:p>
            <w:pPr>
              <w:pStyle w:val="style0"/>
              <w:spacing w:after="160" w:lineRule="auto" w:line="276"/>
              <w:rPr>
                <w:rFonts w:ascii="Calibri" w:cs="Arial" w:hAnsi="Calibri"/>
                <w:szCs w:val="18"/>
              </w:rPr>
            </w:pPr>
            <w:r>
              <w:rPr>
                <w:rFonts w:ascii="Cambria" w:hAnsi="Cambria"/>
                <w:b/>
                <w:sz w:val="28"/>
                <w:u w:val="single"/>
              </w:rPr>
              <w:t>Declaration</w:t>
            </w:r>
            <w:r>
              <w:rPr>
                <w:rFonts w:ascii="Cambria" w:hAnsi="Cambria"/>
                <w:b/>
                <w:sz w:val="28"/>
              </w:rPr>
              <w:t xml:space="preserve"> </w:t>
            </w:r>
            <w:r>
              <w:rPr>
                <w:rFonts w:ascii="Arial" w:cs="Arial" w:hAnsi="Arial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Calibri" w:cs="Arial" w:hAnsi="Calibri"/>
                <w:szCs w:val="18"/>
              </w:rPr>
              <w:t>The Following information mentioned above is true and my documents are verified &amp; attested by the Ministry of Foreign Affairs India, Embassy of United Arab Emirates India.</w:t>
            </w:r>
          </w:p>
          <w:p>
            <w:pPr>
              <w:pStyle w:val="style0"/>
              <w:rPr>
                <w:rFonts w:ascii="Cambria" w:hAnsi="Cambria"/>
                <w:b/>
                <w:sz w:val="28"/>
                <w:u w:val="single"/>
              </w:rPr>
            </w:pPr>
            <w:r>
              <w:rPr>
                <w:rFonts w:ascii="Cambria" w:hAnsi="Cambria"/>
                <w:b/>
                <w:sz w:val="28"/>
                <w:u w:val="single"/>
              </w:rPr>
              <w:t>References</w:t>
            </w:r>
            <w:r>
              <w:rPr>
                <w:rFonts w:ascii="Calibri" w:hAnsi="Calibri"/>
                <w:sz w:val="28"/>
              </w:rPr>
              <w:t xml:space="preserve"> </w:t>
            </w:r>
            <w:r>
              <w:rPr>
                <w:rFonts w:ascii="Calibri" w:hAnsi="Calibri"/>
              </w:rPr>
              <w:t>Reference will be furnished on demand.</w:t>
            </w:r>
          </w:p>
          <w:p>
            <w:pPr>
              <w:pStyle w:val="style0"/>
              <w:spacing w:after="160" w:lineRule="auto" w:line="276"/>
              <w:rPr>
                <w:rFonts w:ascii="Calibri" w:hAnsi="Calibri"/>
                <w:b/>
                <w:sz w:val="36"/>
              </w:rPr>
            </w:pPr>
          </w:p>
          <w:p>
            <w:pPr>
              <w:pStyle w:val="style0"/>
              <w:spacing w:after="160" w:lineRule="auto" w:line="276"/>
              <w:rPr>
                <w:rFonts w:ascii="Calibri" w:hAnsi="Calibri"/>
                <w:b/>
                <w:sz w:val="36"/>
              </w:rPr>
            </w:pPr>
            <w:r>
              <w:rPr>
                <w:rFonts w:ascii="Calibri" w:cs="Arial" w:hAnsi="Calibri"/>
                <w:b/>
                <w:sz w:val="36"/>
                <w:szCs w:val="18"/>
              </w:rPr>
              <w:t xml:space="preserve">                                                                         </w:t>
            </w:r>
            <w:r>
              <w:rPr>
                <w:rFonts w:ascii="Calibri" w:cs="Arial" w:hAnsi="Calibri"/>
                <w:b/>
                <w:sz w:val="36"/>
                <w:szCs w:val="18"/>
              </w:rPr>
              <w:t xml:space="preserve">               </w:t>
            </w:r>
          </w:p>
        </w:tc>
      </w:tr>
      <w:tr>
        <w:tblPrEx/>
        <w:trPr>
          <w:gridAfter w:val="1"/>
          <w:wAfter w:w="516" w:type="pct"/>
          <w:trHeight w:val="3053" w:hRule="atLeast"/>
        </w:trPr>
        <w:tc>
          <w:tcPr>
            <w:tcW w:w="3308" w:type="pct"/>
            <w:gridSpan w:val="2"/>
            <w:tcBorders/>
          </w:tcPr>
          <w:p>
            <w:pPr>
              <w:pStyle w:val="style0"/>
              <w:spacing w:after="160" w:lineRule="auto" w:line="276"/>
              <w:rPr>
                <w:rFonts w:ascii="Calibri" w:hAnsi="Calibri"/>
                <w:sz w:val="28"/>
              </w:rPr>
            </w:pPr>
          </w:p>
        </w:tc>
        <w:tc>
          <w:tcPr>
            <w:tcW w:w="1176" w:type="pct"/>
            <w:gridSpan w:val="2"/>
            <w:tcBorders/>
          </w:tcPr>
          <w:p>
            <w:pPr>
              <w:pStyle w:val="style0"/>
              <w:spacing w:lineRule="auto" w:line="276"/>
              <w:jc w:val="right"/>
              <w:rPr>
                <w:rFonts w:ascii="Cambria" w:hAnsi="Cambria"/>
                <w:b/>
                <w:sz w:val="28"/>
                <w:szCs w:val="28"/>
              </w:rPr>
            </w:pPr>
          </w:p>
        </w:tc>
      </w:tr>
      <w:tr>
        <w:tblPrEx/>
        <w:trPr/>
        <w:tc>
          <w:tcPr>
            <w:tcW w:w="133" w:type="pct"/>
            <w:tcBorders/>
          </w:tcPr>
          <w:p>
            <w:pPr>
              <w:pStyle w:val="style0"/>
              <w:spacing w:lineRule="auto" w:line="276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67" w:type="pct"/>
            <w:gridSpan w:val="4"/>
            <w:tcBorders/>
          </w:tcPr>
          <w:p>
            <w:pPr>
              <w:pStyle w:val="style0"/>
              <w:spacing w:lineRule="auto" w:line="276"/>
              <w:rPr>
                <w:rFonts w:ascii="Cambria" w:hAnsi="Cambria"/>
                <w:sz w:val="18"/>
                <w:szCs w:val="18"/>
              </w:rPr>
            </w:pPr>
          </w:p>
        </w:tc>
      </w:tr>
      <w:tr>
        <w:tblPrEx/>
        <w:trPr/>
        <w:tc>
          <w:tcPr>
            <w:tcW w:w="133" w:type="pct"/>
            <w:tcBorders/>
          </w:tcPr>
          <w:p>
            <w:pPr>
              <w:pStyle w:val="style0"/>
              <w:spacing w:lineRule="auto" w:line="276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543" w:type="pct"/>
            <w:gridSpan w:val="2"/>
            <w:tcBorders/>
          </w:tcPr>
          <w:p>
            <w:pPr>
              <w:pStyle w:val="style0"/>
              <w:spacing w:lineRule="auto" w:line="276"/>
              <w:rPr>
                <w:rFonts w:ascii="Cambria" w:hAnsi="Cambria"/>
                <w:i/>
              </w:rPr>
            </w:pPr>
          </w:p>
        </w:tc>
        <w:tc>
          <w:tcPr>
            <w:tcW w:w="1324" w:type="pct"/>
            <w:gridSpan w:val="2"/>
            <w:tcBorders/>
          </w:tcPr>
          <w:p>
            <w:pPr>
              <w:pStyle w:val="style0"/>
              <w:spacing w:lineRule="auto" w:line="276"/>
              <w:ind w:left="360"/>
              <w:jc w:val="right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>
        <w:tblPrEx/>
        <w:trPr/>
        <w:tc>
          <w:tcPr>
            <w:tcW w:w="133" w:type="pct"/>
            <w:tcBorders/>
          </w:tcPr>
          <w:p>
            <w:pPr>
              <w:pStyle w:val="style0"/>
              <w:spacing w:lineRule="auto" w:line="276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543" w:type="pct"/>
            <w:gridSpan w:val="2"/>
            <w:tcBorders/>
          </w:tcPr>
          <w:p>
            <w:pPr>
              <w:pStyle w:val="style0"/>
              <w:spacing w:lineRule="auto" w:line="276"/>
              <w:rPr>
                <w:rFonts w:ascii="Cambria" w:hAnsi="Cambria"/>
                <w:i/>
              </w:rPr>
            </w:pPr>
          </w:p>
        </w:tc>
        <w:tc>
          <w:tcPr>
            <w:tcW w:w="1324" w:type="pct"/>
            <w:gridSpan w:val="2"/>
            <w:tcBorders/>
          </w:tcPr>
          <w:p>
            <w:pPr>
              <w:pStyle w:val="style0"/>
              <w:spacing w:lineRule="auto" w:line="276"/>
              <w:ind w:left="360"/>
              <w:jc w:val="right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>
        <w:tblPrEx/>
        <w:trPr/>
        <w:tc>
          <w:tcPr>
            <w:tcW w:w="133" w:type="pct"/>
            <w:tcBorders/>
          </w:tcPr>
          <w:p>
            <w:pPr>
              <w:pStyle w:val="style0"/>
              <w:spacing w:lineRule="auto" w:line="276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543" w:type="pct"/>
            <w:gridSpan w:val="2"/>
            <w:tcBorders/>
          </w:tcPr>
          <w:p>
            <w:pPr>
              <w:pStyle w:val="style0"/>
              <w:spacing w:lineRule="auto" w:line="276"/>
              <w:rPr>
                <w:rFonts w:ascii="Cambria" w:hAnsi="Cambria"/>
                <w:b/>
              </w:rPr>
            </w:pPr>
          </w:p>
        </w:tc>
        <w:tc>
          <w:tcPr>
            <w:tcW w:w="1324" w:type="pct"/>
            <w:gridSpan w:val="2"/>
            <w:tcBorders/>
          </w:tcPr>
          <w:p>
            <w:pPr>
              <w:pStyle w:val="style0"/>
              <w:spacing w:lineRule="auto" w:line="276"/>
              <w:ind w:left="360"/>
              <w:jc w:val="right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>
        <w:tblPrEx/>
        <w:trPr/>
        <w:tc>
          <w:tcPr>
            <w:tcW w:w="133" w:type="pct"/>
            <w:tcBorders/>
          </w:tcPr>
          <w:p>
            <w:pPr>
              <w:pStyle w:val="style0"/>
              <w:spacing w:lineRule="auto" w:line="276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67" w:type="pct"/>
            <w:gridSpan w:val="4"/>
            <w:tcBorders/>
          </w:tcPr>
          <w:p>
            <w:pPr>
              <w:pStyle w:val="style0"/>
              <w:spacing w:lineRule="auto" w:line="276"/>
              <w:jc w:val="right"/>
              <w:rPr>
                <w:rFonts w:ascii="Cambria" w:hAnsi="Cambria"/>
                <w:sz w:val="18"/>
                <w:szCs w:val="18"/>
              </w:rPr>
            </w:pPr>
          </w:p>
        </w:tc>
      </w:tr>
    </w:tbl>
    <w:p>
      <w:pPr>
        <w:pStyle w:val="style0"/>
        <w:spacing w:after="200" w:lineRule="auto" w:line="276"/>
        <w:rPr>
          <w:rFonts w:ascii="Cambria" w:hAnsi="Cambria"/>
        </w:rPr>
      </w:pPr>
    </w:p>
    <w:sectPr>
      <w:pgSz w:w="12240" w:h="15840" w:orient="portrait"/>
      <w:pgMar w:top="864" w:right="1800" w:bottom="1440" w:left="1800" w:header="720" w:footer="720" w:gutter="0"/>
      <w:pgBorders w:zOrder="front" w:display="allPages" w:offsetFrom="page">
        <w:top w:val="thinThickSmallGap" w:sz="48" w:space="24" w:color="auto"/>
        <w:left w:val="thinThickSmallGap" w:sz="48" w:space="24" w:color="auto"/>
        <w:bottom w:val="thickThinSmallGap" w:sz="48" w:space="24" w:color="auto"/>
        <w:right w:val="thickThinSmallGap" w:sz="4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altName w:val="Franklin Gothic Medium"/>
    <w:panose1 w:val="020b0603020001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92E6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3CC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hybridMultilevel"/>
    <w:tmpl w:val="44583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4B22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8C3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44C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0C20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D8C0F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4BD2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hybridMultilevel"/>
    <w:tmpl w:val="12942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8F4E2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E"/>
    <w:multiLevelType w:val="hybridMultilevel"/>
    <w:tmpl w:val="9214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80941996"/>
    <w:lvl w:ilvl="0" w:tplc="936C0EE2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0"/>
  </w:num>
  <w:num w:numId="5">
    <w:abstractNumId w:val="12"/>
  </w:num>
  <w:num w:numId="6">
    <w:abstractNumId w:val="4"/>
  </w:num>
  <w:num w:numId="7">
    <w:abstractNumId w:val="7"/>
  </w:num>
  <w:num w:numId="8">
    <w:abstractNumId w:val="13"/>
  </w:num>
  <w:num w:numId="9">
    <w:abstractNumId w:val="15"/>
  </w:num>
  <w:num w:numId="10">
    <w:abstractNumId w:val="8"/>
  </w:num>
  <w:num w:numId="11">
    <w:abstractNumId w:val="14"/>
  </w:num>
  <w:num w:numId="12">
    <w:abstractNumId w:val="2"/>
  </w:num>
  <w:num w:numId="13">
    <w:abstractNumId w:val="9"/>
  </w:num>
  <w:num w:numId="14">
    <w:abstractNumId w:val="10"/>
  </w:num>
  <w:num w:numId="15">
    <w:abstractNumId w:val="1"/>
  </w:num>
  <w:num w:numId="16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5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pPr>
      <w:tabs>
        <w:tab w:val="center" w:leader="none" w:pos="4153"/>
        <w:tab w:val="right" w:leader="none" w:pos="8306"/>
      </w:tabs>
    </w:pPr>
    <w:rPr/>
  </w:style>
  <w:style w:type="character" w:customStyle="1" w:styleId="style4097">
    <w:name w:val="Header Char_e802908e-3d41-4e3a-96e1-b2c188fda923"/>
    <w:basedOn w:val="style65"/>
    <w:next w:val="style4097"/>
    <w:link w:val="style31"/>
    <w:rPr>
      <w:rFonts w:ascii="Times New Roman" w:cs="Times New Roman" w:eastAsia="Times New Roman" w:hAnsi="Times New Roman"/>
      <w:sz w:val="24"/>
      <w:szCs w:val="24"/>
    </w:rPr>
  </w:style>
  <w:style w:type="character" w:customStyle="1" w:styleId="style4098">
    <w:name w:val="apple-converted-space"/>
    <w:basedOn w:val="style65"/>
    <w:next w:val="style4098"/>
  </w:style>
  <w:style w:type="paragraph" w:styleId="style153">
    <w:name w:val="Balloon Text"/>
    <w:basedOn w:val="style0"/>
    <w:next w:val="style153"/>
    <w:link w:val="style4099"/>
    <w:uiPriority w:val="99"/>
    <w:pPr/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eastAsia="Times New Roman" w:hAnsi="Tahoma"/>
      <w:sz w:val="16"/>
      <w:szCs w:val="16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0">
    <w:name w:val="Footer Char_162945da-d381-42c1-8bb0-3bfe390645d7"/>
    <w:basedOn w:val="style65"/>
    <w:next w:val="style4100"/>
    <w:link w:val="style32"/>
    <w:uiPriority w:val="99"/>
    <w:rPr>
      <w:rFonts w:ascii="Times New Roman" w:cs="Times New Roman" w:eastAsia="Times New Roman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01">
    <w:name w:val="HTML Preformatted"/>
    <w:basedOn w:val="style0"/>
    <w:next w:val="style101"/>
    <w:link w:val="style4101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cs="Courier New" w:hAnsi="Courier New"/>
      <w:sz w:val="20"/>
      <w:szCs w:val="20"/>
    </w:rPr>
  </w:style>
  <w:style w:type="character" w:customStyle="1" w:styleId="style4101">
    <w:name w:val="HTML Preformatted Char"/>
    <w:basedOn w:val="style65"/>
    <w:next w:val="style4101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paragraph" w:styleId="style157">
    <w:name w:val="No Spacing"/>
    <w:next w:val="style157"/>
    <w:qFormat/>
    <w:pPr>
      <w:spacing w:after="0" w:lineRule="auto" w:line="240"/>
    </w:pPr>
    <w:rPr>
      <w:sz w:val="21"/>
    </w:rPr>
  </w:style>
  <w:style w:type="character" w:customStyle="1" w:styleId="style4102">
    <w:name w:val="Unresolved Mention"/>
    <w:basedOn w:val="style65"/>
    <w:next w:val="style4102"/>
    <w:uiPriority w:val="99"/>
    <w:rPr>
      <w:color w:val="808080"/>
      <w:shd w:val="clear" w:color="auto" w:fill="e6e6e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0F4B6-03B0-4948-BF39-BC497ECDB14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685</Words>
  <Pages>4</Pages>
  <Characters>4068</Characters>
  <Application>WPS Office</Application>
  <DocSecurity>0</DocSecurity>
  <Paragraphs>109</Paragraphs>
  <ScaleCrop>false</ScaleCrop>
  <LinksUpToDate>false</LinksUpToDate>
  <CharactersWithSpaces>4864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2017-12-04T16:50:00Z</dcterms:created>
  <dc:creator>Sameeuddin Faizan</dc:creator>
  <lastModifiedBy>Lenovo P1ma40</lastModifiedBy>
  <lastPrinted>2017-09-27T20:58:00Z</lastPrinted>
  <dcterms:modified xsi:type="dcterms:W3CDTF">2017-12-04T17:04:58Z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