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5676900</wp:posOffset>
            </wp:positionH>
            <wp:positionV relativeFrom="paragraph">
              <wp:posOffset>73660</wp:posOffset>
            </wp:positionV>
            <wp:extent cx="1295400" cy="1394460"/>
            <wp:effectExtent l="0" t="0" r="0" b="0"/>
            <wp:wrapTight wrapText="bothSides">
              <wp:wrapPolygon edited="0">
                <wp:start x="-120" y="0"/>
                <wp:lineTo x="-120" y="21484"/>
                <wp:lineTo x="21600" y="21484"/>
                <wp:lineTo x="21600" y="0"/>
                <wp:lineTo x="-120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rPr>
          <w:b/>
        </w:rPr>
        <w:t xml:space="preserve">                                                                      </w:t>
      </w:r>
      <w:r>
        <w:rPr>
          <w:b/>
          <w:u w:val="single"/>
        </w:rPr>
        <w:t>RINTU BORAH</w:t>
      </w:r>
    </w:p>
    <w:p>
      <w:pPr>
        <w:pStyle w:val="Normal"/>
        <w:rPr>
          <w:b/>
          <w:b/>
        </w:rPr>
      </w:pPr>
      <w:r>
        <w:rPr>
          <w:b/>
        </w:rPr>
        <w:drawing>
          <wp:inline distT="0" distB="0" distL="0" distR="0">
            <wp:extent cx="15875" cy="15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000" t="-2857" r="-4000" b="-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National Informatics Centre,</w:t>
      </w:r>
    </w:p>
    <w:p>
      <w:pPr>
        <w:pStyle w:val="Normal"/>
        <w:rPr>
          <w:b/>
          <w:b/>
          <w:u w:val="single"/>
        </w:rPr>
      </w:pPr>
      <w:r>
        <w:rPr>
          <w:b/>
        </w:rPr>
        <w:t xml:space="preserve">C/O-DC Office, P.O.-Tezu                                                                         </w:t>
      </w:r>
    </w:p>
    <w:p>
      <w:pPr>
        <w:pStyle w:val="Normal"/>
        <w:jc w:val="both"/>
        <w:rPr/>
      </w:pPr>
      <w:r>
        <w:rPr/>
        <w:t>District-Lohit, State</w:t>
      </w:r>
      <w:r>
        <w:rPr>
          <w:b/>
        </w:rPr>
        <w:t>:</w:t>
      </w:r>
      <w:r>
        <w:rPr/>
        <w:t xml:space="preserve"> Arunachal Pradesh, </w:t>
      </w:r>
    </w:p>
    <w:p>
      <w:pPr>
        <w:pStyle w:val="Normal"/>
        <w:jc w:val="both"/>
        <w:rPr/>
      </w:pPr>
      <w:r>
        <w:rPr/>
        <w:t>Pin Code</w:t>
      </w:r>
      <w:r>
        <w:rPr>
          <w:b/>
        </w:rPr>
        <w:t>:</w:t>
      </w:r>
      <w:r>
        <w:rPr/>
        <w:t xml:space="preserve"> 792001</w:t>
      </w:r>
    </w:p>
    <w:p>
      <w:pPr>
        <w:pStyle w:val="Normal"/>
        <w:jc w:val="both"/>
        <w:rPr/>
      </w:pPr>
      <w:r>
        <w:rPr/>
        <w:t>Contact No.</w:t>
      </w:r>
      <w:r>
        <w:rPr>
          <w:b/>
        </w:rPr>
        <w:t xml:space="preserve">: +919863751802, +917423800465.                                         </w:t>
      </w:r>
    </w:p>
    <w:p>
      <w:pPr>
        <w:pStyle w:val="Normal"/>
        <w:jc w:val="both"/>
        <w:rPr/>
      </w:pPr>
      <w:r>
        <w:rPr>
          <w:b/>
        </w:rPr>
        <w:t xml:space="preserve">E-mail Id: </w:t>
      </w:r>
      <w:hyperlink r:id="rId4">
        <w:r>
          <w:rPr>
            <w:rStyle w:val="InternetLink"/>
            <w:b/>
            <w:u w:val="none"/>
          </w:rPr>
          <w:t>rintu_borah@yahoo.com</w:t>
        </w:r>
      </w:hyperlink>
      <w:r>
        <w:rPr>
          <w:b/>
        </w:rPr>
        <w:t xml:space="preserve">                                                                             </w:t>
      </w:r>
    </w:p>
    <w:p>
      <w:pPr>
        <w:pStyle w:val="Normal"/>
        <w:jc w:val="both"/>
        <w:rPr>
          <w:b/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-643890</wp:posOffset>
                </wp:positionH>
                <wp:positionV relativeFrom="paragraph">
                  <wp:posOffset>66040</wp:posOffset>
                </wp:positionV>
                <wp:extent cx="7975600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7pt,5.2pt" to="577.2pt,5.2pt" stroked="t" style="position:absolute">
                <v:stroke color="black" weight="38160" joinstyle="miter" endcap="square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36830</wp:posOffset>
                </wp:positionH>
                <wp:positionV relativeFrom="paragraph">
                  <wp:posOffset>146685</wp:posOffset>
                </wp:positionV>
                <wp:extent cx="6553835" cy="238125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238125"/>
                        </a:xfrm>
                        <a:prstGeom prst="rect"/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Objective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yle="position:absolute;rotation:0;width:516.05pt;height:18.75pt;mso-wrap-distance-left:9.05pt;mso-wrap-distance-right:9.05pt;mso-wrap-distance-top:0pt;mso-wrap-distance-bottom:0pt;margin-top:11.55pt;mso-position-vertical-relative:text;margin-left:2.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Objective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7350" w:leader="none"/>
        </w:tabs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350" w:leader="none"/>
        </w:tabs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350" w:leader="none"/>
        </w:tabs>
        <w:spacing w:lineRule="auto" w:line="276"/>
        <w:jc w:val="both"/>
        <w:rPr/>
      </w:pPr>
      <w:r>
        <w:rPr/>
        <w:t>To secure a position in growing organization that will utilize my talents, challenge my skills         and offer me opportunities to grow both personally and professionally.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 xml:space="preserve">            </w:t>
      </w:r>
      <w:r>
        <mc:AlternateContent>
          <mc:Choice Requires="wps">
            <w:drawing>
              <wp:anchor behindDoc="0" distT="0" distB="0" distL="0" distR="114935" simplePos="0" locked="0" layoutInCell="1" allowOverlap="1" relativeHeight="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590665" cy="23812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238125"/>
                        </a:xfrm>
                        <a:prstGeom prst="rect"/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Educational   Qualifications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yle="position:absolute;rotation:0;width:518.95pt;height:18.75pt;mso-wrap-distance-left:0pt;mso-wrap-distance-right:9.05pt;mso-wrap-distance-top:0pt;mso-wrap-distance-bottom:0pt;margin-top:0.2pt;mso-position-vertical-relative:text;margin-left:0pt;mso-position-horizontal:left;mso-position-horizontal-relative:margin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Educational   Qualifications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 Tech. In Electronics &amp; Communication from Guru Gobind Singh College of Engg. &amp; Technology Talwandi Sabo (Bathinda) Punjab. </w:t>
      </w:r>
    </w:p>
    <w:p>
      <w:pPr>
        <w:pStyle w:val="Normal"/>
        <w:rPr/>
      </w:pPr>
      <w:r>
        <w:rPr/>
      </w:r>
    </w:p>
    <w:tbl>
      <w:tblPr>
        <w:tblW w:w="1018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6"/>
        <w:gridCol w:w="2413"/>
        <w:gridCol w:w="3209"/>
        <w:gridCol w:w="1065"/>
        <w:gridCol w:w="1359"/>
      </w:tblGrid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  <w:r>
              <w:rPr>
                <w:b/>
              </w:rPr>
              <w:t xml:space="preserve">Examination     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Passed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Institution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                 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</w:t>
            </w:r>
            <w:r>
              <w:rPr>
                <w:b/>
              </w:rPr>
              <w:t>Year Of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Passed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Percentage                           </w:t>
            </w:r>
          </w:p>
        </w:tc>
      </w:tr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B.Tech.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(In Electronics &amp; Communication Engineering)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Guru Gobind Singh College Of Engg. &amp; Technology, </w:t>
            </w:r>
          </w:p>
          <w:p>
            <w:pPr>
              <w:pStyle w:val="Normal"/>
              <w:rPr/>
            </w:pPr>
            <w:r>
              <w:rPr/>
              <w:t>Talwandi Sabo, Bathinda (Punjab)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Punjab Technical University,       Jalandhar (Punjab).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2009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70%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</w:p>
        </w:tc>
      </w:tr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Diploma</w:t>
            </w:r>
          </w:p>
          <w:p>
            <w:pPr>
              <w:pStyle w:val="Normal"/>
              <w:rPr/>
            </w:pPr>
            <w:r>
              <w:rPr/>
              <w:t>(In Electronics &amp;</w:t>
            </w:r>
          </w:p>
          <w:p>
            <w:pPr>
              <w:pStyle w:val="Normal"/>
              <w:rPr/>
            </w:pPr>
            <w:r>
              <w:rPr/>
              <w:t>Telecommunication Engineering)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H.R.H. The Prince Of Wales Institute Of Engg. &amp; Technology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Assam State Technical   Education Council, Assam.     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2004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75.6%</w:t>
            </w:r>
          </w:p>
        </w:tc>
      </w:tr>
      <w:tr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HSLC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Cinnamara High School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Secondary Board Of Education, Assam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1998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53.5%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  <w:lang w:val="en-US" w:eastAsia="en-US"/>
        </w:rPr>
      </w:pPr>
      <w:r>
        <w:rPr>
          <w:b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553835" cy="23812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238125"/>
                        </a:xfrm>
                        <a:prstGeom prst="rect"/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Training: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yle="position:absolute;rotation:0;width:516.05pt;height:18.75pt;mso-wrap-distance-left:9.05pt;mso-wrap-distance-right:9.05pt;mso-wrap-distance-top:0pt;mso-wrap-distance-bottom:0pt;margin-top:3.35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Training: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 FUTURONIX AUTOMATION PVT. LIMITAD, NEW DELHI (INDIA)</w:t>
      </w:r>
    </w:p>
    <w:p>
      <w:pPr>
        <w:pStyle w:val="Normal"/>
        <w:rPr>
          <w:b/>
          <w:b/>
        </w:rPr>
      </w:pPr>
      <w:r>
        <w:rPr>
          <w:b/>
        </w:rPr>
        <w:t xml:space="preserve">     </w:t>
      </w:r>
    </w:p>
    <w:p>
      <w:pPr>
        <w:pStyle w:val="Normal"/>
        <w:rPr>
          <w:sz w:val="28"/>
          <w:szCs w:val="28"/>
        </w:rPr>
      </w:pPr>
      <w:r>
        <w:rPr>
          <w:b/>
        </w:rPr>
        <w:t xml:space="preserve">     </w:t>
      </w:r>
      <w:r>
        <w:rPr>
          <w:b/>
        </w:rPr>
        <w:t>Futuronix Automation Pvt. Ltd.</w:t>
      </w:r>
      <w:r>
        <w:rPr/>
        <w:t xml:space="preserve"> Is a masterpiece in various PLC, SCADA individual industry Project‘s in India.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June to August, 2007.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June to December, 2008.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Job profile: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 xml:space="preserve">Programming in various </w:t>
      </w:r>
      <w:r>
        <w:rPr>
          <w:b/>
          <w:sz w:val="22"/>
          <w:szCs w:val="22"/>
        </w:rPr>
        <w:t>PLC ( Twido, Allen Bradelly, Modicon, Mitsubishi)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Controlling of </w:t>
      </w:r>
      <w:r>
        <w:rPr>
          <w:b/>
          <w:sz w:val="22"/>
          <w:szCs w:val="22"/>
        </w:rPr>
        <w:t xml:space="preserve">AC Drives </w:t>
      </w:r>
      <w:r>
        <w:rPr>
          <w:sz w:val="22"/>
          <w:szCs w:val="22"/>
        </w:rPr>
        <w:t xml:space="preserve">&amp; </w:t>
      </w:r>
      <w:r>
        <w:rPr>
          <w:b/>
          <w:sz w:val="22"/>
          <w:szCs w:val="22"/>
        </w:rPr>
        <w:t xml:space="preserve">DC Drives.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How to Control of projects  in SCADA Software.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 ASSAM ELECTRONICS HOUSE, GUWAHATI, ASSAM. (INDIA)</w:t>
      </w: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b/>
        </w:rPr>
        <w:t xml:space="preserve">     </w:t>
      </w:r>
      <w:r>
        <w:rPr>
          <w:b/>
        </w:rPr>
        <w:t>Assam Electronics House</w:t>
      </w:r>
      <w:r>
        <w:rPr/>
        <w:t xml:space="preserve"> is a house of Manufacturing, assembling and repairing electronics items.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February to August 2005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.</w:t>
      </w:r>
    </w:p>
    <w:p>
      <w:pPr>
        <w:pStyle w:val="Normal"/>
        <w:ind w:left="360" w:hanging="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Job Profile:</w:t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>Supervise the assembling and repairing of inverter &amp;Ups.</w:t>
      </w:r>
    </w:p>
    <w:p>
      <w:pPr>
        <w:pStyle w:val="Normal"/>
        <w:rPr>
          <w:sz w:val="22"/>
          <w:szCs w:val="22"/>
          <w:lang w:val="en-US" w:eastAsia="en-US" w:bidi="th-TH"/>
        </w:rPr>
      </w:pPr>
      <w:r>
        <w:rPr>
          <w:sz w:val="22"/>
          <w:szCs w:val="22"/>
          <w:lang w:val="en-US" w:eastAsia="en-US" w:bidi="th-TH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553835" cy="238125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238125"/>
                        </a:xfrm>
                        <a:prstGeom prst="rect"/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Work Experience: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yle="position:absolute;rotation:0;width:516.05pt;height:18.75pt;mso-wrap-distance-left:9.05pt;mso-wrap-distance-right:9.05pt;mso-wrap-distance-top:0pt;mso-wrap-distance-bottom:0pt;margin-top:7.55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Work Experience: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ERICSSON , JORHAT, ASSAM (INDIA) 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u w:val="single"/>
        </w:rPr>
        <w:t xml:space="preserve">Position: </w:t>
      </w:r>
      <w:r>
        <w:rPr>
          <w:b/>
        </w:rPr>
        <w:t xml:space="preserve">    Engineer from October, 2010  to    March 2011. </w:t>
      </w:r>
    </w:p>
    <w:p>
      <w:pPr>
        <w:pStyle w:val="Normal"/>
        <w:jc w:val="both"/>
        <w:rPr>
          <w:b/>
          <w:b/>
        </w:rPr>
      </w:pPr>
      <w:r>
        <w:rPr>
          <w:b/>
          <w:sz w:val="22"/>
          <w:szCs w:val="22"/>
          <w:u w:val="single"/>
        </w:rPr>
        <w:t>Job Profile:</w:t>
      </w:r>
      <w:r>
        <w:rPr>
          <w:b/>
          <w:sz w:val="22"/>
          <w:szCs w:val="22"/>
        </w:rPr>
        <w:t xml:space="preserve">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    </w:t>
      </w:r>
      <w:r>
        <w:rPr>
          <w:b/>
        </w:rPr>
        <w:t xml:space="preserve">i)  </w:t>
      </w:r>
      <w:r>
        <w:rPr>
          <w:sz w:val="22"/>
          <w:szCs w:val="22"/>
        </w:rPr>
        <w:t>Responsible for Monitoring of Aircel BSC &amp; MSC.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ii)  Responsible for Maintenances of Project Sites</w:t>
      </w:r>
    </w:p>
    <w:p>
      <w:pPr>
        <w:pStyle w:val="Normal"/>
        <w:jc w:val="both"/>
        <w:rPr>
          <w:rStyle w:val="St1"/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2.AUROBINDO CHAUDHURY MEMORIAL GREAT INDIAN DREM FOUNDATION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rStyle w:val="St1"/>
          <w:b/>
          <w:u w:val="single"/>
        </w:rPr>
        <w:t>Position:</w:t>
      </w:r>
      <w:r>
        <w:rPr>
          <w:rStyle w:val="St1"/>
          <w:b/>
        </w:rPr>
        <w:t xml:space="preserve">     Faculty from April, 2011 to November 2011.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Job Profile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Responsible for Special “</w:t>
      </w:r>
      <w:r>
        <w:rPr>
          <w:b/>
        </w:rPr>
        <w:t>SGSY Skill Development Programmed</w:t>
      </w:r>
      <w:r>
        <w:rPr/>
        <w:t>” on Electronics Trade at District Tinsukia, Kakapathar in Assam to BPL family.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3. WIPRO LIMITED</w:t>
      </w:r>
    </w:p>
    <w:p>
      <w:pPr>
        <w:pStyle w:val="Normal"/>
        <w:jc w:val="both"/>
        <w:rPr>
          <w:b/>
          <w:b/>
        </w:rPr>
      </w:pPr>
      <w:r>
        <w:rPr>
          <w:b/>
          <w:u w:val="single"/>
        </w:rPr>
        <w:t>Position:</w:t>
      </w:r>
      <w:r>
        <w:rPr>
          <w:b/>
        </w:rPr>
        <w:t xml:space="preserve">   As a Networking Engineer from 4th November, 2013 to till date.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 xml:space="preserve">Job Profile: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      </w:t>
      </w:r>
      <w:r>
        <w:rPr>
          <w:b/>
        </w:rPr>
        <w:t xml:space="preserve">Responsible as Router, Modem, Switch configuration, Windows Server 2003/8/12 &amp; SQL Server &amp; Computer Hardware, Data Entry and its peripheral maintenance in the National Informatics Centre, DC Office  Tezu site, Arunachal Pradesh. </w:t>
      </w:r>
    </w:p>
    <w:p>
      <w:pPr>
        <w:pStyle w:val="Normal"/>
        <w:rPr>
          <w:b/>
          <w:b/>
          <w:sz w:val="22"/>
          <w:szCs w:val="22"/>
          <w:lang w:val="en-US" w:eastAsia="en-US"/>
        </w:rPr>
      </w:pPr>
      <w:r>
        <w:rPr>
          <w:b/>
          <w:sz w:val="22"/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-114300</wp:posOffset>
                </wp:positionH>
                <wp:positionV relativeFrom="paragraph">
                  <wp:posOffset>78105</wp:posOffset>
                </wp:positionV>
                <wp:extent cx="6553835" cy="238125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238125"/>
                        </a:xfrm>
                        <a:prstGeom prst="rect"/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Other Qualification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yle="position:absolute;rotation:0;width:516.05pt;height:18.75pt;mso-wrap-distance-left:9.05pt;mso-wrap-distance-right:9.05pt;mso-wrap-distance-top:0pt;mso-wrap-distance-bottom:0pt;margin-top:6.15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Other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>Bachelor Of Preparatory Program in commerce from “</w:t>
      </w:r>
      <w:r>
        <w:rPr>
          <w:rFonts w:cs="Times New Roman" w:ascii="Times New Roman" w:hAnsi="Times New Roman"/>
          <w:b/>
        </w:rPr>
        <w:t>Indira Gandhi National Open University”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>F</w:t>
      </w:r>
      <w:r>
        <w:rPr>
          <w:rFonts w:cs="Times New Roman" w:ascii="Times New Roman" w:hAnsi="Times New Roman"/>
        </w:rPr>
        <w:t xml:space="preserve">rom </w:t>
      </w:r>
      <w:r>
        <w:rPr>
          <w:rFonts w:cs="Times New Roman" w:ascii="Times New Roman" w:hAnsi="Times New Roman"/>
          <w:b/>
        </w:rPr>
        <w:t>C.K.B. Commerce College, Jorhat, Assam, India.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-114300</wp:posOffset>
                </wp:positionH>
                <wp:positionV relativeFrom="paragraph">
                  <wp:posOffset>230505</wp:posOffset>
                </wp:positionV>
                <wp:extent cx="6553835" cy="238125"/>
                <wp:effectExtent l="0" t="0" r="0" b="0"/>
                <wp:wrapNone/>
                <wp:docPr id="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238125"/>
                        </a:xfrm>
                        <a:prstGeom prst="rect"/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Personal Details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yle="position:absolute;rotation:0;width:516.05pt;height:18.75pt;mso-wrap-distance-left:9.05pt;mso-wrap-distance-right:9.05pt;mso-wrap-distance-top:0pt;mso-wrap-distance-bottom:0pt;margin-top:18.15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lineRule="auto" w:line="240"/>
        <w:ind w:left="0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  <w:b/>
        </w:rPr>
        <w:t xml:space="preserve">Name                           </w:t>
      </w:r>
      <w:r>
        <w:rPr>
          <w:rFonts w:cs="Times New Roman" w:ascii="Times New Roman" w:hAnsi="Times New Roman"/>
        </w:rPr>
        <w:t xml:space="preserve">     Rintu Borah</w:t>
      </w:r>
      <w:r>
        <w:rPr>
          <w:rFonts w:cs="Times New Roman" w:ascii="Times New Roman" w:hAnsi="Times New Roman"/>
          <w:b/>
        </w:rPr>
        <w:t>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Father Name                   </w:t>
      </w:r>
      <w:r>
        <w:rPr>
          <w:rFonts w:cs="Times New Roman" w:ascii="Times New Roman" w:hAnsi="Times New Roman"/>
        </w:rPr>
        <w:t>Chidananda Borah.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Mother Name           </w:t>
      </w:r>
      <w:r>
        <w:rPr>
          <w:rFonts w:cs="Times New Roman" w:ascii="Times New Roman" w:hAnsi="Times New Roman"/>
        </w:rPr>
        <w:t xml:space="preserve">       Soonali Borah.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Date Of Birth              </w:t>
      </w:r>
      <w:r>
        <w:rPr>
          <w:rFonts w:cs="Times New Roman" w:ascii="Times New Roman" w:hAnsi="Times New Roman"/>
        </w:rPr>
        <w:t xml:space="preserve">    01 June, 1982.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Sex                                    </w:t>
      </w:r>
      <w:r>
        <w:rPr>
          <w:rFonts w:cs="Times New Roman" w:ascii="Times New Roman" w:hAnsi="Times New Roman"/>
        </w:rPr>
        <w:t>Male.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Marital Status                 </w:t>
      </w:r>
      <w:r>
        <w:rPr>
          <w:rFonts w:cs="Times New Roman" w:ascii="Times New Roman" w:hAnsi="Times New Roman"/>
        </w:rPr>
        <w:t>Married.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Religion                            </w:t>
      </w:r>
      <w:r>
        <w:rPr>
          <w:rFonts w:cs="Times New Roman" w:ascii="Times New Roman" w:hAnsi="Times New Roman"/>
        </w:rPr>
        <w:t>Hinduism.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Nationality                       </w:t>
      </w:r>
      <w:r>
        <w:rPr>
          <w:rFonts w:cs="Times New Roman" w:ascii="Times New Roman" w:hAnsi="Times New Roman"/>
        </w:rPr>
        <w:t>Indian.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Passport Number              Z4336438.  and File No. GU6060948340417</w:t>
      </w:r>
    </w:p>
    <w:p>
      <w:pPr>
        <w:pStyle w:val="ListParagraph"/>
        <w:spacing w:lineRule="auto" w:line="240" w:before="0" w:after="0"/>
        <w:ind w:left="0" w:hanging="0"/>
        <w:jc w:val="both"/>
        <w:rPr/>
      </w:pPr>
      <w:r>
        <w:rPr>
          <w:rFonts w:cs="Times New Roman" w:ascii="Times New Roman" w:hAnsi="Times New Roman"/>
          <w:b/>
        </w:rPr>
        <w:t xml:space="preserve">       </w:t>
      </w:r>
      <w:r>
        <w:rPr>
          <w:rFonts w:cs="Times New Roman" w:ascii="Times New Roman" w:hAnsi="Times New Roman"/>
          <w:b/>
        </w:rPr>
        <w:t>Permanent Address</w:t>
      </w:r>
      <w:r>
        <w:rPr>
          <w:rFonts w:cs="Times New Roman" w:ascii="Times New Roman" w:hAnsi="Times New Roman"/>
        </w:rPr>
        <w:t xml:space="preserve">     Cinnamara F.C.I. Gate (Near: O.N.G.C.) ,</w:t>
      </w:r>
      <w:r>
        <w:rPr>
          <w:rFonts w:cs="Times New Roman" w:ascii="Times New Roman" w:hAnsi="Times New Roman"/>
          <w:b/>
        </w:rPr>
        <w:t>P.O.:</w:t>
      </w:r>
      <w:r>
        <w:rPr>
          <w:rFonts w:cs="Times New Roman" w:ascii="Times New Roman" w:hAnsi="Times New Roman"/>
        </w:rPr>
        <w:t xml:space="preserve"> Cinnamara, 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  <w:b/>
        </w:rPr>
        <w:t>Dist.:</w:t>
      </w:r>
      <w:r>
        <w:rPr>
          <w:rFonts w:cs="Times New Roman" w:ascii="Times New Roman" w:hAnsi="Times New Roman"/>
        </w:rPr>
        <w:t xml:space="preserve"> Jorhat, </w:t>
      </w:r>
      <w:r>
        <w:rPr>
          <w:rFonts w:cs="Times New Roman" w:ascii="Times New Roman" w:hAnsi="Times New Roman"/>
          <w:b/>
        </w:rPr>
        <w:t>State:</w:t>
      </w:r>
      <w:r>
        <w:rPr>
          <w:rFonts w:cs="Times New Roman" w:ascii="Times New Roman" w:hAnsi="Times New Roman"/>
        </w:rPr>
        <w:t xml:space="preserve"> Assam, </w:t>
      </w:r>
      <w:r>
        <w:rPr>
          <w:rFonts w:cs="Times New Roman" w:ascii="Times New Roman" w:hAnsi="Times New Roman"/>
          <w:b/>
        </w:rPr>
        <w:t>Pin Code: 785008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 xml:space="preserve">Language Known </w:t>
      </w:r>
      <w:r>
        <w:rPr>
          <w:rFonts w:cs="Times New Roman" w:ascii="Times New Roman" w:hAnsi="Times New Roman"/>
        </w:rPr>
        <w:t xml:space="preserve">       Assamese, Hindi, English.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lang w:val="en-US" w:eastAsia="en-US"/>
        </w:rPr>
      </w:pPr>
      <w:r>
        <w:rPr>
          <w:rFonts w:cs="Times New Roman" w:ascii="Times New Roman" w:hAnsi="Times New Roman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-114300</wp:posOffset>
                </wp:positionH>
                <wp:positionV relativeFrom="paragraph">
                  <wp:posOffset>75565</wp:posOffset>
                </wp:positionV>
                <wp:extent cx="6553835" cy="238125"/>
                <wp:effectExtent l="0" t="0" r="0" b="0"/>
                <wp:wrapNone/>
                <wp:docPr id="1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238125"/>
                        </a:xfrm>
                        <a:prstGeom prst="rect"/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Declaration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yle="position:absolute;rotation:0;width:516.05pt;height:18.75pt;mso-wrap-distance-left:9.05pt;mso-wrap-distance-right:9.05pt;mso-wrap-distance-top:0pt;mso-wrap-distance-bottom:0pt;margin-top:5.95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>I do hereby declare that the information furnished above is true to the best of my knowledge.</w:t>
      </w:r>
    </w:p>
    <w:p>
      <w:pPr>
        <w:pStyle w:val="TextBody"/>
        <w:rPr/>
      </w:pPr>
      <w:r>
        <w:rPr/>
        <w:t xml:space="preserve">                                                                                                 </w:t>
      </w:r>
    </w:p>
    <w:p>
      <w:pPr>
        <w:pStyle w:val="TextBody"/>
        <w:rPr>
          <w:b/>
          <w:b/>
        </w:rPr>
      </w:pPr>
      <w:r>
        <w:rPr/>
        <w:t xml:space="preserve">                                                                                                                                            </w:t>
      </w:r>
      <w:r>
        <w:rPr/>
        <w:drawing>
          <wp:inline distT="0" distB="0" distL="0" distR="0">
            <wp:extent cx="704215" cy="142875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" t="-93" r="-26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                                                                 </w:t>
      </w:r>
      <w:r>
        <w:rPr/>
        <w:t xml:space="preserve">Date: 28/03/2018                                                                                                              </w:t>
      </w:r>
      <w:r>
        <w:rPr>
          <w:b/>
        </w:rPr>
        <w:t>Rintu Borah</w:t>
      </w:r>
    </w:p>
    <w:p>
      <w:pPr>
        <w:pStyle w:val="TextBody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720" w:right="1800" w:header="0" w:top="1260" w:footer="0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2">
    <w:lvl w:ilvl="0">
      <w:start w:val="1"/>
      <w:numFmt w:val="lowerRoman"/>
      <w:lvlText w:val="%1)"/>
      <w:lvlJc w:val="left"/>
      <w:pPr>
        <w:tabs>
          <w:tab w:val="num" w:pos="1065"/>
        </w:tabs>
        <w:ind w:left="1065" w:hanging="720"/>
      </w:pPr>
      <w:rPr>
        <w:sz w:val="22"/>
        <w:b/>
        <w:szCs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b/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1">
    <w:name w:val="st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080" w:hanging="1080"/>
    </w:pPr>
    <w:rPr>
      <w:rFonts w:ascii="Arial" w:hAnsi="Arial"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rintu_borah@yahoo.com" TargetMode="External"/><Relationship Id="rId5" Type="http://schemas.openxmlformats.org/officeDocument/2006/relationships/image" Target="media/image3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2017-05-17T04:23:00Z</dcterms:created>
  <dc:creator>rintu sumki</dc:creator>
  <dc:description/>
  <cp:keywords/>
  <dc:language>en-US</dc:language>
  <cp:lastModifiedBy>Trasport</cp:lastModifiedBy>
  <dcterms:modified xsi:type="dcterms:W3CDTF">2018-03-29T05:21:00Z</dcterms:modified>
  <cp:revision>14</cp:revision>
  <dc:subject/>
  <dc:title>RINTU BORAH</dc:title>
</cp:coreProperties>
</file>