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2880" w:firstLine="720"/>
        <w:rPr>
          <w:rFonts w:ascii="Arial" w:hAnsi="Arial" w:cs="Arial"/>
          <w:b/>
          <w:b/>
          <w:color w:val="000000"/>
          <w:sz w:val="28"/>
          <w:szCs w:val="28"/>
          <w:u w:val="single"/>
        </w:rPr>
      </w:pPr>
      <w:r>
        <w:rPr>
          <w:rFonts w:cs="Arial" w:ascii="Arial" w:hAnsi="Arial"/>
          <w:b/>
          <w:color w:val="000000"/>
          <w:sz w:val="28"/>
          <w:szCs w:val="28"/>
          <w:u w:val="single"/>
        </w:rPr>
        <w:t>Curriculum Vitae</w:t>
      </w:r>
    </w:p>
    <w:p>
      <w:pPr>
        <w:pStyle w:val="Heading1"/>
        <w:numPr>
          <w:ilvl w:val="0"/>
          <w:numId w:val="1"/>
        </w:numPr>
        <w:rPr>
          <w:rFonts w:ascii="Arial" w:hAnsi="Arial" w:cs="Arial"/>
          <w:b/>
          <w:b/>
          <w:color w:val="000000"/>
          <w:spacing w:val="0"/>
          <w:sz w:val="11"/>
          <w:szCs w:val="19"/>
          <w:u w:val="none"/>
        </w:rPr>
      </w:pPr>
      <w:r>
        <w:rPr>
          <w:rFonts w:cs="Arial"/>
          <w:b/>
          <w:color w:val="000000"/>
          <w:spacing w:val="0"/>
          <w:sz w:val="11"/>
          <w:szCs w:val="19"/>
          <w:u w:val="none"/>
        </w:rPr>
      </w:r>
    </w:p>
    <w:p>
      <w:pPr>
        <w:pStyle w:val="Heading1"/>
        <w:numPr>
          <w:ilvl w:val="0"/>
          <w:numId w:val="1"/>
        </w:numPr>
        <w:rPr>
          <w:b/>
          <w:b/>
          <w:color w:val="000000"/>
          <w:w w:val="150"/>
          <w:sz w:val="22"/>
          <w:szCs w:val="22"/>
          <w:u w:val="none"/>
        </w:rPr>
      </w:pPr>
      <w:r>
        <w:rPr>
          <w:b/>
          <w:color w:val="000000"/>
          <w:spacing w:val="0"/>
          <w:sz w:val="21"/>
          <w:szCs w:val="21"/>
          <w:u w:val="none"/>
        </w:rPr>
        <w:t>Objective</w:t>
      </w:r>
      <w:r>
        <w:rPr>
          <w:b/>
          <w:color w:val="000000"/>
          <w:spacing w:val="0"/>
          <w:sz w:val="19"/>
          <w:szCs w:val="19"/>
          <w:u w:val="none"/>
        </w:rPr>
        <w:t xml:space="preserve">: </w:t>
      </w:r>
      <w:r>
        <w:rPr>
          <w:b/>
          <w:color w:val="000000"/>
          <w:spacing w:val="0"/>
          <w:sz w:val="22"/>
          <w:szCs w:val="22"/>
          <w:u w:val="none"/>
        </w:rPr>
        <w:t xml:space="preserve">Looking for a Job of   Project Manager/Engineer    MEP/Electrical.    Having experience of more than 24 years </w:t>
      </w:r>
      <w:r>
        <w:rPr>
          <w:b/>
          <w:color w:val="000000"/>
          <w:spacing w:val="0"/>
          <w:sz w:val="22"/>
          <w:szCs w:val="22"/>
          <w:highlight w:val="yellow"/>
          <w:u w:val="none"/>
          <w:effect w:val="blinkBackground"/>
        </w:rPr>
        <w:t>(12 Years in Gulf)</w:t>
      </w:r>
      <w:r>
        <w:rPr>
          <w:b/>
          <w:color w:val="000000"/>
          <w:spacing w:val="0"/>
          <w:sz w:val="22"/>
          <w:szCs w:val="22"/>
          <w:u w:val="none"/>
        </w:rPr>
        <w:t xml:space="preserve"> in MEP / Electrical in multistoried residential / commercial buildings. </w:t>
      </w:r>
    </w:p>
    <w:p>
      <w:pPr>
        <w:pStyle w:val="Normal"/>
        <w:spacing w:lineRule="auto" w:line="360"/>
        <w:rPr>
          <w:rFonts w:ascii="Arial" w:hAnsi="Arial" w:cs="Arial"/>
          <w:b/>
          <w:b/>
          <w:color w:val="000000"/>
          <w:w w:val="150"/>
          <w:sz w:val="19"/>
          <w:szCs w:val="19"/>
          <w:u w:val="none"/>
          <w:lang w:val="en-US" w:eastAsia="en-US"/>
        </w:rPr>
      </w:pPr>
      <w:r>
        <w:rPr>
          <w:rFonts w:cs="Arial" w:ascii="Arial" w:hAnsi="Arial"/>
          <w:b/>
          <w:color w:val="000000"/>
          <w:w w:val="150"/>
          <w:sz w:val="19"/>
          <w:szCs w:val="19"/>
          <w:u w:val="none"/>
          <w:lang w:val="en-US" w:eastAsia="en-US"/>
        </w:rPr>
      </w:r>
      <w:r>
        <mc:AlternateContent>
          <mc:Choice Requires="wps">
            <w:drawing>
              <wp:anchor behindDoc="0" distT="0" distB="0" distL="114935" distR="114935" simplePos="0" locked="0" layoutInCell="1" allowOverlap="1" relativeHeight="2">
                <wp:simplePos x="0" y="0"/>
                <wp:positionH relativeFrom="column">
                  <wp:posOffset>4617720</wp:posOffset>
                </wp:positionH>
                <wp:positionV relativeFrom="paragraph">
                  <wp:posOffset>162560</wp:posOffset>
                </wp:positionV>
                <wp:extent cx="1381125" cy="1574800"/>
                <wp:effectExtent l="0" t="0" r="0" b="0"/>
                <wp:wrapNone/>
                <wp:docPr id="1" name="Frame1"/>
                <a:graphic xmlns:a="http://schemas.openxmlformats.org/drawingml/2006/main">
                  <a:graphicData uri="http://schemas.microsoft.com/office/word/2010/wordprocessingShape">
                    <wps:wsp>
                      <wps:cNvSpPr txBox="1"/>
                      <wps:spPr>
                        <a:xfrm>
                          <a:off x="0" y="0"/>
                          <a:ext cx="1381125" cy="1574800"/>
                        </a:xfrm>
                        <a:prstGeom prst="rect"/>
                        <a:solidFill>
                          <a:srgbClr val="FFFFFF"/>
                        </a:solidFill>
                      </wps:spPr>
                      <wps:txbx>
                        <w:txbxContent>
                          <w:p>
                            <w:pPr>
                              <w:pStyle w:val="Normal"/>
                              <w:rPr>
                                <w:rFonts w:ascii="Arial" w:hAnsi="Arial" w:cs="Arial"/>
                                <w:b/>
                                <w:b/>
                                <w:color w:val="000000"/>
                                <w:sz w:val="28"/>
                                <w:szCs w:val="28"/>
                              </w:rPr>
                            </w:pPr>
                            <w:r>
                              <w:rPr>
                                <w:rFonts w:cs="Arial" w:ascii="Arial" w:hAnsi="Arial"/>
                                <w:b/>
                                <w:color w:val="000000"/>
                                <w:sz w:val="28"/>
                                <w:szCs w:val="28"/>
                              </w:rPr>
                              <w:drawing>
                                <wp:inline distT="0" distB="0" distL="0" distR="0">
                                  <wp:extent cx="1196340" cy="14820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7" t="-6" r="-7" b="-6"/>
                                          <a:stretch>
                                            <a:fillRect/>
                                          </a:stretch>
                                        </pic:blipFill>
                                        <pic:spPr bwMode="auto">
                                          <a:xfrm>
                                            <a:off x="0" y="0"/>
                                            <a:ext cx="1196340" cy="1482090"/>
                                          </a:xfrm>
                                          <a:prstGeom prst="rect">
                                            <a:avLst/>
                                          </a:prstGeom>
                                        </pic:spPr>
                                      </pic:pic>
                                    </a:graphicData>
                                  </a:graphic>
                                </wp:inline>
                              </w:drawing>
                            </w:r>
                          </w:p>
                        </w:txbxContent>
                      </wps:txbx>
                      <wps:bodyPr anchor="t" lIns="92075" tIns="46355" rIns="92075" bIns="46355">
                        <a:spAutoFit/>
                      </wps:bodyPr>
                    </wps:wsp>
                  </a:graphicData>
                </a:graphic>
              </wp:anchor>
            </w:drawing>
          </mc:Choice>
          <mc:Fallback>
            <w:pict>
              <v:rect fillcolor="#FFFFFF" style="position:absolute;rotation:0;width:108.75pt;height:124pt;mso-wrap-distance-left:9.05pt;mso-wrap-distance-right:9.05pt;mso-wrap-distance-top:0pt;mso-wrap-distance-bottom:0pt;margin-top:12.8pt;mso-position-vertical-relative:text;margin-left:363.6pt;mso-position-horizontal-relative:text">
                <v:textbox inset="0.100694444444444in,0.0506944444444444in,0.100694444444444in,0.0506944444444444in">
                  <w:txbxContent>
                    <w:p>
                      <w:pPr>
                        <w:pStyle w:val="Normal"/>
                        <w:rPr>
                          <w:rFonts w:ascii="Arial" w:hAnsi="Arial" w:cs="Arial"/>
                          <w:b/>
                          <w:b/>
                          <w:color w:val="000000"/>
                          <w:sz w:val="28"/>
                          <w:szCs w:val="28"/>
                        </w:rPr>
                      </w:pPr>
                      <w:r>
                        <w:rPr>
                          <w:rFonts w:cs="Arial" w:ascii="Arial" w:hAnsi="Arial"/>
                          <w:b/>
                          <w:color w:val="000000"/>
                          <w:sz w:val="28"/>
                          <w:szCs w:val="28"/>
                        </w:rPr>
                        <w:drawing>
                          <wp:inline distT="0" distB="0" distL="0" distR="0">
                            <wp:extent cx="1196340" cy="14820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7" t="-6" r="-7" b="-6"/>
                                    <a:stretch>
                                      <a:fillRect/>
                                    </a:stretch>
                                  </pic:blipFill>
                                  <pic:spPr bwMode="auto">
                                    <a:xfrm>
                                      <a:off x="0" y="0"/>
                                      <a:ext cx="1196340" cy="1482090"/>
                                    </a:xfrm>
                                    <a:prstGeom prst="rect">
                                      <a:avLst/>
                                    </a:prstGeom>
                                  </pic:spPr>
                                </pic:pic>
                              </a:graphicData>
                            </a:graphic>
                          </wp:inline>
                        </w:drawing>
                      </w:r>
                    </w:p>
                  </w:txbxContent>
                </v:textbox>
              </v:rect>
            </w:pict>
          </mc:Fallback>
        </mc:AlternateContent>
      </w:r>
    </w:p>
    <w:p>
      <w:pPr>
        <w:pStyle w:val="Normal"/>
        <w:spacing w:lineRule="auto" w:line="360"/>
        <w:rPr>
          <w:rFonts w:ascii="Arial" w:hAnsi="Arial" w:cs="Arial"/>
          <w:color w:val="000000"/>
          <w:sz w:val="19"/>
          <w:szCs w:val="19"/>
        </w:rPr>
      </w:pPr>
      <w:r>
        <w:rPr>
          <w:rFonts w:cs="Arial" w:ascii="Arial" w:hAnsi="Arial"/>
          <w:color w:val="000000"/>
          <w:sz w:val="19"/>
          <w:szCs w:val="19"/>
        </w:rPr>
        <w:t xml:space="preserve">Name </w:t>
        <w:tab/>
        <w:tab/>
        <w:tab/>
        <w:tab/>
        <w:tab/>
        <w:t xml:space="preserve">: </w:t>
      </w:r>
      <w:r>
        <w:rPr>
          <w:rFonts w:cs="Arial" w:ascii="Arial" w:hAnsi="Arial"/>
          <w:b/>
          <w:color w:val="000000"/>
          <w:sz w:val="28"/>
          <w:szCs w:val="28"/>
        </w:rPr>
        <w:t>Dilip Chatterjee</w:t>
      </w:r>
    </w:p>
    <w:p>
      <w:pPr>
        <w:pStyle w:val="Normal"/>
        <w:spacing w:lineRule="auto" w:line="360"/>
        <w:rPr/>
      </w:pPr>
      <w:r>
        <w:rPr>
          <w:rFonts w:cs="Arial" w:ascii="Arial" w:hAnsi="Arial"/>
          <w:color w:val="000000"/>
          <w:sz w:val="19"/>
          <w:szCs w:val="19"/>
        </w:rPr>
        <w:t xml:space="preserve">Father’s Name </w:t>
        <w:tab/>
        <w:tab/>
        <w:tab/>
        <w:tab/>
        <w:t xml:space="preserve">: Late shri J. Chatterjee </w:t>
      </w:r>
    </w:p>
    <w:p>
      <w:pPr>
        <w:pStyle w:val="Heading1"/>
        <w:numPr>
          <w:ilvl w:val="0"/>
          <w:numId w:val="1"/>
        </w:numPr>
        <w:rPr>
          <w:color w:val="000000"/>
          <w:spacing w:val="0"/>
          <w:sz w:val="19"/>
          <w:szCs w:val="19"/>
          <w:u w:val="none"/>
        </w:rPr>
      </w:pPr>
      <w:r>
        <w:rPr>
          <w:color w:val="000000"/>
          <w:spacing w:val="0"/>
          <w:sz w:val="19"/>
          <w:szCs w:val="19"/>
          <w:u w:val="none"/>
        </w:rPr>
        <w:t xml:space="preserve">Date of birth </w:t>
        <w:tab/>
        <w:tab/>
        <w:tab/>
        <w:tab/>
        <w:t>: 27-07-1971</w:t>
      </w:r>
    </w:p>
    <w:p>
      <w:pPr>
        <w:pStyle w:val="Normal"/>
        <w:spacing w:lineRule="auto" w:line="360"/>
        <w:rPr>
          <w:rFonts w:ascii="Arial" w:hAnsi="Arial" w:cs="Arial"/>
          <w:color w:val="000000"/>
          <w:sz w:val="19"/>
          <w:szCs w:val="19"/>
        </w:rPr>
      </w:pPr>
      <w:r>
        <w:rPr>
          <w:rFonts w:cs="Arial" w:ascii="Arial" w:hAnsi="Arial"/>
          <w:color w:val="000000"/>
          <w:sz w:val="19"/>
          <w:szCs w:val="19"/>
        </w:rPr>
        <w:t>Present Address</w:t>
        <w:tab/>
        <w:tab/>
        <w:tab/>
        <w:tab/>
        <w:t>: New Delhi</w:t>
      </w:r>
    </w:p>
    <w:p>
      <w:pPr>
        <w:pStyle w:val="Normal"/>
        <w:spacing w:lineRule="auto" w:line="360"/>
        <w:rPr>
          <w:rFonts w:ascii="Arial" w:hAnsi="Arial" w:cs="Arial"/>
          <w:b/>
          <w:b/>
          <w:bCs/>
          <w:color w:val="000000"/>
          <w:w w:val="150"/>
          <w:sz w:val="19"/>
          <w:szCs w:val="19"/>
        </w:rPr>
      </w:pPr>
      <w:r>
        <w:rPr>
          <w:rFonts w:cs="Arial" w:ascii="Arial" w:hAnsi="Arial"/>
          <w:b/>
          <w:bCs/>
          <w:color w:val="000000"/>
          <w:w w:val="150"/>
          <w:sz w:val="19"/>
          <w:szCs w:val="19"/>
        </w:rPr>
        <w:t>Mobile</w:t>
      </w:r>
      <w:r>
        <w:rPr>
          <w:rFonts w:cs="Arial" w:ascii="Arial" w:hAnsi="Arial"/>
          <w:color w:val="000000"/>
          <w:w w:val="150"/>
          <w:sz w:val="19"/>
          <w:szCs w:val="19"/>
        </w:rPr>
        <w:t xml:space="preserve"> </w:t>
        <w:tab/>
        <w:tab/>
        <w:tab/>
        <w:tab/>
        <w:t>:</w:t>
      </w:r>
      <w:r>
        <w:rPr>
          <w:rFonts w:cs="Arial" w:ascii="Arial" w:hAnsi="Arial"/>
          <w:b/>
          <w:bCs/>
          <w:color w:val="000000"/>
          <w:w w:val="150"/>
          <w:sz w:val="19"/>
          <w:szCs w:val="19"/>
        </w:rPr>
        <w:t xml:space="preserve"> </w:t>
      </w:r>
      <w:r>
        <w:rPr>
          <w:rFonts w:cs="Arial" w:ascii="Arial" w:hAnsi="Arial"/>
          <w:b/>
          <w:bCs/>
          <w:color w:val="000000"/>
          <w:spacing w:val="40"/>
          <w:w w:val="150"/>
          <w:sz w:val="19"/>
          <w:szCs w:val="19"/>
        </w:rPr>
        <w:t>0091- 7289997706</w:t>
      </w:r>
    </w:p>
    <w:p>
      <w:pPr>
        <w:pStyle w:val="Normal"/>
        <w:spacing w:lineRule="auto" w:line="360"/>
        <w:rPr>
          <w:rFonts w:ascii="Arial" w:hAnsi="Arial" w:cs="Arial"/>
          <w:color w:val="000000"/>
          <w:w w:val="150"/>
          <w:sz w:val="19"/>
          <w:szCs w:val="19"/>
        </w:rPr>
      </w:pPr>
      <w:r>
        <w:rPr>
          <w:rFonts w:cs="Arial" w:ascii="Arial" w:hAnsi="Arial"/>
          <w:color w:val="000000"/>
          <w:w w:val="150"/>
          <w:sz w:val="19"/>
          <w:szCs w:val="19"/>
        </w:rPr>
        <w:t>E-mail</w:t>
        <w:tab/>
        <w:tab/>
        <w:tab/>
        <w:tab/>
        <w:t xml:space="preserve">: </w:t>
      </w:r>
      <w:r>
        <w:rPr>
          <w:rFonts w:cs="Arial" w:ascii="Arial" w:hAnsi="Arial"/>
          <w:b/>
          <w:bCs/>
          <w:color w:val="000000"/>
          <w:w w:val="150"/>
          <w:sz w:val="19"/>
          <w:szCs w:val="19"/>
        </w:rPr>
        <w:t>dilip_satna@yahoo.com</w:t>
      </w:r>
    </w:p>
    <w:p>
      <w:pPr>
        <w:pStyle w:val="Normal"/>
        <w:spacing w:lineRule="auto" w:line="360"/>
        <w:rPr>
          <w:rFonts w:ascii="Arial" w:hAnsi="Arial" w:cs="Arial"/>
          <w:color w:val="000000"/>
          <w:sz w:val="19"/>
          <w:szCs w:val="19"/>
        </w:rPr>
      </w:pPr>
      <w:r>
        <w:rPr>
          <w:rFonts w:cs="Arial" w:ascii="Arial" w:hAnsi="Arial"/>
          <w:color w:val="000000"/>
          <w:sz w:val="19"/>
          <w:szCs w:val="19"/>
        </w:rPr>
        <w:t xml:space="preserve">Matrimonial Status </w:t>
        <w:tab/>
        <w:tab/>
        <w:tab/>
        <w:t>: Married</w:t>
      </w:r>
    </w:p>
    <w:p>
      <w:pPr>
        <w:pStyle w:val="Heading2"/>
        <w:numPr>
          <w:ilvl w:val="1"/>
          <w:numId w:val="1"/>
        </w:numPr>
        <w:rPr/>
      </w:pPr>
      <w:r>
        <w:rPr/>
        <w:t xml:space="preserve">Educational qualification </w:t>
        <w:tab/>
        <w:tab/>
        <w:t>: -</w:t>
      </w:r>
    </w:p>
    <w:tbl>
      <w:tblPr>
        <w:tblW w:w="9491"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28"/>
        <w:gridCol w:w="2010"/>
        <w:gridCol w:w="1170"/>
        <w:gridCol w:w="2790"/>
        <w:gridCol w:w="1518"/>
        <w:gridCol w:w="1475"/>
      </w:tblGrid>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
                <w:b/>
                <w:color w:val="000000"/>
                <w:sz w:val="19"/>
                <w:szCs w:val="19"/>
              </w:rPr>
            </w:pPr>
            <w:r>
              <w:rPr>
                <w:rFonts w:cs="Arial" w:ascii="Arial" w:hAnsi="Arial"/>
                <w:b/>
                <w:color w:val="000000"/>
                <w:sz w:val="19"/>
                <w:szCs w:val="19"/>
              </w:rPr>
              <w:t xml:space="preserve">Sl. </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b/>
                <w:b/>
                <w:color w:val="000000"/>
                <w:sz w:val="19"/>
                <w:szCs w:val="19"/>
              </w:rPr>
            </w:pPr>
            <w:r>
              <w:rPr>
                <w:rFonts w:cs="Arial" w:ascii="Arial" w:hAnsi="Arial"/>
                <w:b/>
                <w:color w:val="000000"/>
                <w:sz w:val="19"/>
                <w:szCs w:val="19"/>
              </w:rPr>
              <w:t>Examination</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color w:val="000000"/>
                <w:sz w:val="19"/>
                <w:szCs w:val="19"/>
              </w:rPr>
            </w:pPr>
            <w:r>
              <w:rPr>
                <w:rFonts w:cs="Arial" w:ascii="Arial" w:hAnsi="Arial"/>
                <w:b/>
                <w:color w:val="000000"/>
                <w:sz w:val="19"/>
                <w:szCs w:val="19"/>
              </w:rPr>
              <w:t>Year of Passing</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color w:val="000000"/>
                <w:sz w:val="19"/>
                <w:szCs w:val="19"/>
              </w:rPr>
            </w:pPr>
            <w:r>
              <w:rPr>
                <w:rFonts w:cs="Arial" w:ascii="Arial" w:hAnsi="Arial"/>
                <w:b/>
                <w:color w:val="000000"/>
                <w:sz w:val="19"/>
                <w:szCs w:val="19"/>
              </w:rPr>
              <w:t>Board or university</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color w:val="000000"/>
                <w:sz w:val="19"/>
                <w:szCs w:val="19"/>
              </w:rPr>
            </w:pPr>
            <w:r>
              <w:rPr>
                <w:rFonts w:cs="Arial" w:ascii="Arial" w:hAnsi="Arial"/>
                <w:b/>
                <w:color w:val="000000"/>
                <w:sz w:val="19"/>
                <w:szCs w:val="19"/>
              </w:rPr>
              <w:t>Subject(s)</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b/>
                <w:b/>
                <w:color w:val="000000"/>
                <w:sz w:val="19"/>
                <w:szCs w:val="19"/>
              </w:rPr>
            </w:pPr>
            <w:r>
              <w:rPr>
                <w:rFonts w:cs="Arial" w:ascii="Arial" w:hAnsi="Arial"/>
                <w:b/>
                <w:color w:val="000000"/>
                <w:sz w:val="19"/>
                <w:szCs w:val="19"/>
              </w:rPr>
              <w:t>Div. with %</w:t>
            </w:r>
          </w:p>
        </w:tc>
      </w:tr>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1</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Metric (Class 10</w:t>
            </w:r>
            <w:r>
              <w:rPr>
                <w:rFonts w:cs="Arial" w:ascii="Arial" w:hAnsi="Arial"/>
                <w:color w:val="000000"/>
                <w:sz w:val="19"/>
                <w:szCs w:val="19"/>
                <w:vertAlign w:val="superscript"/>
              </w:rPr>
              <w:t>th</w:t>
            </w:r>
            <w:r>
              <w:rPr>
                <w:rFonts w:cs="Arial" w:ascii="Arial" w:hAnsi="Arial"/>
                <w:color w:val="000000"/>
                <w:sz w:val="19"/>
                <w:szCs w:val="19"/>
              </w:rPr>
              <w:t xml:space="preserve"> )</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1986</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pPr>
            <w:r>
              <w:rPr>
                <w:rFonts w:cs="Arial" w:ascii="Arial" w:hAnsi="Arial"/>
                <w:color w:val="000000"/>
                <w:sz w:val="19"/>
                <w:szCs w:val="19"/>
              </w:rPr>
              <w:t>M. P. Board</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All</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I with 67%</w:t>
            </w:r>
          </w:p>
        </w:tc>
      </w:tr>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2</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Hr. Sec. (Class 12</w:t>
            </w:r>
            <w:r>
              <w:rPr>
                <w:rFonts w:cs="Arial" w:ascii="Arial" w:hAnsi="Arial"/>
                <w:color w:val="000000"/>
                <w:sz w:val="19"/>
                <w:szCs w:val="19"/>
                <w:vertAlign w:val="superscript"/>
              </w:rPr>
              <w:t>th</w:t>
            </w:r>
            <w:r>
              <w:rPr>
                <w:rFonts w:cs="Arial" w:ascii="Arial" w:hAnsi="Arial"/>
                <w:color w:val="000000"/>
                <w:sz w:val="19"/>
                <w:szCs w:val="19"/>
              </w:rPr>
              <w:t xml:space="preserve"> )</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1988</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M.P. Board</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Mathematics</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I with 68%</w:t>
            </w:r>
          </w:p>
        </w:tc>
      </w:tr>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3</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b/>
                <w:bCs/>
                <w:color w:val="000000"/>
                <w:sz w:val="19"/>
                <w:szCs w:val="19"/>
              </w:rPr>
              <w:t>3-Years</w:t>
            </w:r>
            <w:r>
              <w:rPr>
                <w:rFonts w:cs="Arial" w:ascii="Arial" w:hAnsi="Arial"/>
                <w:color w:val="000000"/>
                <w:sz w:val="19"/>
                <w:szCs w:val="19"/>
              </w:rPr>
              <w:t xml:space="preserve"> Engineering </w:t>
            </w:r>
            <w:r>
              <w:rPr>
                <w:rFonts w:cs="Arial" w:ascii="Arial" w:hAnsi="Arial"/>
                <w:b/>
                <w:bCs/>
                <w:color w:val="000000"/>
                <w:sz w:val="19"/>
                <w:szCs w:val="19"/>
              </w:rPr>
              <w:t>Diploma</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1991</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M.P. Board</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bCs/>
                <w:color w:val="000000"/>
                <w:sz w:val="19"/>
                <w:szCs w:val="19"/>
              </w:rPr>
            </w:pPr>
            <w:r>
              <w:rPr>
                <w:rFonts w:cs="Arial" w:ascii="Arial" w:hAnsi="Arial"/>
                <w:b/>
                <w:bCs/>
                <w:color w:val="000000"/>
                <w:sz w:val="19"/>
                <w:szCs w:val="19"/>
              </w:rPr>
              <w:t>Electrical Engineering</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II with 62%</w:t>
            </w:r>
          </w:p>
        </w:tc>
      </w:tr>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4</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bCs/>
                <w:color w:val="000000"/>
                <w:sz w:val="19"/>
                <w:szCs w:val="19"/>
              </w:rPr>
            </w:pPr>
            <w:r>
              <w:rPr>
                <w:rFonts w:cs="Arial" w:ascii="Arial" w:hAnsi="Arial"/>
                <w:b/>
                <w:bCs/>
                <w:color w:val="000000"/>
                <w:sz w:val="19"/>
                <w:szCs w:val="19"/>
              </w:rPr>
              <w:t>AMIE</w:t>
            </w:r>
          </w:p>
          <w:p>
            <w:pPr>
              <w:pStyle w:val="Normal"/>
              <w:spacing w:lineRule="auto" w:line="360"/>
              <w:rPr>
                <w:rFonts w:ascii="Arial" w:hAnsi="Arial" w:cs="Arial"/>
                <w:b/>
                <w:b/>
                <w:bCs/>
                <w:color w:val="000000"/>
                <w:sz w:val="19"/>
                <w:szCs w:val="19"/>
              </w:rPr>
            </w:pPr>
            <w:r>
              <w:rPr>
                <w:rFonts w:cs="Arial" w:ascii="Arial" w:hAnsi="Arial"/>
                <w:b/>
                <w:bCs/>
                <w:color w:val="000000"/>
                <w:sz w:val="19"/>
                <w:szCs w:val="19"/>
              </w:rPr>
              <w:t>(Equivalent to B.E.)</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1997</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i/>
                <w:i/>
                <w:color w:val="000000"/>
                <w:sz w:val="19"/>
                <w:szCs w:val="19"/>
              </w:rPr>
            </w:pPr>
            <w:r>
              <w:rPr>
                <w:rFonts w:cs="Arial" w:ascii="Arial" w:hAnsi="Arial"/>
                <w:i/>
                <w:color w:val="000000"/>
                <w:sz w:val="19"/>
                <w:szCs w:val="19"/>
              </w:rPr>
              <w:t>Institution Of Engineers India</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bCs/>
                <w:color w:val="000000"/>
                <w:sz w:val="19"/>
                <w:szCs w:val="19"/>
              </w:rPr>
            </w:pPr>
            <w:r>
              <w:rPr>
                <w:rFonts w:cs="Arial" w:ascii="Arial" w:hAnsi="Arial"/>
                <w:b/>
                <w:bCs/>
                <w:color w:val="000000"/>
                <w:sz w:val="19"/>
                <w:szCs w:val="19"/>
              </w:rPr>
              <w:t>Electrical Engineering</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With 66%</w:t>
            </w:r>
          </w:p>
        </w:tc>
      </w:tr>
      <w:tr>
        <w:trPr/>
        <w:tc>
          <w:tcPr>
            <w:tcW w:w="5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rPr>
                <w:rFonts w:ascii="Arial" w:hAnsi="Arial" w:cs="Arial"/>
                <w:color w:val="000000"/>
                <w:sz w:val="19"/>
                <w:szCs w:val="19"/>
              </w:rPr>
            </w:pPr>
            <w:r>
              <w:rPr>
                <w:rFonts w:cs="Arial" w:ascii="Arial" w:hAnsi="Arial"/>
                <w:color w:val="000000"/>
                <w:sz w:val="19"/>
                <w:szCs w:val="19"/>
              </w:rPr>
              <w:t>5</w:t>
            </w:r>
          </w:p>
        </w:tc>
        <w:tc>
          <w:tcPr>
            <w:tcW w:w="201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bCs/>
                <w:color w:val="000000"/>
                <w:sz w:val="19"/>
                <w:szCs w:val="19"/>
              </w:rPr>
            </w:pPr>
            <w:r>
              <w:rPr>
                <w:rFonts w:cs="Arial" w:ascii="Arial" w:hAnsi="Arial"/>
                <w:b/>
                <w:bCs/>
                <w:color w:val="000000"/>
                <w:sz w:val="19"/>
                <w:szCs w:val="19"/>
              </w:rPr>
              <w:t>Bachelor of  Engineering</w:t>
            </w:r>
          </w:p>
        </w:tc>
        <w:tc>
          <w:tcPr>
            <w:tcW w:w="117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2004</w:t>
            </w:r>
          </w:p>
        </w:tc>
        <w:tc>
          <w:tcPr>
            <w:tcW w:w="279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i/>
                <w:i/>
                <w:iCs/>
                <w:color w:val="000000"/>
                <w:sz w:val="19"/>
                <w:szCs w:val="19"/>
              </w:rPr>
            </w:pPr>
            <w:r>
              <w:rPr>
                <w:rFonts w:cs="Arial" w:ascii="Arial" w:hAnsi="Arial"/>
                <w:b/>
                <w:i/>
                <w:iCs/>
                <w:color w:val="000000"/>
                <w:sz w:val="17"/>
                <w:szCs w:val="19"/>
              </w:rPr>
              <w:t>N</w:t>
            </w:r>
            <w:r>
              <w:rPr>
                <w:rFonts w:cs="Arial" w:ascii="Arial" w:hAnsi="Arial"/>
                <w:i/>
                <w:iCs/>
                <w:color w:val="000000"/>
                <w:sz w:val="17"/>
                <w:szCs w:val="19"/>
              </w:rPr>
              <w:t xml:space="preserve">ational </w:t>
            </w:r>
            <w:r>
              <w:rPr>
                <w:rFonts w:cs="Arial" w:ascii="Arial" w:hAnsi="Arial"/>
                <w:b/>
                <w:i/>
                <w:iCs/>
                <w:color w:val="000000"/>
                <w:sz w:val="17"/>
                <w:szCs w:val="19"/>
              </w:rPr>
              <w:t>I</w:t>
            </w:r>
            <w:r>
              <w:rPr>
                <w:rFonts w:cs="Arial" w:ascii="Arial" w:hAnsi="Arial"/>
                <w:i/>
                <w:iCs/>
                <w:color w:val="000000"/>
                <w:sz w:val="17"/>
                <w:szCs w:val="19"/>
              </w:rPr>
              <w:t xml:space="preserve">nstitute of </w:t>
            </w:r>
            <w:r>
              <w:rPr>
                <w:rFonts w:cs="Arial" w:ascii="Arial" w:hAnsi="Arial"/>
                <w:b/>
                <w:i/>
                <w:iCs/>
                <w:color w:val="000000"/>
                <w:sz w:val="17"/>
                <w:szCs w:val="19"/>
              </w:rPr>
              <w:t>E</w:t>
            </w:r>
            <w:r>
              <w:rPr>
                <w:rFonts w:cs="Arial" w:ascii="Arial" w:hAnsi="Arial"/>
                <w:i/>
                <w:iCs/>
                <w:color w:val="000000"/>
                <w:sz w:val="17"/>
                <w:szCs w:val="19"/>
              </w:rPr>
              <w:t xml:space="preserve">ngineering and </w:t>
            </w:r>
            <w:r>
              <w:rPr>
                <w:rFonts w:cs="Arial" w:ascii="Arial" w:hAnsi="Arial"/>
                <w:b/>
                <w:i/>
                <w:iCs/>
                <w:color w:val="000000"/>
                <w:sz w:val="17"/>
                <w:szCs w:val="19"/>
              </w:rPr>
              <w:t>T</w:t>
            </w:r>
            <w:r>
              <w:rPr>
                <w:rFonts w:cs="Arial" w:ascii="Arial" w:hAnsi="Arial"/>
                <w:i/>
                <w:iCs/>
                <w:color w:val="000000"/>
                <w:sz w:val="17"/>
                <w:szCs w:val="19"/>
              </w:rPr>
              <w:t>echnology, New Delhi.</w:t>
            </w:r>
          </w:p>
        </w:tc>
        <w:tc>
          <w:tcPr>
            <w:tcW w:w="151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rFonts w:ascii="Arial" w:hAnsi="Arial" w:cs="Arial"/>
                <w:b/>
                <w:b/>
                <w:bCs/>
                <w:color w:val="000000"/>
                <w:sz w:val="19"/>
                <w:szCs w:val="19"/>
              </w:rPr>
            </w:pPr>
            <w:r>
              <w:rPr>
                <w:rFonts w:cs="Arial" w:ascii="Arial" w:hAnsi="Arial"/>
                <w:b/>
                <w:bCs/>
                <w:color w:val="000000"/>
                <w:sz w:val="19"/>
                <w:szCs w:val="19"/>
              </w:rPr>
              <w:t>Electrical Engineering</w:t>
            </w:r>
          </w:p>
        </w:tc>
        <w:tc>
          <w:tcPr>
            <w:tcW w:w="1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rFonts w:ascii="Arial" w:hAnsi="Arial" w:cs="Arial"/>
                <w:color w:val="000000"/>
                <w:sz w:val="19"/>
                <w:szCs w:val="19"/>
              </w:rPr>
            </w:pPr>
            <w:r>
              <w:rPr>
                <w:rFonts w:cs="Arial" w:ascii="Arial" w:hAnsi="Arial"/>
                <w:color w:val="000000"/>
                <w:sz w:val="19"/>
                <w:szCs w:val="19"/>
              </w:rPr>
              <w:t>With 68%</w:t>
            </w:r>
          </w:p>
        </w:tc>
      </w:tr>
    </w:tbl>
    <w:p>
      <w:pPr>
        <w:pStyle w:val="Heading2"/>
        <w:numPr>
          <w:ilvl w:val="1"/>
          <w:numId w:val="1"/>
        </w:numPr>
        <w:rPr>
          <w:color w:val="000000"/>
          <w:sz w:val="19"/>
          <w:szCs w:val="19"/>
        </w:rPr>
      </w:pPr>
      <w:r>
        <w:rPr>
          <w:color w:val="000000"/>
          <w:sz w:val="19"/>
          <w:szCs w:val="19"/>
        </w:rPr>
      </w:r>
    </w:p>
    <w:p>
      <w:pPr>
        <w:pStyle w:val="Heading2"/>
        <w:numPr>
          <w:ilvl w:val="1"/>
          <w:numId w:val="1"/>
        </w:numPr>
        <w:rPr>
          <w:color w:val="000000"/>
          <w:sz w:val="19"/>
          <w:szCs w:val="19"/>
        </w:rPr>
      </w:pPr>
      <w:r>
        <w:rPr>
          <w:color w:val="000000"/>
          <w:sz w:val="19"/>
          <w:szCs w:val="19"/>
        </w:rPr>
        <w:t>Professional Experience:-</w:t>
      </w:r>
    </w:p>
    <w:p>
      <w:pPr>
        <w:pStyle w:val="Normal"/>
        <w:spacing w:lineRule="auto" w:line="360"/>
        <w:rPr>
          <w:rFonts w:ascii="Arial" w:hAnsi="Arial" w:cs="Arial"/>
          <w:sz w:val="19"/>
          <w:szCs w:val="19"/>
        </w:rPr>
      </w:pPr>
      <w:r>
        <w:rPr>
          <w:rFonts w:cs="Arial" w:ascii="Arial" w:hAnsi="Arial"/>
          <w:b/>
          <w:sz w:val="19"/>
          <w:szCs w:val="19"/>
        </w:rPr>
        <w:t>Last Activity</w:t>
      </w:r>
      <w:r>
        <w:rPr>
          <w:rFonts w:cs="Arial" w:ascii="Arial" w:hAnsi="Arial"/>
          <w:sz w:val="19"/>
          <w:szCs w:val="19"/>
        </w:rPr>
        <w:t xml:space="preserve">: (From October 2015 to May 2016) Worked in </w:t>
      </w:r>
      <w:r>
        <w:rPr>
          <w:rFonts w:cs="Arial" w:ascii="Arial" w:hAnsi="Arial"/>
          <w:b/>
          <w:sz w:val="19"/>
          <w:szCs w:val="19"/>
        </w:rPr>
        <w:t>Airmech</w:t>
      </w:r>
      <w:r>
        <w:rPr>
          <w:rFonts w:cs="Arial" w:ascii="Arial" w:hAnsi="Arial"/>
          <w:sz w:val="19"/>
          <w:szCs w:val="19"/>
        </w:rPr>
        <w:t xml:space="preserve"> LLC, </w:t>
      </w:r>
      <w:r>
        <w:rPr>
          <w:rFonts w:cs="Arial" w:ascii="Arial" w:hAnsi="Arial"/>
          <w:sz w:val="19"/>
          <w:szCs w:val="19"/>
          <w:effect w:val="blinkBackground"/>
        </w:rPr>
        <w:t>Bahrain</w:t>
      </w:r>
      <w:r>
        <w:rPr>
          <w:rFonts w:cs="Arial" w:ascii="Arial" w:hAnsi="Arial"/>
          <w:sz w:val="19"/>
          <w:szCs w:val="19"/>
        </w:rPr>
        <w:t xml:space="preserve"> as Sr. Project Manager MEP. Company was expecting some big contracts but, it didn't come. Therefore, I came back to home, spent some time at home for small renovation / construction work of family house &amp; </w:t>
      </w:r>
    </w:p>
    <w:p>
      <w:pPr>
        <w:pStyle w:val="Normal"/>
        <w:spacing w:lineRule="auto" w:line="360"/>
        <w:jc w:val="center"/>
        <w:rPr>
          <w:rFonts w:ascii="Arial" w:hAnsi="Arial" w:cs="Arial"/>
          <w:b/>
          <w:b/>
          <w:spacing w:val="40"/>
          <w:sz w:val="19"/>
          <w:szCs w:val="19"/>
        </w:rPr>
      </w:pPr>
      <w:r>
        <w:rPr>
          <w:rFonts w:cs="Arial" w:ascii="Arial" w:hAnsi="Arial"/>
          <w:b/>
          <w:spacing w:val="40"/>
          <w:sz w:val="19"/>
          <w:szCs w:val="19"/>
        </w:rPr>
        <w:t>Presently, looking for a suitable job.</w:t>
      </w:r>
    </w:p>
    <w:p>
      <w:pPr>
        <w:pStyle w:val="Normal"/>
        <w:spacing w:lineRule="auto" w:line="360"/>
        <w:jc w:val="both"/>
        <w:rPr>
          <w:rFonts w:ascii="Arial" w:hAnsi="Arial" w:cs="Arial"/>
          <w:sz w:val="19"/>
          <w:szCs w:val="19"/>
        </w:rPr>
      </w:pPr>
      <w:r>
        <w:rPr>
          <w:rFonts w:cs="Arial" w:ascii="Arial" w:hAnsi="Arial"/>
          <w:b/>
          <w:sz w:val="19"/>
          <w:szCs w:val="19"/>
        </w:rPr>
        <w:t xml:space="preserve">(1) </w:t>
      </w:r>
      <w:r>
        <w:rPr>
          <w:rFonts w:cs="Arial" w:ascii="Arial" w:hAnsi="Arial"/>
          <w:sz w:val="19"/>
          <w:szCs w:val="19"/>
        </w:rPr>
        <w:t xml:space="preserve">(From 11-04-2014 to 30-08-2015) Worked with </w:t>
      </w:r>
      <w:r>
        <w:rPr>
          <w:rFonts w:cs="Arial" w:ascii="Arial" w:hAnsi="Arial"/>
          <w:b/>
          <w:i/>
          <w:sz w:val="19"/>
          <w:szCs w:val="19"/>
        </w:rPr>
        <w:t>Larsen &amp; Toubro Limited</w:t>
      </w:r>
      <w:r>
        <w:rPr>
          <w:rFonts w:cs="Arial" w:ascii="Arial" w:hAnsi="Arial"/>
          <w:sz w:val="19"/>
          <w:szCs w:val="19"/>
        </w:rPr>
        <w:t xml:space="preserve"> </w:t>
      </w:r>
      <w:r>
        <w:rPr>
          <w:rFonts w:cs="Arial" w:ascii="Arial" w:hAnsi="Arial"/>
          <w:sz w:val="19"/>
          <w:szCs w:val="19"/>
          <w:effect w:val="blinkBackground"/>
        </w:rPr>
        <w:t>(</w:t>
      </w:r>
      <w:r>
        <w:rPr>
          <w:rFonts w:cs="Arial" w:ascii="Arial" w:hAnsi="Arial"/>
          <w:b/>
          <w:i/>
          <w:sz w:val="22"/>
          <w:szCs w:val="22"/>
          <w:highlight w:val="yellow"/>
          <w:effect w:val="blinkBackground"/>
        </w:rPr>
        <w:t>L&amp;T</w:t>
      </w:r>
      <w:r>
        <w:rPr>
          <w:rFonts w:cs="Arial" w:ascii="Arial" w:hAnsi="Arial"/>
          <w:sz w:val="19"/>
          <w:szCs w:val="19"/>
        </w:rPr>
        <w:t xml:space="preserve">) at Gurgaon, Hariyana, India </w:t>
      </w:r>
      <w:r>
        <w:rPr>
          <w:rFonts w:cs="Arial" w:ascii="Arial" w:hAnsi="Arial"/>
          <w:b/>
          <w:sz w:val="19"/>
          <w:szCs w:val="19"/>
        </w:rPr>
        <w:t>in DLF’s “The Crest” project</w:t>
      </w:r>
      <w:r>
        <w:rPr>
          <w:rFonts w:cs="Arial" w:ascii="Arial" w:hAnsi="Arial"/>
          <w:sz w:val="19"/>
          <w:szCs w:val="19"/>
        </w:rPr>
        <w:t xml:space="preserve"> as MEP Head.</w:t>
      </w:r>
    </w:p>
    <w:p>
      <w:pPr>
        <w:pStyle w:val="Normal"/>
        <w:spacing w:lineRule="auto" w:line="360"/>
        <w:ind w:firstLine="720"/>
        <w:jc w:val="both"/>
        <w:rPr/>
      </w:pPr>
      <w:r>
        <w:rPr>
          <w:rFonts w:cs="Arial" w:ascii="Arial" w:hAnsi="Arial"/>
          <w:b/>
          <w:sz w:val="19"/>
          <w:szCs w:val="19"/>
        </w:rPr>
        <w:t>Company Profile</w:t>
      </w:r>
      <w:r>
        <w:rPr>
          <w:rFonts w:cs="Arial" w:ascii="Arial" w:hAnsi="Arial"/>
          <w:sz w:val="19"/>
          <w:szCs w:val="19"/>
        </w:rPr>
        <w:t xml:space="preserve"> : Larsen &amp; Toubro is a major technology, engineering, construction, manufacturing and financial services conglomerate, with global operations. L&amp;T Construction, India's largest construction organization and ranked among the world's top 30 contractors, has been over the past seven decades transforming cityscapes and landscapes with structures of immense size and grandeur. The company's capabilities span the entire gamut of construction - civil, mechanical, electrical and instrumentation engineering - and its services extend to all core sector industries and infrastructure projects. </w:t>
      </w:r>
    </w:p>
    <w:p>
      <w:pPr>
        <w:pStyle w:val="Normal"/>
        <w:spacing w:lineRule="auto" w:line="360"/>
        <w:ind w:firstLine="720"/>
        <w:jc w:val="both"/>
        <w:rPr>
          <w:rFonts w:ascii="Arial" w:hAnsi="Arial" w:cs="Arial"/>
          <w:sz w:val="19"/>
          <w:szCs w:val="19"/>
        </w:rPr>
      </w:pPr>
      <w:r>
        <w:rPr>
          <w:rFonts w:cs="Arial" w:ascii="Arial" w:hAnsi="Arial"/>
          <w:sz w:val="19"/>
          <w:szCs w:val="19"/>
        </w:rPr>
        <w:t>Several of the country's prized landmarks - edifices, structures, airports, industrial projects, flyovers, viaducts, water and power infrastructure projects carry L&amp;T's signature of excellence in construction. Today, more and more structures beyond India's boundaries are standing tall, thanks to L&amp;T Construction.</w:t>
      </w:r>
    </w:p>
    <w:p>
      <w:pPr>
        <w:pStyle w:val="Normal"/>
        <w:spacing w:lineRule="auto" w:line="360"/>
        <w:ind w:firstLine="720"/>
        <w:jc w:val="both"/>
        <w:rPr>
          <w:rFonts w:ascii="Arial" w:hAnsi="Arial" w:cs="Arial"/>
          <w:sz w:val="19"/>
          <w:szCs w:val="19"/>
        </w:rPr>
      </w:pPr>
      <w:r>
        <w:rPr>
          <w:rFonts w:cs="Arial" w:ascii="Arial" w:hAnsi="Arial"/>
          <w:b/>
          <w:bCs/>
          <w:sz w:val="19"/>
          <w:szCs w:val="19"/>
        </w:rPr>
        <w:t>Reason of leaving</w:t>
      </w:r>
      <w:r>
        <w:rPr>
          <w:rFonts w:cs="Arial" w:ascii="Arial" w:hAnsi="Arial"/>
          <w:sz w:val="19"/>
          <w:szCs w:val="19"/>
        </w:rPr>
        <w:t>: It was a fixed term contract employment.</w:t>
      </w:r>
    </w:p>
    <w:p>
      <w:pPr>
        <w:pStyle w:val="Normal"/>
        <w:spacing w:lineRule="auto" w:line="360"/>
        <w:jc w:val="both"/>
        <w:rPr>
          <w:rFonts w:ascii="Arial" w:hAnsi="Arial" w:cs="Arial"/>
          <w:sz w:val="19"/>
          <w:szCs w:val="19"/>
        </w:rPr>
      </w:pPr>
      <w:r>
        <w:rPr>
          <w:rFonts w:cs="Arial" w:ascii="Arial" w:hAnsi="Arial"/>
          <w:sz w:val="19"/>
          <w:szCs w:val="19"/>
        </w:rPr>
      </w:r>
    </w:p>
    <w:p>
      <w:pPr>
        <w:pStyle w:val="Normal"/>
        <w:spacing w:lineRule="auto" w:line="360"/>
        <w:jc w:val="both"/>
        <w:rPr/>
      </w:pPr>
      <w:r>
        <w:rPr>
          <w:rFonts w:cs="Arial" w:ascii="Arial" w:hAnsi="Arial"/>
          <w:sz w:val="19"/>
          <w:szCs w:val="19"/>
        </w:rPr>
        <w:t xml:space="preserve">(2) (From 13-11-2010 to </w:t>
      </w:r>
      <w:r>
        <w:rPr>
          <w:rFonts w:cs="Arial" w:ascii="Arial" w:hAnsi="Arial"/>
          <w:bCs/>
          <w:sz w:val="19"/>
          <w:szCs w:val="19"/>
        </w:rPr>
        <w:t>31-03-2014</w:t>
      </w:r>
      <w:r>
        <w:rPr>
          <w:rFonts w:cs="Arial" w:ascii="Arial" w:hAnsi="Arial"/>
          <w:sz w:val="19"/>
          <w:szCs w:val="19"/>
        </w:rPr>
        <w:t>) :- Worked in “</w:t>
      </w:r>
      <w:r>
        <w:rPr>
          <w:rFonts w:cs="Arial Black" w:ascii="Arial Black" w:hAnsi="Arial Black"/>
          <w:i/>
          <w:iCs/>
          <w:color w:val="0000FF"/>
          <w:sz w:val="19"/>
          <w:szCs w:val="19"/>
        </w:rPr>
        <w:t>VOLTAS LIMITED</w:t>
      </w:r>
      <w:r>
        <w:rPr>
          <w:rFonts w:cs="Arial" w:ascii="Arial" w:hAnsi="Arial"/>
          <w:sz w:val="19"/>
          <w:szCs w:val="19"/>
        </w:rPr>
        <w:t xml:space="preserve">”, (New Delhi)  as Assistant General Manager Projects (MEP) for AIIMS Hospitals projects in India.  I was attached to </w:t>
      </w:r>
      <w:r>
        <w:rPr>
          <w:rFonts w:cs="Arial" w:ascii="Arial" w:hAnsi="Arial"/>
          <w:b/>
          <w:bCs/>
          <w:sz w:val="19"/>
          <w:szCs w:val="19"/>
        </w:rPr>
        <w:t>AIIMS Bhopal</w:t>
      </w:r>
      <w:r>
        <w:rPr>
          <w:rFonts w:cs="Arial" w:ascii="Arial" w:hAnsi="Arial"/>
          <w:sz w:val="19"/>
          <w:szCs w:val="19"/>
        </w:rPr>
        <w:t xml:space="preserve">. It is a 960 bed hospital with full scale medical collage. </w:t>
      </w:r>
    </w:p>
    <w:p>
      <w:pPr>
        <w:pStyle w:val="Heading2"/>
        <w:numPr>
          <w:ilvl w:val="1"/>
          <w:numId w:val="1"/>
        </w:numPr>
        <w:shd w:fill="FFFFFF" w:val="clear"/>
        <w:jc w:val="both"/>
        <w:rPr/>
      </w:pPr>
      <w:r>
        <w:rPr>
          <w:sz w:val="19"/>
          <w:szCs w:val="19"/>
        </w:rPr>
        <w:t>Company Profile</w:t>
      </w:r>
      <w:r>
        <w:rPr>
          <w:b w:val="false"/>
          <w:bCs w:val="false"/>
          <w:sz w:val="19"/>
          <w:szCs w:val="19"/>
        </w:rPr>
        <w:t xml:space="preserve">: </w:t>
      </w:r>
      <w:r>
        <w:rPr>
          <w:rFonts w:cs="Arial Black" w:ascii="Arial Black" w:hAnsi="Arial Black"/>
          <w:i/>
          <w:iCs/>
          <w:color w:val="0000FF"/>
          <w:sz w:val="19"/>
          <w:szCs w:val="19"/>
        </w:rPr>
        <w:t>VOLTAS</w:t>
      </w:r>
      <w:r>
        <w:rPr>
          <w:b w:val="false"/>
          <w:bCs w:val="false"/>
          <w:sz w:val="19"/>
          <w:szCs w:val="19"/>
        </w:rPr>
        <w:t xml:space="preserve"> is India's largest air conditioning company, and one of the world's premier engineering solutions providers and project specialists. Founded in India in 1954, </w:t>
      </w:r>
      <w:r>
        <w:rPr>
          <w:rFonts w:cs="Arial Black" w:ascii="Arial Black" w:hAnsi="Arial Black"/>
          <w:i/>
          <w:iCs/>
          <w:color w:val="0000FF"/>
          <w:sz w:val="19"/>
          <w:szCs w:val="19"/>
        </w:rPr>
        <w:t xml:space="preserve">VOLTAS </w:t>
      </w:r>
      <w:r>
        <w:rPr>
          <w:b w:val="false"/>
          <w:bCs w:val="false"/>
          <w:sz w:val="19"/>
          <w:szCs w:val="19"/>
        </w:rPr>
        <w:t xml:space="preserve"> Limited offers engineering solutions for a wide spectrum of industries in areas such as heating, ventilation and air conditioning, refrigeration, electro-mechanical projects, textile machinery, mining and construction equipment, water management &amp; treatment, cold chain solutions, building management systems, and indoor air quality.</w:t>
      </w:r>
    </w:p>
    <w:p>
      <w:pPr>
        <w:pStyle w:val="Normal"/>
        <w:spacing w:lineRule="auto" w:line="360"/>
        <w:ind w:firstLine="720"/>
        <w:jc w:val="both"/>
        <w:rPr>
          <w:rFonts w:ascii="Arial" w:hAnsi="Arial" w:cs="Arial"/>
          <w:sz w:val="19"/>
          <w:szCs w:val="19"/>
        </w:rPr>
      </w:pPr>
      <w:r>
        <w:rPr>
          <w:rFonts w:cs="Arial" w:ascii="Arial" w:hAnsi="Arial"/>
          <w:b/>
          <w:bCs/>
          <w:sz w:val="19"/>
          <w:szCs w:val="19"/>
        </w:rPr>
        <w:t>Reason of leaving</w:t>
      </w:r>
      <w:r>
        <w:rPr>
          <w:rFonts w:cs="Arial" w:ascii="Arial" w:hAnsi="Arial"/>
          <w:sz w:val="19"/>
          <w:szCs w:val="19"/>
        </w:rPr>
        <w:t>: Betterment.</w:t>
      </w:r>
    </w:p>
    <w:p>
      <w:pPr>
        <w:pStyle w:val="Normal"/>
        <w:spacing w:lineRule="auto" w:line="360"/>
        <w:jc w:val="both"/>
        <w:rPr>
          <w:rFonts w:ascii="Arial" w:hAnsi="Arial" w:cs="Arial"/>
          <w:bCs/>
          <w:color w:val="000000"/>
          <w:sz w:val="19"/>
          <w:szCs w:val="19"/>
        </w:rPr>
      </w:pPr>
      <w:r>
        <w:rPr>
          <w:rFonts w:cs="Arial" w:ascii="Arial" w:hAnsi="Arial"/>
          <w:bCs/>
          <w:color w:val="000000"/>
          <w:sz w:val="19"/>
          <w:szCs w:val="19"/>
        </w:rPr>
      </w:r>
    </w:p>
    <w:p>
      <w:pPr>
        <w:pStyle w:val="Normal"/>
        <w:spacing w:lineRule="auto" w:line="360"/>
        <w:jc w:val="both"/>
        <w:rPr>
          <w:rFonts w:ascii="Arial" w:hAnsi="Arial" w:cs="Arial"/>
          <w:color w:val="000000"/>
          <w:sz w:val="19"/>
          <w:szCs w:val="19"/>
        </w:rPr>
      </w:pPr>
      <w:r>
        <w:rPr>
          <w:rFonts w:cs="Arial" w:ascii="Arial" w:hAnsi="Arial"/>
          <w:bCs/>
          <w:color w:val="000000"/>
          <w:sz w:val="19"/>
          <w:szCs w:val="19"/>
        </w:rPr>
        <w:t>(3)</w:t>
      </w:r>
      <w:r>
        <w:rPr>
          <w:rFonts w:cs="Arial" w:ascii="Arial" w:hAnsi="Arial"/>
          <w:b/>
          <w:bCs/>
          <w:color w:val="000000"/>
          <w:sz w:val="19"/>
          <w:szCs w:val="19"/>
        </w:rPr>
        <w:t xml:space="preserve"> </w:t>
      </w:r>
      <w:r>
        <w:rPr>
          <w:rFonts w:cs="Arial" w:ascii="Arial" w:hAnsi="Arial"/>
          <w:color w:val="000000"/>
          <w:sz w:val="19"/>
          <w:szCs w:val="19"/>
        </w:rPr>
        <w:t xml:space="preserve">(From 17-05-2008 to 30-09-2010) Worked in Shapoorji Pallonji Mideast LLC, Dubai as </w:t>
      </w:r>
      <w:r>
        <w:rPr>
          <w:rFonts w:cs="Arial" w:ascii="Arial" w:hAnsi="Arial"/>
          <w:color w:val="000000"/>
          <w:sz w:val="19"/>
          <w:szCs w:val="19"/>
          <w:effect w:val="blinkBackground"/>
        </w:rPr>
        <w:t>Manager MEP</w:t>
      </w:r>
      <w:r>
        <w:rPr>
          <w:rFonts w:cs="Arial" w:ascii="Arial" w:hAnsi="Arial"/>
          <w:color w:val="000000"/>
          <w:sz w:val="19"/>
          <w:szCs w:val="19"/>
        </w:rPr>
        <w:t xml:space="preserve"> Services at Park Towers, DIFC</w:t>
      </w:r>
      <w:r>
        <w:rPr>
          <w:rFonts w:cs="Arial" w:ascii="Arial" w:hAnsi="Arial"/>
          <w:color w:val="000000"/>
          <w:sz w:val="19"/>
          <w:szCs w:val="19"/>
          <w:effect w:val="blinkBackground"/>
        </w:rPr>
        <w:t xml:space="preserve">, </w:t>
      </w:r>
      <w:r>
        <w:rPr>
          <w:rFonts w:cs="Arial" w:ascii="Arial" w:hAnsi="Arial"/>
          <w:b/>
          <w:bCs/>
          <w:color w:val="000000"/>
          <w:sz w:val="19"/>
          <w:szCs w:val="19"/>
          <w:effect w:val="blinkBackground"/>
        </w:rPr>
        <w:t>Dubai</w:t>
      </w:r>
      <w:r>
        <w:rPr>
          <w:rFonts w:cs="Arial" w:ascii="Arial" w:hAnsi="Arial"/>
          <w:color w:val="000000"/>
          <w:sz w:val="19"/>
          <w:szCs w:val="19"/>
        </w:rPr>
        <w:t>, UAE.</w:t>
      </w:r>
    </w:p>
    <w:p>
      <w:pPr>
        <w:pStyle w:val="TextBody"/>
        <w:jc w:val="left"/>
        <w:rPr>
          <w:b/>
          <w:b/>
          <w:color w:val="000000"/>
          <w:sz w:val="19"/>
          <w:szCs w:val="19"/>
        </w:rPr>
      </w:pPr>
      <w:r>
        <w:rPr>
          <w:b/>
          <w:color w:val="000000"/>
          <w:sz w:val="19"/>
          <w:szCs w:val="19"/>
        </w:rPr>
        <w:t xml:space="preserve">Nature of Job/responsibilities : </w:t>
      </w:r>
    </w:p>
    <w:p>
      <w:pPr>
        <w:pStyle w:val="TextBody"/>
        <w:ind w:firstLine="720"/>
        <w:rPr/>
      </w:pPr>
      <w:r>
        <w:rPr>
          <w:rFonts w:eastAsia="Wingdings 2" w:cs="Wingdings 2" w:ascii="Wingdings 2" w:hAnsi="Wingdings 2"/>
          <w:b/>
          <w:bCs/>
          <w:color w:val="000000"/>
          <w:sz w:val="19"/>
          <w:szCs w:val="19"/>
        </w:rPr>
        <w:t></w:t>
      </w:r>
      <w:r>
        <w:rPr>
          <w:rFonts w:eastAsia="Arial"/>
          <w:b/>
          <w:color w:val="000000"/>
          <w:sz w:val="19"/>
          <w:szCs w:val="19"/>
        </w:rPr>
        <w:t xml:space="preserve"> </w:t>
      </w:r>
      <w:r>
        <w:rPr>
          <w:color w:val="000000"/>
          <w:sz w:val="19"/>
          <w:szCs w:val="19"/>
        </w:rPr>
        <w:t xml:space="preserve">Installation of following electrical &amp; Mechanical services for </w:t>
      </w:r>
      <w:r>
        <w:rPr>
          <w:i/>
          <w:iCs/>
          <w:color w:val="000000"/>
          <w:sz w:val="19"/>
          <w:szCs w:val="19"/>
        </w:rPr>
        <w:t>DAMAC</w:t>
      </w:r>
      <w:r>
        <w:rPr>
          <w:color w:val="000000"/>
          <w:sz w:val="19"/>
          <w:szCs w:val="19"/>
        </w:rPr>
        <w:t xml:space="preserve"> Park Towers (3Basements+7Podiums+</w:t>
      </w:r>
      <w:r>
        <w:rPr>
          <w:b/>
          <w:color w:val="000000"/>
          <w:sz w:val="19"/>
          <w:szCs w:val="19"/>
        </w:rPr>
        <w:t>42Floors, Twin towers</w:t>
      </w:r>
      <w:r>
        <w:rPr>
          <w:color w:val="000000"/>
          <w:sz w:val="19"/>
          <w:szCs w:val="19"/>
        </w:rPr>
        <w:t>) at DIFC, Dubai :-</w:t>
      </w:r>
    </w:p>
    <w:p>
      <w:pPr>
        <w:pStyle w:val="TextBody"/>
        <w:ind w:left="1440" w:hanging="0"/>
        <w:jc w:val="left"/>
        <w:rPr>
          <w:color w:val="000000"/>
          <w:sz w:val="19"/>
          <w:szCs w:val="19"/>
        </w:rPr>
      </w:pPr>
      <w:r>
        <w:rPr>
          <w:color w:val="000000"/>
          <w:sz w:val="19"/>
          <w:szCs w:val="19"/>
        </w:rPr>
        <w:t># Medium voltage services including switchgear, Generators, Transformers, and Cabling.</w:t>
      </w:r>
    </w:p>
    <w:p>
      <w:pPr>
        <w:pStyle w:val="TextBody"/>
        <w:ind w:left="1440" w:hanging="0"/>
        <w:jc w:val="left"/>
        <w:rPr>
          <w:color w:val="000000"/>
          <w:sz w:val="19"/>
          <w:szCs w:val="19"/>
        </w:rPr>
      </w:pPr>
      <w:r>
        <w:rPr>
          <w:color w:val="000000"/>
          <w:sz w:val="19"/>
          <w:szCs w:val="19"/>
        </w:rPr>
        <w:t># Low Voltage system including, Main panels, Power Distribution, Small power and lighting.</w:t>
      </w:r>
    </w:p>
    <w:p>
      <w:pPr>
        <w:pStyle w:val="TextBody"/>
        <w:jc w:val="left"/>
        <w:rPr>
          <w:color w:val="000000"/>
          <w:sz w:val="19"/>
          <w:szCs w:val="19"/>
        </w:rPr>
      </w:pPr>
      <w:r>
        <w:rPr>
          <w:color w:val="000000"/>
          <w:sz w:val="19"/>
          <w:szCs w:val="19"/>
        </w:rPr>
        <w:tab/>
        <w:tab/>
        <w:t># Emergency lighting systems.</w:t>
      </w:r>
    </w:p>
    <w:p>
      <w:pPr>
        <w:pStyle w:val="TextBody"/>
        <w:jc w:val="left"/>
        <w:rPr>
          <w:color w:val="000000"/>
          <w:sz w:val="19"/>
          <w:szCs w:val="19"/>
        </w:rPr>
      </w:pPr>
      <w:r>
        <w:rPr>
          <w:color w:val="000000"/>
          <w:sz w:val="19"/>
          <w:szCs w:val="19"/>
        </w:rPr>
        <w:tab/>
        <w:tab/>
        <w:t># Fire detection systems.</w:t>
      </w:r>
    </w:p>
    <w:p>
      <w:pPr>
        <w:pStyle w:val="TextBody"/>
        <w:jc w:val="left"/>
        <w:rPr>
          <w:color w:val="000000"/>
          <w:sz w:val="19"/>
          <w:szCs w:val="19"/>
        </w:rPr>
      </w:pPr>
      <w:r>
        <w:rPr>
          <w:color w:val="000000"/>
          <w:sz w:val="19"/>
          <w:szCs w:val="19"/>
        </w:rPr>
        <w:tab/>
        <w:tab/>
        <w:t># Security Systems.</w:t>
      </w:r>
    </w:p>
    <w:p>
      <w:pPr>
        <w:pStyle w:val="TextBody"/>
        <w:jc w:val="left"/>
        <w:rPr>
          <w:color w:val="000000"/>
          <w:sz w:val="19"/>
          <w:szCs w:val="19"/>
        </w:rPr>
      </w:pPr>
      <w:r>
        <w:rPr>
          <w:color w:val="000000"/>
          <w:sz w:val="19"/>
          <w:szCs w:val="19"/>
        </w:rPr>
        <w:tab/>
        <w:tab/>
        <w:t># Building Management Systems.</w:t>
      </w:r>
    </w:p>
    <w:p>
      <w:pPr>
        <w:pStyle w:val="TextBody"/>
        <w:jc w:val="left"/>
        <w:rPr>
          <w:color w:val="000000"/>
          <w:sz w:val="19"/>
          <w:szCs w:val="19"/>
        </w:rPr>
      </w:pPr>
      <w:r>
        <w:rPr>
          <w:color w:val="000000"/>
          <w:sz w:val="19"/>
          <w:szCs w:val="19"/>
        </w:rPr>
        <w:tab/>
        <w:tab/>
        <w:t># Telephone Systems.</w:t>
      </w:r>
    </w:p>
    <w:p>
      <w:pPr>
        <w:pStyle w:val="TextBody"/>
        <w:rPr>
          <w:color w:val="000000"/>
          <w:sz w:val="19"/>
          <w:szCs w:val="19"/>
        </w:rPr>
      </w:pPr>
      <w:r>
        <w:rPr>
          <w:color w:val="000000"/>
          <w:sz w:val="19"/>
          <w:szCs w:val="19"/>
        </w:rPr>
        <w:tab/>
        <w:tab/>
        <w:t># MATV Systems</w:t>
      </w:r>
    </w:p>
    <w:p>
      <w:pPr>
        <w:pStyle w:val="TextBody"/>
        <w:rPr>
          <w:color w:val="000000"/>
          <w:sz w:val="19"/>
          <w:szCs w:val="19"/>
        </w:rPr>
      </w:pPr>
      <w:r>
        <w:rPr>
          <w:color w:val="000000"/>
          <w:sz w:val="19"/>
          <w:szCs w:val="19"/>
        </w:rPr>
        <w:tab/>
        <w:tab/>
        <w:t># PA System</w:t>
      </w:r>
    </w:p>
    <w:p>
      <w:pPr>
        <w:pStyle w:val="TextBody"/>
        <w:rPr/>
      </w:pPr>
      <w:r>
        <w:rPr>
          <w:color w:val="000000"/>
          <w:sz w:val="19"/>
          <w:szCs w:val="19"/>
        </w:rPr>
        <w:tab/>
        <w:tab/>
        <w:t># Plumbing and Drainage system</w:t>
      </w:r>
    </w:p>
    <w:p>
      <w:pPr>
        <w:pStyle w:val="TextBody"/>
        <w:rPr/>
      </w:pPr>
      <w:r>
        <w:rPr>
          <w:color w:val="000000"/>
          <w:sz w:val="19"/>
          <w:szCs w:val="19"/>
        </w:rPr>
        <w:tab/>
        <w:tab/>
        <w:t># Fire Protection System</w:t>
      </w:r>
    </w:p>
    <w:p>
      <w:pPr>
        <w:pStyle w:val="TextBody"/>
        <w:rPr>
          <w:color w:val="000000"/>
          <w:sz w:val="19"/>
          <w:szCs w:val="19"/>
        </w:rPr>
      </w:pPr>
      <w:r>
        <w:rPr>
          <w:color w:val="000000"/>
          <w:sz w:val="19"/>
          <w:szCs w:val="19"/>
        </w:rPr>
        <w:tab/>
        <w:tab/>
        <w:t># HVAC System (Including Chilled water pipe work, Ductwork &amp; airside equipments)</w:t>
      </w:r>
    </w:p>
    <w:p>
      <w:pPr>
        <w:pStyle w:val="TextBody"/>
        <w:rPr/>
      </w:pPr>
      <w:r>
        <w:rPr>
          <w:color w:val="000000"/>
          <w:sz w:val="19"/>
          <w:szCs w:val="19"/>
        </w:rPr>
        <w:tab/>
        <w:tab/>
        <w:t># LPG System</w:t>
      </w:r>
    </w:p>
    <w:p>
      <w:pPr>
        <w:pStyle w:val="TextBody"/>
        <w:ind w:left="720" w:hanging="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 xml:space="preserve">Follow up with works and allocation of resources in terms of material, manpower, tools and plants. </w:t>
      </w:r>
    </w:p>
    <w:p>
      <w:pPr>
        <w:pStyle w:val="TextBody"/>
        <w:ind w:left="720" w:hanging="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Obtain approval and inspection of consultants and local regularity bodies.</w:t>
      </w:r>
    </w:p>
    <w:p>
      <w:pPr>
        <w:pStyle w:val="TextBody"/>
        <w:ind w:firstLine="72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 xml:space="preserve">Studying the design intent of the project and ensuring compliance. </w:t>
      </w:r>
    </w:p>
    <w:p>
      <w:pPr>
        <w:pStyle w:val="TextBody"/>
        <w:ind w:firstLine="72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 xml:space="preserve">Studying shop drawings, taking care of material submission - including orders. </w:t>
      </w:r>
    </w:p>
    <w:p>
      <w:pPr>
        <w:pStyle w:val="TextBody"/>
        <w:jc w:val="left"/>
        <w:rPr/>
      </w:pPr>
      <w:r>
        <w:rPr>
          <w:color w:val="000000"/>
          <w:sz w:val="19"/>
          <w:szCs w:val="19"/>
        </w:rPr>
        <w:tab/>
      </w:r>
      <w:r>
        <w:rPr>
          <w:rFonts w:eastAsia="Wingdings 2" w:cs="Wingdings 2" w:ascii="Wingdings 2" w:hAnsi="Wingdings 2"/>
          <w:color w:val="000000"/>
          <w:sz w:val="19"/>
          <w:szCs w:val="19"/>
        </w:rPr>
        <w:t></w:t>
      </w:r>
      <w:r>
        <w:rPr>
          <w:color w:val="000000"/>
          <w:sz w:val="19"/>
          <w:szCs w:val="19"/>
        </w:rPr>
        <w:t xml:space="preserve"> Highlighting the issues relating to the claims or technical inconsistencies. </w:t>
      </w:r>
    </w:p>
    <w:p>
      <w:pPr>
        <w:pStyle w:val="TextBody"/>
        <w:jc w:val="left"/>
        <w:rPr/>
      </w:pPr>
      <w:r>
        <w:rPr>
          <w:color w:val="000000"/>
          <w:sz w:val="19"/>
          <w:szCs w:val="19"/>
        </w:rPr>
        <w:tab/>
      </w:r>
      <w:r>
        <w:rPr>
          <w:rFonts w:eastAsia="Wingdings 2" w:cs="Wingdings 2" w:ascii="Wingdings 2" w:hAnsi="Wingdings 2"/>
          <w:color w:val="000000"/>
          <w:sz w:val="19"/>
          <w:szCs w:val="19"/>
        </w:rPr>
        <w:t></w:t>
      </w:r>
      <w:r>
        <w:rPr>
          <w:color w:val="000000"/>
          <w:sz w:val="19"/>
          <w:szCs w:val="19"/>
        </w:rPr>
        <w:t xml:space="preserve"> Attending meetings with project director, clients, consultants and civil contractors.</w:t>
      </w:r>
    </w:p>
    <w:p>
      <w:pPr>
        <w:pStyle w:val="TextBody"/>
        <w:ind w:left="720" w:hanging="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Assisting project director in management and implementation of QA/QC systems with safety procedures.</w:t>
      </w:r>
    </w:p>
    <w:p>
      <w:pPr>
        <w:pStyle w:val="TextBody"/>
        <w:ind w:firstLine="720"/>
        <w:jc w:val="left"/>
        <w:rPr/>
      </w:pPr>
      <w:r>
        <w:rPr>
          <w:rFonts w:eastAsia="Wingdings 2" w:cs="Wingdings 2" w:ascii="Wingdings 2" w:hAnsi="Wingdings 2"/>
          <w:color w:val="000000"/>
          <w:sz w:val="19"/>
          <w:szCs w:val="19"/>
        </w:rPr>
        <w:t></w:t>
      </w:r>
      <w:r>
        <w:rPr>
          <w:rFonts w:eastAsia="Arial"/>
          <w:color w:val="000000"/>
          <w:sz w:val="19"/>
          <w:szCs w:val="19"/>
        </w:rPr>
        <w:t xml:space="preserve"> </w:t>
      </w:r>
      <w:r>
        <w:rPr>
          <w:color w:val="000000"/>
          <w:sz w:val="19"/>
          <w:szCs w:val="19"/>
        </w:rPr>
        <w:t xml:space="preserve">Responsible for closeout issues viz., O&amp;M manuals, as built drawings, testing and commissioning. </w:t>
      </w:r>
    </w:p>
    <w:p>
      <w:pPr>
        <w:pStyle w:val="Normal"/>
        <w:spacing w:lineRule="auto" w:line="360"/>
        <w:jc w:val="both"/>
        <w:rPr>
          <w:rFonts w:ascii="Arial" w:hAnsi="Arial" w:cs="Arial"/>
          <w:color w:val="000000"/>
          <w:sz w:val="19"/>
          <w:szCs w:val="19"/>
        </w:rPr>
      </w:pPr>
      <w:r>
        <w:rPr>
          <w:rFonts w:cs="Arial" w:ascii="Arial" w:hAnsi="Arial"/>
          <w:color w:val="000000"/>
          <w:sz w:val="19"/>
          <w:szCs w:val="19"/>
        </w:rPr>
      </w:r>
    </w:p>
    <w:p>
      <w:pPr>
        <w:pStyle w:val="Normal"/>
        <w:spacing w:lineRule="auto" w:line="360"/>
        <w:jc w:val="both"/>
        <w:rPr/>
      </w:pPr>
      <w:r>
        <w:rPr>
          <w:rFonts w:cs="Arial" w:ascii="Arial" w:hAnsi="Arial"/>
          <w:color w:val="000000"/>
          <w:sz w:val="19"/>
          <w:szCs w:val="19"/>
        </w:rPr>
        <w:t>(4)</w:t>
      </w:r>
      <w:r>
        <w:rPr>
          <w:rFonts w:cs="Arial" w:ascii="Arial" w:hAnsi="Arial"/>
          <w:b/>
          <w:bCs/>
          <w:color w:val="000000"/>
          <w:sz w:val="19"/>
          <w:szCs w:val="19"/>
        </w:rPr>
        <w:t xml:space="preserve"> </w:t>
      </w:r>
      <w:r>
        <w:rPr>
          <w:rFonts w:cs="Arial" w:ascii="Arial" w:hAnsi="Arial"/>
          <w:color w:val="000000"/>
          <w:sz w:val="19"/>
          <w:szCs w:val="19"/>
        </w:rPr>
        <w:t>(from 28-12-2006 to 10-05-2008)</w:t>
      </w:r>
      <w:r>
        <w:rPr>
          <w:rFonts w:cs="Arial" w:ascii="Arial" w:hAnsi="Arial"/>
          <w:b/>
          <w:bCs/>
          <w:color w:val="000000"/>
          <w:sz w:val="19"/>
          <w:szCs w:val="19"/>
        </w:rPr>
        <w:t xml:space="preserve"> </w:t>
      </w:r>
      <w:r>
        <w:rPr>
          <w:rFonts w:cs="Arial" w:ascii="Arial" w:hAnsi="Arial"/>
          <w:bCs/>
          <w:color w:val="000000"/>
          <w:sz w:val="19"/>
          <w:szCs w:val="19"/>
        </w:rPr>
        <w:t xml:space="preserve">Worked in Construction Development Company, as Senior Electrical Engineer (Projects), in Al-Fardan Towers, (30Fl, 40Fl twin towers) </w:t>
      </w:r>
      <w:r>
        <w:rPr>
          <w:rFonts w:cs="Arial" w:ascii="Arial" w:hAnsi="Arial"/>
          <w:bCs/>
          <w:color w:val="000000"/>
          <w:sz w:val="19"/>
          <w:szCs w:val="19"/>
          <w:effect w:val="blinkBackground"/>
        </w:rPr>
        <w:t>Doha, Qatar</w:t>
      </w:r>
      <w:r>
        <w:rPr>
          <w:rFonts w:cs="Arial" w:ascii="Arial" w:hAnsi="Arial"/>
          <w:bCs/>
          <w:color w:val="000000"/>
          <w:sz w:val="19"/>
          <w:szCs w:val="19"/>
        </w:rPr>
        <w:t>.</w:t>
      </w:r>
    </w:p>
    <w:p>
      <w:pPr>
        <w:pStyle w:val="Normal"/>
        <w:spacing w:lineRule="auto" w:line="360"/>
        <w:rPr>
          <w:rFonts w:ascii="Arial" w:hAnsi="Arial" w:cs="Arial"/>
          <w:b/>
          <w:b/>
          <w:color w:val="000000"/>
          <w:sz w:val="19"/>
          <w:szCs w:val="19"/>
        </w:rPr>
      </w:pPr>
      <w:r>
        <w:rPr>
          <w:rFonts w:cs="Arial" w:ascii="Arial" w:hAnsi="Arial"/>
          <w:b/>
          <w:color w:val="000000"/>
          <w:sz w:val="19"/>
          <w:szCs w:val="19"/>
        </w:rPr>
        <w:t>Company overview :-</w:t>
      </w:r>
    </w:p>
    <w:p>
      <w:pPr>
        <w:pStyle w:val="Normal"/>
        <w:spacing w:lineRule="auto" w:line="360"/>
        <w:jc w:val="both"/>
        <w:rPr>
          <w:rFonts w:ascii="Arial" w:hAnsi="Arial" w:cs="Arial"/>
          <w:sz w:val="19"/>
          <w:szCs w:val="19"/>
        </w:rPr>
      </w:pPr>
      <w:r>
        <w:rPr>
          <w:rFonts w:cs="Arial" w:ascii="Arial" w:hAnsi="Arial"/>
          <w:sz w:val="19"/>
          <w:szCs w:val="19"/>
        </w:rPr>
        <w:t>Established in 1982 and, today CDC is a registered grade "A" construction and development company inevitably involved in the contemporary progress of Qatar. Fully specialized in project solutions in areas like civil engineering, construction, oil &amp; gas development, infrastructure development, RI and telecommunications, the company is recognized among its many clients in Qatar and abroad as a prompt and reliable deliverer of successful results. Being the leader in constructing, CDC's name is related to most of Doha's major landmarks such as Al-fardan Commercial Center, BMW showroom, Al Bustan and Al Jasmine residential complexes, Commercial Bank of Qatar, Qatar Industrial Manufacturing Company (QIMCO) Headquarters etc. At the present moment the company is again involved in several strategic projects</w:t>
      </w:r>
    </w:p>
    <w:p>
      <w:pPr>
        <w:pStyle w:val="Normal"/>
        <w:spacing w:lineRule="auto" w:line="360"/>
        <w:jc w:val="both"/>
        <w:rPr>
          <w:rFonts w:ascii="Arial" w:hAnsi="Arial" w:cs="Arial"/>
          <w:sz w:val="19"/>
          <w:szCs w:val="19"/>
        </w:rPr>
      </w:pPr>
      <w:r>
        <w:rPr>
          <w:rFonts w:cs="Arial" w:ascii="Arial" w:hAnsi="Arial"/>
          <w:color w:val="000000"/>
          <w:sz w:val="19"/>
          <w:szCs w:val="19"/>
        </w:rPr>
        <w:t>Nature of Job/responsibilities : As mentioned above.</w:t>
      </w:r>
    </w:p>
    <w:p>
      <w:pPr>
        <w:pStyle w:val="Normal"/>
        <w:spacing w:lineRule="auto" w:line="360"/>
        <w:jc w:val="both"/>
        <w:rPr>
          <w:rFonts w:ascii="Arial" w:hAnsi="Arial" w:cs="Arial"/>
          <w:b/>
          <w:b/>
          <w:bCs/>
          <w:color w:val="000000"/>
          <w:sz w:val="19"/>
          <w:szCs w:val="19"/>
        </w:rPr>
      </w:pPr>
      <w:r>
        <w:rPr>
          <w:rFonts w:cs="Arial" w:ascii="Arial" w:hAnsi="Arial"/>
          <w:color w:val="000000"/>
          <w:sz w:val="19"/>
          <w:szCs w:val="19"/>
        </w:rPr>
        <w:t>Reason of leaving the job : Company refused to give family status (accommodation, air ticket, visa, medical etc).</w:t>
      </w:r>
    </w:p>
    <w:p>
      <w:pPr>
        <w:pStyle w:val="Normal"/>
        <w:spacing w:lineRule="auto" w:line="360"/>
        <w:jc w:val="both"/>
        <w:rPr>
          <w:rFonts w:ascii="Arial" w:hAnsi="Arial" w:cs="Arial"/>
          <w:b/>
          <w:b/>
          <w:bCs/>
          <w:iCs/>
          <w:color w:val="000000"/>
          <w:sz w:val="19"/>
          <w:szCs w:val="19"/>
        </w:rPr>
      </w:pPr>
      <w:r>
        <w:rPr>
          <w:rFonts w:cs="Arial" w:ascii="Arial" w:hAnsi="Arial"/>
          <w:b/>
          <w:bCs/>
          <w:iCs/>
          <w:color w:val="000000"/>
          <w:sz w:val="19"/>
          <w:szCs w:val="19"/>
        </w:rPr>
      </w:r>
    </w:p>
    <w:p>
      <w:pPr>
        <w:pStyle w:val="Normal"/>
        <w:spacing w:lineRule="auto" w:line="360"/>
        <w:jc w:val="both"/>
        <w:rPr>
          <w:rFonts w:ascii="Arial" w:hAnsi="Arial" w:cs="Arial"/>
          <w:color w:val="000000"/>
          <w:sz w:val="19"/>
          <w:szCs w:val="19"/>
        </w:rPr>
      </w:pPr>
      <w:r>
        <w:rPr>
          <w:rFonts w:cs="Arial" w:ascii="Arial" w:hAnsi="Arial"/>
          <w:iCs/>
          <w:color w:val="000000"/>
          <w:sz w:val="19"/>
          <w:szCs w:val="19"/>
        </w:rPr>
        <w:t>(5) (</w:t>
      </w:r>
      <w:r>
        <w:rPr>
          <w:rFonts w:cs="Arial" w:ascii="Arial" w:hAnsi="Arial"/>
          <w:i/>
          <w:iCs/>
          <w:color w:val="000000"/>
          <w:sz w:val="19"/>
          <w:szCs w:val="19"/>
        </w:rPr>
        <w:t xml:space="preserve">22-05-2002 </w:t>
      </w:r>
      <w:r>
        <w:rPr>
          <w:rFonts w:cs="Arial" w:ascii="Arial" w:hAnsi="Arial"/>
          <w:iCs/>
          <w:color w:val="000000"/>
          <w:sz w:val="19"/>
          <w:szCs w:val="19"/>
        </w:rPr>
        <w:t xml:space="preserve">to 20-12-2006) </w:t>
      </w:r>
      <w:r>
        <w:rPr>
          <w:rFonts w:cs="Arial" w:ascii="Arial" w:hAnsi="Arial"/>
          <w:color w:val="000000"/>
          <w:sz w:val="19"/>
          <w:szCs w:val="19"/>
        </w:rPr>
        <w:t>Worked in "Thermo L.L.C." as Project engineer Electrical, in</w:t>
      </w:r>
      <w:r>
        <w:rPr>
          <w:rFonts w:cs="Arial" w:ascii="Arial" w:hAnsi="Arial"/>
          <w:color w:val="000000"/>
          <w:sz w:val="19"/>
          <w:szCs w:val="19"/>
          <w:effect w:val="blinkBackground"/>
        </w:rPr>
        <w:t xml:space="preserve"> </w:t>
      </w:r>
      <w:r>
        <w:rPr>
          <w:rFonts w:cs="Arial" w:ascii="Arial" w:hAnsi="Arial"/>
          <w:b/>
          <w:bCs/>
          <w:color w:val="000000"/>
          <w:sz w:val="19"/>
          <w:szCs w:val="19"/>
          <w:effect w:val="blinkBackground"/>
        </w:rPr>
        <w:t>Dubai</w:t>
      </w:r>
      <w:r>
        <w:rPr>
          <w:rFonts w:cs="Arial" w:ascii="Arial" w:hAnsi="Arial"/>
          <w:b/>
          <w:bCs/>
          <w:color w:val="000000"/>
          <w:sz w:val="19"/>
          <w:szCs w:val="19"/>
        </w:rPr>
        <w:t xml:space="preserve"> International Airport Project, in Dubai. UAE. </w:t>
      </w:r>
    </w:p>
    <w:p>
      <w:pPr>
        <w:pStyle w:val="Normal"/>
        <w:spacing w:lineRule="auto" w:line="360"/>
        <w:rPr>
          <w:rFonts w:ascii="Arial" w:hAnsi="Arial" w:cs="Arial"/>
          <w:color w:val="000000"/>
          <w:sz w:val="19"/>
          <w:szCs w:val="19"/>
        </w:rPr>
      </w:pPr>
      <w:r>
        <w:rPr>
          <w:rFonts w:cs="Arial" w:ascii="Arial" w:hAnsi="Arial"/>
          <w:color w:val="000000"/>
          <w:sz w:val="19"/>
          <w:szCs w:val="19"/>
        </w:rPr>
        <w:t>Company overview :-</w:t>
      </w:r>
    </w:p>
    <w:p>
      <w:pPr>
        <w:pStyle w:val="NormalWeb"/>
        <w:spacing w:lineRule="auto" w:line="360" w:before="0" w:after="0"/>
        <w:jc w:val="both"/>
        <w:rPr/>
      </w:pPr>
      <w:r>
        <w:rPr>
          <w:rFonts w:cs="Arial" w:ascii="Arial" w:hAnsi="Arial"/>
          <w:color w:val="000000"/>
          <w:sz w:val="19"/>
          <w:szCs w:val="19"/>
        </w:rPr>
        <w:t xml:space="preserve">A leader in the field of </w:t>
      </w:r>
      <w:r>
        <w:rPr>
          <w:rStyle w:val="StrongEmphasis"/>
          <w:rFonts w:cs="Arial" w:ascii="Arial" w:hAnsi="Arial"/>
          <w:color w:val="000000"/>
          <w:sz w:val="19"/>
          <w:szCs w:val="19"/>
        </w:rPr>
        <w:t>M</w:t>
      </w:r>
      <w:r>
        <w:rPr>
          <w:rFonts w:cs="Arial" w:ascii="Arial" w:hAnsi="Arial"/>
          <w:color w:val="000000"/>
          <w:sz w:val="19"/>
          <w:szCs w:val="19"/>
        </w:rPr>
        <w:t xml:space="preserve">echanical, </w:t>
      </w:r>
      <w:r>
        <w:rPr>
          <w:rStyle w:val="StrongEmphasis"/>
          <w:rFonts w:cs="Arial" w:ascii="Arial" w:hAnsi="Arial"/>
          <w:color w:val="000000"/>
          <w:sz w:val="19"/>
          <w:szCs w:val="19"/>
        </w:rPr>
        <w:t>E</w:t>
      </w:r>
      <w:r>
        <w:rPr>
          <w:rFonts w:cs="Arial" w:ascii="Arial" w:hAnsi="Arial"/>
          <w:color w:val="000000"/>
          <w:sz w:val="19"/>
          <w:szCs w:val="19"/>
        </w:rPr>
        <w:t xml:space="preserve">lectrical and </w:t>
      </w:r>
      <w:r>
        <w:rPr>
          <w:rStyle w:val="StrongEmphasis"/>
          <w:rFonts w:cs="Arial" w:ascii="Arial" w:hAnsi="Arial"/>
          <w:color w:val="000000"/>
          <w:sz w:val="19"/>
          <w:szCs w:val="19"/>
        </w:rPr>
        <w:t>P</w:t>
      </w:r>
      <w:r>
        <w:rPr>
          <w:rFonts w:cs="Arial" w:ascii="Arial" w:hAnsi="Arial"/>
          <w:color w:val="000000"/>
          <w:sz w:val="19"/>
          <w:szCs w:val="19"/>
        </w:rPr>
        <w:t>lumbing engineering and contracting with an experience of 28 years, Thermo L.L.C. offers comprehensive services as a single or multi-service engineering contractor for both small and large projects. Headquartered in Dubai, Thermo L.L.C. maintains offices in Abu Dhabi, Sharjah, Al Ain and Doha, Qatar.</w:t>
      </w:r>
    </w:p>
    <w:p>
      <w:pPr>
        <w:pStyle w:val="TextBody"/>
        <w:jc w:val="left"/>
        <w:rPr>
          <w:b/>
          <w:b/>
          <w:color w:val="000000"/>
          <w:sz w:val="19"/>
          <w:szCs w:val="19"/>
        </w:rPr>
      </w:pPr>
      <w:r>
        <w:rPr>
          <w:color w:val="000000"/>
          <w:sz w:val="19"/>
          <w:szCs w:val="19"/>
        </w:rPr>
        <w:tab/>
      </w:r>
      <w:r>
        <w:rPr>
          <w:b/>
          <w:color w:val="000000"/>
          <w:sz w:val="19"/>
          <w:szCs w:val="19"/>
        </w:rPr>
        <w:t xml:space="preserve">Nature of Job/responsibilities : </w:t>
      </w:r>
    </w:p>
    <w:p>
      <w:pPr>
        <w:pStyle w:val="TextBody"/>
        <w:ind w:firstLine="720"/>
        <w:rPr>
          <w:color w:val="000000"/>
          <w:sz w:val="19"/>
          <w:szCs w:val="19"/>
        </w:rPr>
      </w:pPr>
      <w:r>
        <w:rPr>
          <w:rFonts w:eastAsia="Wingdings 2" w:cs="Wingdings 2" w:ascii="Wingdings 2" w:hAnsi="Wingdings 2"/>
          <w:color w:val="000000"/>
          <w:sz w:val="19"/>
          <w:szCs w:val="19"/>
        </w:rPr>
        <w:t></w:t>
      </w:r>
      <w:r>
        <w:rPr>
          <w:rFonts w:eastAsia="Arial"/>
          <w:b/>
          <w:color w:val="000000"/>
          <w:sz w:val="19"/>
          <w:szCs w:val="19"/>
        </w:rPr>
        <w:t xml:space="preserve"> </w:t>
      </w:r>
      <w:r>
        <w:rPr>
          <w:color w:val="000000"/>
          <w:sz w:val="19"/>
          <w:szCs w:val="19"/>
        </w:rPr>
        <w:t>Installation of all electrical services for Terminal-3 of international airport, Dubai, UAE”.</w:t>
      </w:r>
    </w:p>
    <w:p>
      <w:pPr>
        <w:pStyle w:val="TextBody"/>
        <w:ind w:left="1440" w:hanging="0"/>
        <w:jc w:val="left"/>
        <w:rPr/>
      </w:pPr>
      <w:r>
        <w:rPr>
          <w:color w:val="000000"/>
          <w:sz w:val="19"/>
          <w:szCs w:val="19"/>
        </w:rPr>
        <w:t># Medium voltage services including switchgear, Generators, Transformers, and Cabling.</w:t>
      </w:r>
    </w:p>
    <w:p>
      <w:pPr>
        <w:pStyle w:val="TextBody"/>
        <w:ind w:left="1440" w:hanging="0"/>
        <w:jc w:val="left"/>
        <w:rPr>
          <w:color w:val="000000"/>
          <w:sz w:val="19"/>
          <w:szCs w:val="19"/>
        </w:rPr>
      </w:pPr>
      <w:r>
        <w:rPr>
          <w:color w:val="000000"/>
          <w:sz w:val="19"/>
          <w:szCs w:val="19"/>
        </w:rPr>
        <w:t># Low Voltage system including, Main panels, Power Distribution, Small power and lighting.</w:t>
      </w:r>
    </w:p>
    <w:p>
      <w:pPr>
        <w:pStyle w:val="TextBody"/>
        <w:jc w:val="left"/>
        <w:rPr/>
      </w:pPr>
      <w:r>
        <w:rPr>
          <w:color w:val="000000"/>
          <w:sz w:val="19"/>
          <w:szCs w:val="19"/>
        </w:rPr>
        <w:tab/>
        <w:tab/>
        <w:t># Emergency lighting systems.</w:t>
      </w:r>
    </w:p>
    <w:p>
      <w:pPr>
        <w:pStyle w:val="TextBody"/>
        <w:jc w:val="left"/>
        <w:rPr/>
      </w:pPr>
      <w:r>
        <w:rPr>
          <w:color w:val="000000"/>
          <w:sz w:val="19"/>
          <w:szCs w:val="19"/>
        </w:rPr>
        <w:tab/>
        <w:tab/>
        <w:t># Fire detection systems.</w:t>
      </w:r>
    </w:p>
    <w:p>
      <w:pPr>
        <w:pStyle w:val="TextBody"/>
        <w:jc w:val="left"/>
        <w:rPr/>
      </w:pPr>
      <w:r>
        <w:rPr>
          <w:color w:val="000000"/>
          <w:sz w:val="19"/>
          <w:szCs w:val="19"/>
        </w:rPr>
        <w:tab/>
        <w:tab/>
        <w:t># Security Systems.</w:t>
      </w:r>
    </w:p>
    <w:p>
      <w:pPr>
        <w:pStyle w:val="TextBody"/>
        <w:jc w:val="left"/>
        <w:rPr/>
      </w:pPr>
      <w:r>
        <w:rPr>
          <w:color w:val="000000"/>
          <w:sz w:val="19"/>
          <w:szCs w:val="19"/>
        </w:rPr>
        <w:tab/>
        <w:tab/>
        <w:t># Building Management Systems.</w:t>
      </w:r>
    </w:p>
    <w:p>
      <w:pPr>
        <w:pStyle w:val="TextBody"/>
        <w:jc w:val="left"/>
        <w:rPr/>
      </w:pPr>
      <w:r>
        <w:rPr>
          <w:color w:val="000000"/>
          <w:sz w:val="19"/>
          <w:szCs w:val="19"/>
        </w:rPr>
        <w:tab/>
        <w:tab/>
        <w:t># Telephone Systems.</w:t>
      </w:r>
    </w:p>
    <w:p>
      <w:pPr>
        <w:pStyle w:val="TextBody"/>
        <w:rPr/>
      </w:pPr>
      <w:r>
        <w:rPr>
          <w:color w:val="000000"/>
          <w:sz w:val="19"/>
          <w:szCs w:val="19"/>
        </w:rPr>
        <w:tab/>
        <w:tab/>
        <w:t># MATV Systems</w:t>
      </w:r>
    </w:p>
    <w:p>
      <w:pPr>
        <w:pStyle w:val="TextBody"/>
        <w:rPr/>
      </w:pPr>
      <w:r>
        <w:rPr>
          <w:color w:val="000000"/>
          <w:sz w:val="19"/>
          <w:szCs w:val="19"/>
        </w:rPr>
        <w:tab/>
        <w:tab/>
        <w:t># PA System</w:t>
      </w:r>
    </w:p>
    <w:p>
      <w:pPr>
        <w:pStyle w:val="BodyText2"/>
        <w:rPr>
          <w:color w:val="000000"/>
          <w:sz w:val="19"/>
          <w:szCs w:val="19"/>
        </w:rPr>
      </w:pPr>
      <w:r>
        <w:rPr>
          <w:color w:val="000000"/>
          <w:sz w:val="19"/>
          <w:szCs w:val="19"/>
        </w:rPr>
        <w:tab/>
        <w:t>Reason of leaving the job : Un-avoidable family responsibility.</w:t>
      </w:r>
    </w:p>
    <w:p>
      <w:pPr>
        <w:pStyle w:val="Normal"/>
        <w:spacing w:lineRule="auto" w:line="360"/>
        <w:jc w:val="both"/>
        <w:rPr>
          <w:rFonts w:ascii="Arial" w:hAnsi="Arial" w:cs="Arial"/>
          <w:color w:val="000000"/>
          <w:sz w:val="19"/>
          <w:szCs w:val="19"/>
        </w:rPr>
      </w:pPr>
      <w:r>
        <w:rPr>
          <w:rFonts w:cs="Arial" w:ascii="Arial" w:hAnsi="Arial"/>
          <w:color w:val="000000"/>
          <w:sz w:val="19"/>
          <w:szCs w:val="19"/>
        </w:rPr>
      </w:r>
    </w:p>
    <w:p>
      <w:pPr>
        <w:pStyle w:val="Normal"/>
        <w:spacing w:lineRule="auto" w:line="360"/>
        <w:jc w:val="both"/>
        <w:rPr/>
      </w:pPr>
      <w:r>
        <w:rPr>
          <w:rFonts w:cs="Arial" w:ascii="Arial" w:hAnsi="Arial"/>
          <w:color w:val="000000"/>
          <w:sz w:val="19"/>
          <w:szCs w:val="19"/>
        </w:rPr>
        <w:t xml:space="preserve">(6) </w:t>
      </w:r>
      <w:r>
        <w:rPr>
          <w:rFonts w:cs="Arial" w:ascii="Arial" w:hAnsi="Arial"/>
          <w:i/>
          <w:iCs/>
          <w:color w:val="000000"/>
          <w:sz w:val="19"/>
          <w:szCs w:val="19"/>
        </w:rPr>
        <w:t>(27-1-1998 to</w:t>
      </w:r>
      <w:r>
        <w:rPr>
          <w:rFonts w:cs="Arial" w:ascii="Arial" w:hAnsi="Arial"/>
          <w:color w:val="000000"/>
          <w:sz w:val="19"/>
          <w:szCs w:val="19"/>
        </w:rPr>
        <w:t xml:space="preserve"> 18-05-2002 )</w:t>
      </w:r>
      <w:r>
        <w:rPr>
          <w:rFonts w:cs="Arial" w:ascii="Arial" w:hAnsi="Arial"/>
          <w:b/>
          <w:bCs/>
          <w:color w:val="000000"/>
          <w:sz w:val="19"/>
          <w:szCs w:val="19"/>
        </w:rPr>
        <w:t xml:space="preserve"> </w:t>
      </w:r>
      <w:r>
        <w:rPr>
          <w:rFonts w:cs="Arial" w:ascii="Arial" w:hAnsi="Arial"/>
          <w:color w:val="000000"/>
          <w:sz w:val="19"/>
          <w:szCs w:val="19"/>
        </w:rPr>
        <w:t xml:space="preserve">Worked in </w:t>
      </w:r>
      <w:r>
        <w:rPr>
          <w:rFonts w:cs="Arial" w:ascii="Arial" w:hAnsi="Arial"/>
          <w:b/>
          <w:bCs/>
          <w:color w:val="000000"/>
          <w:sz w:val="19"/>
          <w:szCs w:val="19"/>
        </w:rPr>
        <w:t>Shipra Estate Limited</w:t>
      </w:r>
      <w:r>
        <w:rPr>
          <w:rFonts w:cs="Arial" w:ascii="Arial" w:hAnsi="Arial"/>
          <w:color w:val="000000"/>
          <w:sz w:val="19"/>
          <w:szCs w:val="19"/>
        </w:rPr>
        <w:t xml:space="preserve"> as Project Engineer Electrical, at </w:t>
      </w:r>
      <w:r>
        <w:rPr>
          <w:rFonts w:cs="Arial" w:ascii="Arial" w:hAnsi="Arial"/>
          <w:i/>
          <w:iCs/>
          <w:color w:val="000000"/>
          <w:sz w:val="19"/>
          <w:szCs w:val="19"/>
        </w:rPr>
        <w:t>Shipra Sun City</w:t>
      </w:r>
      <w:r>
        <w:rPr>
          <w:rFonts w:cs="Arial" w:ascii="Arial" w:hAnsi="Arial"/>
          <w:color w:val="000000"/>
          <w:sz w:val="19"/>
          <w:szCs w:val="19"/>
        </w:rPr>
        <w:t xml:space="preserve"> , Ghaziabad, UP, INDIA.</w:t>
      </w:r>
    </w:p>
    <w:p>
      <w:pPr>
        <w:pStyle w:val="Normal"/>
        <w:spacing w:lineRule="auto" w:line="360"/>
        <w:jc w:val="both"/>
        <w:rPr/>
      </w:pPr>
      <w:r>
        <w:rPr>
          <w:rFonts w:cs="Arial" w:ascii="Arial" w:hAnsi="Arial"/>
          <w:b/>
          <w:color w:val="000000"/>
          <w:sz w:val="19"/>
          <w:szCs w:val="19"/>
        </w:rPr>
        <w:t>Company Overview :</w:t>
      </w:r>
      <w:r>
        <w:rPr>
          <w:rFonts w:cs="Arial" w:ascii="Arial" w:hAnsi="Arial"/>
          <w:color w:val="000000"/>
          <w:sz w:val="19"/>
          <w:szCs w:val="19"/>
        </w:rPr>
        <w:t xml:space="preserve"> </w:t>
      </w:r>
    </w:p>
    <w:p>
      <w:pPr>
        <w:pStyle w:val="Normal"/>
        <w:spacing w:lineRule="auto" w:line="360"/>
        <w:jc w:val="both"/>
        <w:rPr>
          <w:rFonts w:ascii="Arial" w:hAnsi="Arial" w:cs="Arial"/>
          <w:color w:val="000000"/>
          <w:sz w:val="19"/>
          <w:szCs w:val="19"/>
        </w:rPr>
      </w:pPr>
      <w:r>
        <w:rPr>
          <w:rFonts w:cs="Arial" w:ascii="Arial" w:hAnsi="Arial"/>
          <w:color w:val="000000"/>
          <w:sz w:val="19"/>
          <w:szCs w:val="19"/>
        </w:rPr>
        <w:t>Shipra Group is a leading name in Real Estate and Hospitality with a turnover of Rs.100 crores. The entry of the group into real estate was in 1995 with Shipra Apartments, Kaushambi, a magnificent 10 storied residential tower of 110 flats.</w:t>
      </w:r>
    </w:p>
    <w:p>
      <w:pPr>
        <w:pStyle w:val="Normal"/>
        <w:spacing w:lineRule="auto" w:line="360"/>
        <w:jc w:val="both"/>
        <w:rPr>
          <w:rFonts w:ascii="Arial" w:hAnsi="Arial" w:cs="Arial"/>
          <w:color w:val="000000"/>
          <w:sz w:val="19"/>
          <w:szCs w:val="19"/>
        </w:rPr>
      </w:pPr>
      <w:r>
        <w:rPr>
          <w:rFonts w:cs="Arial" w:ascii="Arial" w:hAnsi="Arial"/>
          <w:color w:val="000000"/>
          <w:sz w:val="19"/>
          <w:szCs w:val="19"/>
        </w:rPr>
        <w:t>In 1996, the group joint ventured with GDA to build Shipra Riviera, Indirapuram with 1300 flats and commercial units as well In 1998, the group once again joint ventured with GDA to come up with a complete mini township known as Shipra Sun City in Indirapuram, spread over 200 acres.</w:t>
      </w:r>
    </w:p>
    <w:p>
      <w:pPr>
        <w:pStyle w:val="Normal"/>
        <w:spacing w:lineRule="auto" w:line="360"/>
        <w:jc w:val="both"/>
        <w:rPr/>
      </w:pPr>
      <w:r>
        <w:rPr>
          <w:rFonts w:cs="Arial" w:ascii="Arial" w:hAnsi="Arial"/>
          <w:color w:val="000000"/>
          <w:sz w:val="19"/>
          <w:szCs w:val="19"/>
        </w:rPr>
        <w:t xml:space="preserve">Besides Real Estate , the group is also into hospitality industry with its expanding chain of Shipra Hotels in Noida, Delhi, Mussorie, Ghaziabad and Dehradun.It is also developing its own North India's largest Mall, Multiplex, 5 Star Hotel with Asia's largest convention cum banqueting facility, and a theme water park. The group has also partnered to come up with the Centre stage Mall, in sector 18, Noida. </w:t>
      </w:r>
    </w:p>
    <w:p>
      <w:pPr>
        <w:pStyle w:val="TextBody"/>
        <w:rPr/>
      </w:pPr>
      <w:r>
        <w:rPr>
          <w:rFonts w:eastAsia="Arial"/>
          <w:color w:val="000000"/>
          <w:sz w:val="19"/>
          <w:szCs w:val="19"/>
        </w:rPr>
        <w:t xml:space="preserve">               </w:t>
      </w:r>
      <w:r>
        <w:rPr>
          <w:b/>
          <w:color w:val="000000"/>
          <w:sz w:val="19"/>
          <w:szCs w:val="19"/>
        </w:rPr>
        <w:t xml:space="preserve">Nature of Job/responsibilities: </w:t>
      </w:r>
    </w:p>
    <w:p>
      <w:pPr>
        <w:pStyle w:val="TextBody"/>
        <w:spacing w:before="0" w:after="60"/>
        <w:ind w:left="720" w:hanging="0"/>
        <w:rPr/>
      </w:pPr>
      <w:r>
        <w:rPr>
          <w:rFonts w:eastAsia="Webdings" w:cs="Webdings" w:ascii="Webdings" w:hAnsi="Webdings"/>
          <w:color w:val="000000"/>
          <w:sz w:val="19"/>
          <w:szCs w:val="19"/>
        </w:rPr>
        <w:t></w:t>
      </w:r>
      <w:r>
        <w:rPr>
          <w:rFonts w:eastAsia="Arial"/>
          <w:color w:val="000000"/>
          <w:sz w:val="19"/>
          <w:szCs w:val="19"/>
        </w:rPr>
        <w:t xml:space="preserve"> </w:t>
      </w:r>
      <w:r>
        <w:rPr>
          <w:color w:val="000000"/>
          <w:sz w:val="19"/>
          <w:szCs w:val="19"/>
        </w:rPr>
        <w:t xml:space="preserve">Responsible for electrical, plumbing, fire fighting, electrical panel, lifts, DG sets, substations and other electrical/mechanical infrastructures which are installed, being installed and which are to be installed in on going projects of G+3, G+8, G+11, G+13, G+19 buildings. </w:t>
      </w:r>
    </w:p>
    <w:p>
      <w:pPr>
        <w:pStyle w:val="TextBody"/>
        <w:spacing w:before="0" w:after="60"/>
        <w:ind w:left="720" w:hanging="0"/>
        <w:rPr/>
      </w:pPr>
      <w:r>
        <w:rPr>
          <w:rFonts w:eastAsia="Webdings" w:cs="Webdings" w:ascii="Webdings" w:hAnsi="Webdings"/>
          <w:color w:val="000000"/>
          <w:sz w:val="19"/>
          <w:szCs w:val="19"/>
        </w:rPr>
        <w:t></w:t>
      </w:r>
      <w:r>
        <w:rPr>
          <w:rFonts w:eastAsia="Arial"/>
          <w:color w:val="000000"/>
          <w:sz w:val="19"/>
          <w:szCs w:val="19"/>
        </w:rPr>
        <w:t xml:space="preserve"> </w:t>
      </w:r>
      <w:r>
        <w:rPr>
          <w:color w:val="000000"/>
          <w:sz w:val="19"/>
          <w:szCs w:val="19"/>
        </w:rPr>
        <w:t>Ensuring quality and systematic installation of the site according to design &amp; layout with the help of SLD, schematics, power, lighting, lightning and grounding layouts substations and switchyards, confirming to specifications (IS, IE &amp; ISO ), technical bid and consultant’s drawing.</w:t>
      </w:r>
    </w:p>
    <w:p>
      <w:pPr>
        <w:pStyle w:val="TextBody"/>
        <w:spacing w:before="0" w:after="60"/>
        <w:rPr/>
      </w:pPr>
      <w:r>
        <w:rPr>
          <w:color w:val="000000"/>
          <w:sz w:val="19"/>
          <w:szCs w:val="19"/>
        </w:rPr>
        <w:tab/>
      </w:r>
      <w:r>
        <w:rPr>
          <w:rFonts w:eastAsia="Webdings" w:cs="Webdings" w:ascii="Webdings" w:hAnsi="Webdings"/>
          <w:color w:val="000000"/>
          <w:sz w:val="19"/>
          <w:szCs w:val="19"/>
        </w:rPr>
        <w:t></w:t>
      </w:r>
      <w:r>
        <w:rPr>
          <w:color w:val="000000"/>
          <w:sz w:val="19"/>
          <w:szCs w:val="19"/>
        </w:rPr>
        <w:t xml:space="preserve"> Responsible for cable sizing, transformer sizing and lighting calculations.</w:t>
      </w:r>
    </w:p>
    <w:p>
      <w:pPr>
        <w:pStyle w:val="TextBody"/>
        <w:ind w:left="720" w:hanging="0"/>
        <w:rPr/>
      </w:pPr>
      <w:r>
        <w:rPr>
          <w:rFonts w:eastAsia="Webdings" w:cs="Webdings" w:ascii="Webdings" w:hAnsi="Webdings"/>
          <w:color w:val="000000"/>
          <w:sz w:val="19"/>
          <w:szCs w:val="19"/>
        </w:rPr>
        <w:t></w:t>
      </w:r>
      <w:r>
        <w:rPr>
          <w:rFonts w:eastAsia="Arial"/>
          <w:color w:val="000000"/>
          <w:sz w:val="19"/>
          <w:szCs w:val="19"/>
        </w:rPr>
        <w:t xml:space="preserve"> </w:t>
      </w:r>
      <w:r>
        <w:rPr>
          <w:color w:val="000000"/>
          <w:sz w:val="19"/>
          <w:szCs w:val="19"/>
        </w:rPr>
        <w:t>Ensuring the quality upkeep of site, random calibration/testing of electrical power/Kwh meters, earth resistance testing, grounding etc.</w:t>
      </w:r>
    </w:p>
    <w:p>
      <w:pPr>
        <w:pStyle w:val="TextBody"/>
        <w:spacing w:before="0" w:after="60"/>
        <w:rPr/>
      </w:pPr>
      <w:r>
        <w:rPr>
          <w:color w:val="000000"/>
          <w:sz w:val="19"/>
          <w:szCs w:val="19"/>
        </w:rPr>
        <w:tab/>
      </w:r>
      <w:r>
        <w:rPr>
          <w:rFonts w:eastAsia="Webdings" w:cs="Webdings" w:ascii="Webdings" w:hAnsi="Webdings"/>
          <w:color w:val="000000"/>
          <w:sz w:val="19"/>
          <w:szCs w:val="19"/>
        </w:rPr>
        <w:t></w:t>
      </w:r>
      <w:r>
        <w:rPr>
          <w:color w:val="000000"/>
          <w:sz w:val="19"/>
          <w:szCs w:val="19"/>
        </w:rPr>
        <w:t>Responsible for inventory management.</w:t>
      </w:r>
    </w:p>
    <w:p>
      <w:pPr>
        <w:pStyle w:val="TextBody"/>
        <w:spacing w:before="0" w:after="60"/>
        <w:ind w:left="720" w:hanging="0"/>
        <w:rPr/>
      </w:pPr>
      <w:r>
        <w:rPr>
          <w:rFonts w:eastAsia="Webdings" w:cs="Webdings" w:ascii="Webdings" w:hAnsi="Webdings"/>
          <w:color w:val="000000"/>
          <w:sz w:val="19"/>
          <w:szCs w:val="19"/>
        </w:rPr>
        <w:t></w:t>
      </w:r>
      <w:r>
        <w:rPr>
          <w:rFonts w:eastAsia="Arial"/>
          <w:color w:val="000000"/>
          <w:sz w:val="19"/>
          <w:szCs w:val="19"/>
        </w:rPr>
        <w:t xml:space="preserve"> </w:t>
      </w:r>
      <w:r>
        <w:rPr>
          <w:color w:val="000000"/>
          <w:sz w:val="19"/>
          <w:szCs w:val="19"/>
        </w:rPr>
        <w:t xml:space="preserve">Ensuring quit and calm functioning of electrical/mechanical systems/services provided to residents in above stated high-rise buildings. </w:t>
      </w:r>
    </w:p>
    <w:p>
      <w:pPr>
        <w:pStyle w:val="TextBody"/>
        <w:rPr/>
      </w:pPr>
      <w:r>
        <w:rPr>
          <w:color w:val="000000"/>
          <w:sz w:val="19"/>
          <w:szCs w:val="19"/>
        </w:rPr>
        <w:tab/>
      </w:r>
      <w:r>
        <w:rPr>
          <w:rFonts w:eastAsia="Webdings" w:cs="Webdings" w:ascii="Webdings" w:hAnsi="Webdings"/>
          <w:color w:val="000000"/>
          <w:sz w:val="19"/>
          <w:szCs w:val="19"/>
        </w:rPr>
        <w:t></w:t>
      </w:r>
      <w:r>
        <w:rPr>
          <w:color w:val="000000"/>
          <w:sz w:val="19"/>
          <w:szCs w:val="19"/>
        </w:rPr>
        <w:t xml:space="preserve"> The job is of techno-administrative nature. </w:t>
      </w:r>
    </w:p>
    <w:p>
      <w:pPr>
        <w:pStyle w:val="Normal"/>
        <w:spacing w:lineRule="auto" w:line="360"/>
        <w:jc w:val="both"/>
        <w:rPr/>
      </w:pPr>
      <w:r>
        <w:rPr>
          <w:rFonts w:eastAsia="Arial" w:cs="Arial" w:ascii="Arial" w:hAnsi="Arial"/>
          <w:color w:val="000000"/>
          <w:sz w:val="19"/>
          <w:szCs w:val="19"/>
        </w:rPr>
        <w:t xml:space="preserve">              </w:t>
      </w:r>
      <w:r>
        <w:rPr>
          <w:rFonts w:cs="Arial" w:ascii="Arial" w:hAnsi="Arial"/>
          <w:color w:val="000000"/>
          <w:sz w:val="19"/>
          <w:szCs w:val="19"/>
        </w:rPr>
        <w:t>Reason of leaving the job: I got the chance to work abroad.</w:t>
      </w:r>
    </w:p>
    <w:p>
      <w:pPr>
        <w:pStyle w:val="Normal"/>
        <w:spacing w:lineRule="auto" w:line="360"/>
        <w:jc w:val="both"/>
        <w:rPr>
          <w:rFonts w:ascii="Arial" w:hAnsi="Arial" w:cs="Arial"/>
          <w:color w:val="000000"/>
          <w:sz w:val="19"/>
          <w:szCs w:val="19"/>
        </w:rPr>
      </w:pPr>
      <w:r>
        <w:rPr>
          <w:rFonts w:cs="Arial" w:ascii="Arial" w:hAnsi="Arial"/>
          <w:color w:val="000000"/>
          <w:sz w:val="19"/>
          <w:szCs w:val="19"/>
        </w:rPr>
      </w:r>
    </w:p>
    <w:p>
      <w:pPr>
        <w:pStyle w:val="Normal"/>
        <w:spacing w:lineRule="auto" w:line="360"/>
        <w:jc w:val="both"/>
        <w:rPr/>
      </w:pPr>
      <w:r>
        <w:rPr>
          <w:rFonts w:cs="Arial" w:ascii="Arial" w:hAnsi="Arial"/>
          <w:color w:val="000000"/>
          <w:sz w:val="19"/>
          <w:szCs w:val="19"/>
        </w:rPr>
        <w:t xml:space="preserve">(7) </w:t>
      </w:r>
      <w:r>
        <w:rPr>
          <w:rFonts w:cs="Arial" w:ascii="Arial" w:hAnsi="Arial"/>
          <w:i/>
          <w:iCs/>
          <w:color w:val="000000"/>
          <w:sz w:val="19"/>
          <w:szCs w:val="19"/>
        </w:rPr>
        <w:t>(29-01-1994 to 28-10-1997)</w:t>
      </w:r>
      <w:r>
        <w:rPr>
          <w:rFonts w:cs="Arial" w:ascii="Arial" w:hAnsi="Arial"/>
          <w:color w:val="000000"/>
          <w:sz w:val="19"/>
          <w:szCs w:val="19"/>
        </w:rPr>
        <w:t xml:space="preserve"> completed apprenticeship training of one year and worked as shift engineer at </w:t>
      </w:r>
      <w:r>
        <w:rPr>
          <w:rFonts w:cs="Arial" w:ascii="Arial" w:hAnsi="Arial"/>
          <w:b/>
          <w:bCs/>
          <w:color w:val="000000"/>
          <w:sz w:val="19"/>
          <w:szCs w:val="19"/>
        </w:rPr>
        <w:t>universal Cables Limited</w:t>
      </w:r>
      <w:r>
        <w:rPr>
          <w:rFonts w:cs="Arial" w:ascii="Arial" w:hAnsi="Arial"/>
          <w:color w:val="000000"/>
          <w:sz w:val="19"/>
          <w:szCs w:val="19"/>
        </w:rPr>
        <w:t>, in Electrical maintenance department and DG power house.</w:t>
      </w:r>
    </w:p>
    <w:p>
      <w:pPr>
        <w:pStyle w:val="Normal"/>
        <w:spacing w:lineRule="auto" w:line="360"/>
        <w:jc w:val="both"/>
        <w:rPr>
          <w:rFonts w:ascii="Arial" w:hAnsi="Arial" w:cs="Arial"/>
          <w:color w:val="000000"/>
          <w:sz w:val="19"/>
          <w:szCs w:val="19"/>
        </w:rPr>
      </w:pPr>
      <w:r>
        <w:rPr>
          <w:rFonts w:cs="Arial" w:ascii="Arial" w:hAnsi="Arial"/>
          <w:color w:val="000000"/>
          <w:sz w:val="19"/>
          <w:szCs w:val="19"/>
        </w:rPr>
        <w:tab/>
        <w:t xml:space="preserve">Nature of Job/responsibilities : </w:t>
      </w:r>
    </w:p>
    <w:p>
      <w:pPr>
        <w:pStyle w:val="Normal"/>
        <w:spacing w:lineRule="auto" w:line="360"/>
        <w:ind w:firstLine="720"/>
        <w:jc w:val="both"/>
        <w:rPr/>
      </w:pPr>
      <w:r>
        <w:rPr>
          <w:rFonts w:eastAsia="Webdings" w:cs="Webdings" w:ascii="Webdings" w:hAnsi="Webdings"/>
          <w:color w:val="000000"/>
          <w:sz w:val="19"/>
          <w:szCs w:val="19"/>
        </w:rPr>
        <w:t></w:t>
      </w:r>
      <w:r>
        <w:rPr>
          <w:rFonts w:eastAsia="Arial" w:cs="Arial" w:ascii="Arial" w:hAnsi="Arial"/>
          <w:color w:val="000000"/>
          <w:sz w:val="19"/>
          <w:szCs w:val="19"/>
        </w:rPr>
        <w:t xml:space="preserve"> </w:t>
      </w:r>
      <w:r>
        <w:rPr>
          <w:rFonts w:cs="Arial" w:ascii="Arial" w:hAnsi="Arial"/>
          <w:color w:val="000000"/>
          <w:sz w:val="19"/>
          <w:szCs w:val="19"/>
        </w:rPr>
        <w:t>Troubleshooting of electrical /mechanical problems in plant equipments.</w:t>
      </w:r>
    </w:p>
    <w:p>
      <w:pPr>
        <w:pStyle w:val="Normal"/>
        <w:spacing w:lineRule="auto" w:line="360"/>
        <w:ind w:firstLine="720"/>
        <w:jc w:val="both"/>
        <w:rPr/>
      </w:pPr>
      <w:r>
        <w:rPr>
          <w:rFonts w:eastAsia="Webdings" w:cs="Webdings" w:ascii="Webdings" w:hAnsi="Webdings"/>
          <w:color w:val="000000"/>
          <w:sz w:val="19"/>
          <w:szCs w:val="19"/>
        </w:rPr>
        <w:t></w:t>
      </w:r>
      <w:r>
        <w:rPr>
          <w:rFonts w:eastAsia="Arial" w:cs="Arial" w:ascii="Arial" w:hAnsi="Arial"/>
          <w:color w:val="000000"/>
          <w:sz w:val="19"/>
          <w:szCs w:val="19"/>
        </w:rPr>
        <w:t xml:space="preserve"> </w:t>
      </w:r>
      <w:r>
        <w:rPr>
          <w:rFonts w:cs="Arial" w:ascii="Arial" w:hAnsi="Arial"/>
          <w:color w:val="000000"/>
          <w:sz w:val="19"/>
          <w:szCs w:val="19"/>
        </w:rPr>
        <w:t>Preventive maintenance/breakdown maintenance.</w:t>
      </w:r>
    </w:p>
    <w:p>
      <w:pPr>
        <w:pStyle w:val="Normal"/>
        <w:spacing w:lineRule="auto" w:line="360"/>
        <w:ind w:firstLine="720"/>
        <w:jc w:val="both"/>
        <w:rPr/>
      </w:pPr>
      <w:r>
        <w:rPr>
          <w:rFonts w:eastAsia="Webdings" w:cs="Webdings" w:ascii="Webdings" w:hAnsi="Webdings"/>
          <w:color w:val="000000"/>
          <w:sz w:val="19"/>
          <w:szCs w:val="19"/>
        </w:rPr>
        <w:t></w:t>
      </w:r>
      <w:r>
        <w:rPr>
          <w:rFonts w:eastAsia="Arial" w:cs="Arial" w:ascii="Arial" w:hAnsi="Arial"/>
          <w:color w:val="000000"/>
          <w:sz w:val="19"/>
          <w:szCs w:val="19"/>
        </w:rPr>
        <w:t xml:space="preserve"> </w:t>
      </w:r>
      <w:r>
        <w:rPr>
          <w:rFonts w:cs="Arial" w:ascii="Arial" w:hAnsi="Arial"/>
          <w:color w:val="000000"/>
          <w:sz w:val="19"/>
          <w:szCs w:val="19"/>
        </w:rPr>
        <w:t>Machine repair condition monitoring and other maintenance systems.</w:t>
      </w:r>
    </w:p>
    <w:p>
      <w:pPr>
        <w:pStyle w:val="Normal"/>
        <w:spacing w:lineRule="auto" w:line="360"/>
        <w:ind w:left="720" w:hanging="0"/>
        <w:jc w:val="both"/>
        <w:rPr/>
      </w:pPr>
      <w:r>
        <w:rPr>
          <w:rFonts w:eastAsia="Webdings" w:cs="Webdings" w:ascii="Webdings" w:hAnsi="Webdings"/>
          <w:color w:val="000000"/>
          <w:sz w:val="19"/>
          <w:szCs w:val="19"/>
        </w:rPr>
        <w:t></w:t>
      </w:r>
      <w:r>
        <w:rPr>
          <w:rFonts w:eastAsia="Arial" w:cs="Arial" w:ascii="Arial" w:hAnsi="Arial"/>
          <w:color w:val="000000"/>
          <w:sz w:val="19"/>
          <w:szCs w:val="19"/>
        </w:rPr>
        <w:t xml:space="preserve"> </w:t>
      </w:r>
      <w:r>
        <w:rPr>
          <w:rFonts w:cs="Arial" w:ascii="Arial" w:hAnsi="Arial"/>
          <w:color w:val="000000"/>
          <w:sz w:val="19"/>
          <w:szCs w:val="19"/>
        </w:rPr>
        <w:t xml:space="preserve">Operation of DG power house with three 750 KW and six 310 KW Kirloskar engines. </w:t>
      </w:r>
    </w:p>
    <w:p>
      <w:pPr>
        <w:pStyle w:val="Normal"/>
        <w:spacing w:lineRule="auto" w:line="360"/>
        <w:ind w:firstLine="720"/>
        <w:jc w:val="both"/>
        <w:rPr>
          <w:rFonts w:ascii="Arial" w:hAnsi="Arial" w:cs="Arial"/>
          <w:color w:val="000000"/>
          <w:sz w:val="19"/>
          <w:szCs w:val="19"/>
        </w:rPr>
      </w:pPr>
      <w:r>
        <w:rPr>
          <w:rFonts w:cs="Arial" w:ascii="Arial" w:hAnsi="Arial"/>
          <w:color w:val="000000"/>
          <w:sz w:val="19"/>
          <w:szCs w:val="19"/>
        </w:rPr>
        <w:t>Reason of leaving the job: Betterment.</w:t>
      </w:r>
    </w:p>
    <w:p>
      <w:pPr>
        <w:pStyle w:val="Normal"/>
        <w:spacing w:lineRule="auto" w:line="360"/>
        <w:ind w:left="4140" w:hanging="4320"/>
        <w:rPr/>
      </w:pPr>
      <w:r>
        <w:rPr>
          <w:rFonts w:cs="Arial" w:ascii="Arial" w:hAnsi="Arial"/>
          <w:color w:val="000000"/>
          <w:sz w:val="19"/>
          <w:szCs w:val="19"/>
        </w:rPr>
        <w:t xml:space="preserve">Nature of job preferred </w:t>
        <w:tab/>
        <w:t>: Real Estate / Engineering Projects/ Facility management / Utility management related jobs.</w:t>
      </w:r>
    </w:p>
    <w:p>
      <w:pPr>
        <w:pStyle w:val="Normal"/>
        <w:spacing w:lineRule="auto" w:line="360"/>
        <w:ind w:left="4140" w:hanging="4320"/>
        <w:rPr>
          <w:rFonts w:ascii="Arial" w:hAnsi="Arial" w:cs="Arial"/>
          <w:color w:val="000000"/>
          <w:sz w:val="19"/>
          <w:szCs w:val="19"/>
        </w:rPr>
      </w:pPr>
      <w:r>
        <w:rPr>
          <w:rFonts w:cs="Arial" w:ascii="Arial" w:hAnsi="Arial"/>
          <w:color w:val="000000"/>
          <w:sz w:val="19"/>
          <w:szCs w:val="19"/>
        </w:rPr>
        <w:t xml:space="preserve">Type of industry preferred </w:t>
        <w:tab/>
        <w:t>: Large Engineering projects/Facility/utility providing units.</w:t>
      </w:r>
    </w:p>
    <w:p>
      <w:pPr>
        <w:pStyle w:val="Normal"/>
        <w:spacing w:lineRule="auto" w:line="360"/>
        <w:ind w:left="4140" w:hanging="4320"/>
        <w:rPr>
          <w:rFonts w:ascii="Arial" w:hAnsi="Arial" w:cs="Arial"/>
          <w:color w:val="000000"/>
          <w:sz w:val="19"/>
          <w:szCs w:val="19"/>
        </w:rPr>
      </w:pPr>
      <w:r>
        <w:rPr>
          <w:rFonts w:cs="Arial" w:ascii="Arial" w:hAnsi="Arial"/>
          <w:color w:val="000000"/>
          <w:sz w:val="19"/>
          <w:szCs w:val="19"/>
        </w:rPr>
        <w:t xml:space="preserve">Location preferred </w:t>
        <w:tab/>
        <w:t>: Anywhere on the globe.</w:t>
      </w:r>
    </w:p>
    <w:p>
      <w:pPr>
        <w:pStyle w:val="Normal"/>
        <w:spacing w:lineRule="auto" w:line="360"/>
        <w:jc w:val="center"/>
        <w:rPr>
          <w:rFonts w:ascii="Arial" w:hAnsi="Arial" w:cs="Arial"/>
          <w:color w:val="000000"/>
          <w:sz w:val="19"/>
          <w:szCs w:val="19"/>
        </w:rPr>
      </w:pPr>
      <w:r>
        <w:rPr>
          <w:rFonts w:cs="Arial" w:ascii="Arial" w:hAnsi="Arial"/>
          <w:color w:val="000000"/>
          <w:sz w:val="19"/>
          <w:szCs w:val="19"/>
        </w:rPr>
        <w:t>_____________________</w:t>
      </w:r>
    </w:p>
    <w:sectPr>
      <w:footerReference w:type="default" r:id="rId3"/>
      <w:type w:val="nextPage"/>
      <w:pgSz w:w="11906" w:h="16838"/>
      <w:pgMar w:left="1440" w:right="1440" w:header="0" w:top="1296" w:footer="720" w:bottom="1296" w:gutter="0"/>
      <w:pgBorders w:display="allPages" w:offsetFrom="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Arial Black">
    <w:charset w:val="00"/>
    <w:family w:val="swiss"/>
    <w:pitch w:val="variable"/>
  </w:font>
  <w:font w:name="Wingdings 2">
    <w:charset w:val="02"/>
    <w:family w:val="roman"/>
    <w:pitch w:val="variable"/>
  </w:font>
  <w:font w:name="Web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lineRule="auto" w:line="360"/>
      <w:outlineLvl w:val="0"/>
    </w:pPr>
    <w:rPr>
      <w:rFonts w:ascii="Arial" w:hAnsi="Arial" w:cs="Arial"/>
      <w:spacing w:val="50"/>
      <w:u w:val="single"/>
    </w:rPr>
  </w:style>
  <w:style w:type="paragraph" w:styleId="Heading2">
    <w:name w:val="Heading 2"/>
    <w:basedOn w:val="Normal"/>
    <w:next w:val="Normal"/>
    <w:qFormat/>
    <w:pPr>
      <w:keepNext w:val="true"/>
      <w:numPr>
        <w:ilvl w:val="1"/>
        <w:numId w:val="1"/>
      </w:numPr>
      <w:spacing w:lineRule="auto" w:line="360"/>
      <w:outlineLvl w:val="1"/>
    </w:pPr>
    <w:rPr>
      <w:rFonts w:ascii="Arial" w:hAnsi="Arial" w:cs="Arial"/>
      <w:b/>
      <w:bCs/>
      <w:sz w:val="22"/>
      <w:szCs w:val="1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PageNumber">
    <w:name w:val="Page Number"/>
    <w:basedOn w:val="DefaultParagraphFont"/>
    <w:rPr/>
  </w:style>
  <w:style w:type="character" w:styleId="Applestylespan">
    <w:name w:val="apple-style-span"/>
    <w:basedOn w:val="DefaultParagraphFont"/>
    <w:qFormat/>
    <w:rPr/>
  </w:style>
  <w:style w:type="character" w:styleId="Char">
    <w:name w:val="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jc w:val="center"/>
    </w:pPr>
    <w:rPr>
      <w:sz w:val="34"/>
    </w:rPr>
  </w:style>
  <w:style w:type="paragraph" w:styleId="TextBody">
    <w:name w:val="Body Text"/>
    <w:basedOn w:val="Normal"/>
    <w:pPr>
      <w:spacing w:lineRule="auto" w:line="360"/>
      <w:jc w:val="both"/>
    </w:pPr>
    <w:rPr>
      <w:rFonts w:ascii="Arial" w:hAnsi="Arial" w:cs="Arial"/>
      <w:sz w:val="18"/>
      <w:szCs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auto" w:line="360"/>
      <w:ind w:left="720" w:hanging="0"/>
      <w:jc w:val="both"/>
    </w:pPr>
    <w:rPr>
      <w:rFonts w:ascii="Arial" w:hAnsi="Arial" w:cs="Arial"/>
      <w:sz w:val="22"/>
      <w:szCs w:val="18"/>
    </w:rPr>
  </w:style>
  <w:style w:type="paragraph" w:styleId="BodyText2">
    <w:name w:val="Body Text 2"/>
    <w:basedOn w:val="Normal"/>
    <w:qFormat/>
    <w:pPr>
      <w:spacing w:lineRule="auto" w:line="360"/>
      <w:jc w:val="both"/>
    </w:pPr>
    <w:rPr>
      <w:rFonts w:ascii="Arial" w:hAnsi="Arial" w:cs="Arial"/>
      <w:color w:val="54544D"/>
      <w:sz w:val="22"/>
      <w:szCs w:val="22"/>
    </w:rPr>
  </w:style>
  <w:style w:type="paragraph" w:styleId="NormalWeb">
    <w:name w:val="Normal (Web)"/>
    <w:basedOn w:val="Normal"/>
    <w:qFormat/>
    <w:pPr>
      <w:spacing w:before="280" w:after="280"/>
    </w:pPr>
    <w:rPr>
      <w:lang w:bidi="ar-AE"/>
    </w:rPr>
  </w:style>
  <w:style w:type="paragraph" w:styleId="Footer">
    <w:name w:val="Footer"/>
    <w:basedOn w:val="Normal"/>
    <w:pPr/>
    <w:rPr/>
  </w:style>
  <w:style w:type="paragraph" w:styleId="Header">
    <w:name w:val="Header"/>
    <w:basedOn w:val="Normal"/>
    <w:pPr/>
    <w:rPr/>
  </w:style>
  <w:style w:type="paragraph" w:styleId="BalloonText">
    <w:name w:val="Balloon Text"/>
    <w:basedOn w:val="Normal"/>
    <w:qFormat/>
    <w:pPr/>
    <w:rPr>
      <w:rFonts w:ascii="Tahoma" w:hAnsi="Tahoma" w:cs="Tahoma"/>
      <w:sz w:val="16"/>
      <w:szCs w:val="16"/>
    </w:rPr>
  </w:style>
  <w:style w:type="paragraph" w:styleId="Padding7">
    <w:name w:val="padding7"/>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2016-12-12T17:44:00Z</dcterms:created>
  <dc:creator>Alone1</dc:creator>
  <dc:description/>
  <dc:language>en-US</dc:language>
  <cp:lastModifiedBy>dk</cp:lastModifiedBy>
  <cp:lastPrinted>2016-06-26T20:26:00Z</cp:lastPrinted>
  <dcterms:modified xsi:type="dcterms:W3CDTF">2017-03-22T08:21:00Z</dcterms:modified>
  <cp:revision>7</cp:revision>
  <dc:subject/>
  <dc:title>Curriculum Vita</dc:title>
</cp:coreProperties>
</file>