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CD" w:rsidRDefault="002B7883">
      <w:pPr>
        <w:spacing w:after="0" w:line="240" w:lineRule="auto"/>
        <w:jc w:val="center"/>
        <w:rPr>
          <w:rFonts w:ascii="Times New Roman" w:eastAsia="Times New Roman" w:hAnsi="Times New Roman" w:hint="default"/>
          <w:color w:val="000000"/>
          <w:spacing w:val="-1"/>
          <w:sz w:val="40"/>
        </w:rPr>
      </w:pPr>
      <w:bookmarkStart w:id="0" w:name="_GoBack"/>
      <w:proofErr w:type="gramStart"/>
      <w:r>
        <w:rPr>
          <w:rFonts w:ascii="Times New Roman" w:eastAsia="Times New Roman" w:hAnsi="Times New Roman" w:hint="default"/>
          <w:color w:val="000000"/>
          <w:spacing w:val="-1"/>
          <w:sz w:val="40"/>
        </w:rPr>
        <w:t>CHETAN  SINHA</w:t>
      </w:r>
      <w:proofErr w:type="gramEnd"/>
    </w:p>
    <w:bookmarkEnd w:id="0"/>
    <w:p w:rsidR="00FC72CD" w:rsidRDefault="00C96859">
      <w:p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</w:r>
      <w:r>
        <w:rPr>
          <w:rFonts w:ascii="Times New Roman" w:eastAsia="Times New Roman" w:hAnsi="Times New Roman" w:hint="default"/>
          <w:sz w:val="24"/>
        </w:rPr>
        <w:pict>
          <v:rect id="Rectangle 1" o:spid="_x0000_s1026" style="width:5pt;height:5pt;mso-position-horizontal-relative:char;mso-position-vertical-relative:line" o:preferrelative="t" fillcolor="gray" stroked="f">
            <w10:wrap type="none"/>
            <w10:anchorlock/>
          </v:rect>
        </w:pict>
      </w:r>
    </w:p>
    <w:tbl>
      <w:tblPr>
        <w:tblW w:w="9774" w:type="dxa"/>
        <w:jc w:val="center"/>
        <w:tblCellSpacing w:w="15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933"/>
        <w:gridCol w:w="3675"/>
        <w:gridCol w:w="3166"/>
      </w:tblGrid>
      <w:tr w:rsidR="00FC72CD">
        <w:trPr>
          <w:trHeight w:val="276"/>
          <w:tblCellSpacing w:w="15" w:type="dxa"/>
          <w:jc w:val="center"/>
        </w:trPr>
        <w:tc>
          <w:tcPr>
            <w:tcW w:w="2888" w:type="dxa"/>
            <w:vAlign w:val="center"/>
          </w:tcPr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r>
              <w:rPr>
                <w:rFonts w:ascii="Times New Roman" w:eastAsia="Times New Roman" w:hAnsi="Times New Roman" w:hint="default"/>
                <w:b/>
                <w:sz w:val="24"/>
              </w:rPr>
              <w:t>Present Address:</w:t>
            </w:r>
          </w:p>
        </w:tc>
        <w:tc>
          <w:tcPr>
            <w:tcW w:w="3645" w:type="dxa"/>
            <w:vAlign w:val="center"/>
          </w:tcPr>
          <w:p w:rsidR="00FC72CD" w:rsidRDefault="00FC72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  <w:tc>
          <w:tcPr>
            <w:tcW w:w="3121" w:type="dxa"/>
            <w:vAlign w:val="center"/>
          </w:tcPr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r>
              <w:rPr>
                <w:rFonts w:ascii="Times New Roman" w:eastAsia="Times New Roman" w:hAnsi="Times New Roman" w:hint="default"/>
                <w:b/>
                <w:sz w:val="24"/>
              </w:rPr>
              <w:t xml:space="preserve">  Permanent Address:</w:t>
            </w:r>
          </w:p>
        </w:tc>
      </w:tr>
      <w:tr w:rsidR="00FC72CD">
        <w:trPr>
          <w:trHeight w:val="1410"/>
          <w:tblCellSpacing w:w="15" w:type="dxa"/>
          <w:jc w:val="center"/>
        </w:trPr>
        <w:tc>
          <w:tcPr>
            <w:tcW w:w="2888" w:type="dxa"/>
            <w:vAlign w:val="center"/>
          </w:tcPr>
          <w:p w:rsidR="001B2A30" w:rsidRDefault="001B2A30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r>
              <w:rPr>
                <w:rFonts w:ascii="Times New Roman" w:eastAsia="Times New Roman" w:hAnsi="Times New Roman" w:hint="default"/>
                <w:sz w:val="24"/>
              </w:rPr>
              <w:t>Field Hostel Complex</w:t>
            </w:r>
          </w:p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r>
              <w:rPr>
                <w:rFonts w:ascii="Times New Roman" w:eastAsia="Times New Roman" w:hAnsi="Times New Roman" w:hint="default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Korba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West Power Company </w:t>
            </w:r>
            <w:proofErr w:type="gramStart"/>
            <w:r>
              <w:rPr>
                <w:rFonts w:ascii="Times New Roman" w:eastAsia="Times New Roman" w:hAnsi="Times New Roman" w:hint="default"/>
                <w:sz w:val="24"/>
              </w:rPr>
              <w:t>Limited ,</w:t>
            </w:r>
            <w:proofErr w:type="gramEnd"/>
            <w:r>
              <w:rPr>
                <w:rFonts w:ascii="Times New Roman" w:eastAsia="Times New Roman" w:hAnsi="Times New Roman" w:hint="default"/>
                <w:sz w:val="24"/>
              </w:rPr>
              <w:t xml:space="preserve"> Village –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Chhote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Bhandar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 P.O – Bade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Bhandar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Tehsil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Pussore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Distt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. –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Raigarh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             Chhattisgarh , Pin - 496100  </w:t>
            </w:r>
          </w:p>
        </w:tc>
        <w:tc>
          <w:tcPr>
            <w:tcW w:w="3645" w:type="dxa"/>
            <w:vAlign w:val="center"/>
          </w:tcPr>
          <w:p w:rsidR="00FC72CD" w:rsidRDefault="00FC72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  <w:tc>
          <w:tcPr>
            <w:tcW w:w="3121" w:type="dxa"/>
            <w:vAlign w:val="center"/>
          </w:tcPr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LalBagh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hint="default"/>
                <w:sz w:val="24"/>
              </w:rPr>
              <w:t>Aamaguda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hint="default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Lalbhadur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Sastri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Ward No. – 8 , in Front of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Sodhi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Petrol Pump , </w:t>
            </w:r>
            <w:proofErr w:type="spellStart"/>
            <w:r>
              <w:rPr>
                <w:rFonts w:ascii="Times New Roman" w:eastAsia="Times New Roman" w:hAnsi="Times New Roman" w:hint="default"/>
                <w:sz w:val="24"/>
              </w:rPr>
              <w:t>Jagdalpur</w:t>
            </w:r>
            <w:proofErr w:type="spellEnd"/>
            <w:r>
              <w:rPr>
                <w:rFonts w:ascii="Times New Roman" w:eastAsia="Times New Roman" w:hAnsi="Times New Roman" w:hint="default"/>
                <w:sz w:val="24"/>
              </w:rPr>
              <w:t xml:space="preserve"> , Chhattisgarh ,  </w:t>
            </w:r>
          </w:p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  <w:r>
              <w:rPr>
                <w:rFonts w:ascii="Times New Roman" w:eastAsia="Times New Roman" w:hAnsi="Times New Roman" w:hint="default"/>
                <w:sz w:val="24"/>
              </w:rPr>
              <w:t>Pin - 494001</w:t>
            </w:r>
          </w:p>
        </w:tc>
      </w:tr>
      <w:tr w:rsidR="00FC72CD">
        <w:trPr>
          <w:trHeight w:val="276"/>
          <w:tblCellSpacing w:w="15" w:type="dxa"/>
          <w:jc w:val="center"/>
        </w:trPr>
        <w:tc>
          <w:tcPr>
            <w:tcW w:w="2888" w:type="dxa"/>
            <w:vAlign w:val="center"/>
          </w:tcPr>
          <w:p w:rsidR="00FC72CD" w:rsidRDefault="00FC72CD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  <w:tc>
          <w:tcPr>
            <w:tcW w:w="3645" w:type="dxa"/>
            <w:vAlign w:val="center"/>
          </w:tcPr>
          <w:p w:rsidR="00FC72CD" w:rsidRDefault="00540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hint="default"/>
                <w:b/>
                <w:sz w:val="24"/>
              </w:rPr>
            </w:pPr>
            <w:r>
              <w:rPr>
                <w:rFonts w:ascii="Times New Roman" w:eastAsia="Times New Roman" w:hAnsi="Times New Roman" w:hint="default"/>
                <w:b/>
                <w:sz w:val="24"/>
              </w:rPr>
              <w:t xml:space="preserve">(Mob):  </w:t>
            </w:r>
            <w:r w:rsidR="002B7883">
              <w:rPr>
                <w:rFonts w:ascii="Times New Roman" w:eastAsia="Times New Roman" w:hAnsi="Times New Roman" w:hint="default"/>
                <w:b/>
                <w:sz w:val="24"/>
              </w:rPr>
              <w:t>9993329197</w:t>
            </w:r>
            <w:r>
              <w:rPr>
                <w:rFonts w:ascii="Times New Roman" w:eastAsia="Times New Roman" w:hAnsi="Times New Roman" w:hint="default"/>
                <w:b/>
                <w:sz w:val="24"/>
              </w:rPr>
              <w:t xml:space="preserve"> , 7583888353</w:t>
            </w:r>
          </w:p>
        </w:tc>
        <w:tc>
          <w:tcPr>
            <w:tcW w:w="3121" w:type="dxa"/>
            <w:vAlign w:val="center"/>
          </w:tcPr>
          <w:p w:rsidR="00FC72CD" w:rsidRDefault="00FC72CD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</w:tr>
      <w:tr w:rsidR="00FC72CD">
        <w:trPr>
          <w:trHeight w:val="291"/>
          <w:tblCellSpacing w:w="15" w:type="dxa"/>
          <w:jc w:val="center"/>
        </w:trPr>
        <w:tc>
          <w:tcPr>
            <w:tcW w:w="2888" w:type="dxa"/>
            <w:vAlign w:val="center"/>
          </w:tcPr>
          <w:p w:rsidR="00FC72CD" w:rsidRDefault="00FC72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  <w:tc>
          <w:tcPr>
            <w:tcW w:w="3645" w:type="dxa"/>
            <w:vAlign w:val="center"/>
          </w:tcPr>
          <w:p w:rsidR="00FC72CD" w:rsidRDefault="002B7883">
            <w:pPr>
              <w:spacing w:after="0" w:line="240" w:lineRule="auto"/>
              <w:rPr>
                <w:rFonts w:ascii="Times New Roman" w:eastAsia="Times New Roman" w:hAnsi="Times New Roman" w:hint="default"/>
                <w:b/>
                <w:sz w:val="24"/>
              </w:rPr>
            </w:pPr>
            <w:r>
              <w:rPr>
                <w:rFonts w:ascii="Times New Roman" w:eastAsia="Times New Roman" w:hAnsi="Times New Roman" w:hint="default"/>
                <w:b/>
                <w:sz w:val="24"/>
              </w:rPr>
              <w:t xml:space="preserve">Email: </w:t>
            </w:r>
            <w:hyperlink r:id="rId6" w:history="1">
              <w:r>
                <w:rPr>
                  <w:rStyle w:val="Hyperlink"/>
                  <w:rFonts w:ascii="Times New Roman" w:eastAsia="SimSun" w:hAnsi="Times New Roman" w:hint="eastAsia"/>
                  <w:b/>
                  <w:sz w:val="24"/>
                </w:rPr>
                <w:t>chetansinha12@gmail.com</w:t>
              </w:r>
            </w:hyperlink>
          </w:p>
        </w:tc>
        <w:tc>
          <w:tcPr>
            <w:tcW w:w="3121" w:type="dxa"/>
            <w:vAlign w:val="center"/>
          </w:tcPr>
          <w:p w:rsidR="00FC72CD" w:rsidRDefault="00FC72CD">
            <w:pPr>
              <w:spacing w:after="0" w:line="240" w:lineRule="auto"/>
              <w:rPr>
                <w:rFonts w:ascii="Times New Roman" w:eastAsia="Times New Roman" w:hAnsi="Times New Roman" w:hint="default"/>
                <w:sz w:val="24"/>
              </w:rPr>
            </w:pPr>
          </w:p>
        </w:tc>
      </w:tr>
    </w:tbl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0"/>
        </w:rPr>
      </w:pPr>
      <w:r>
        <w:rPr>
          <w:rFonts w:ascii="Times New Roman" w:eastAsia="Times New Roman" w:hAnsi="Times New Roman" w:hint="default"/>
          <w:b/>
          <w:sz w:val="28"/>
        </w:rPr>
        <w:t>Objective</w:t>
      </w:r>
      <w:r>
        <w:rPr>
          <w:rFonts w:ascii="Times New Roman" w:eastAsia="Times New Roman" w:hAnsi="Times New Roman" w:hint="default"/>
          <w:b/>
          <w:sz w:val="20"/>
        </w:rPr>
        <w:t xml:space="preserve">:                           </w:t>
      </w:r>
      <w:r>
        <w:rPr>
          <w:rFonts w:ascii="Times New Roman" w:eastAsia="Times New Roman" w:hAnsi="Times New Roman" w:hint="default"/>
          <w:b/>
          <w:sz w:val="20"/>
        </w:rPr>
        <w:tab/>
      </w:r>
    </w:p>
    <w:p w:rsidR="003A7200" w:rsidRDefault="002B7883">
      <w:pPr>
        <w:spacing w:line="240" w:lineRule="auto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Looking for long-term relationship with an organization, which gives ample opportunities to learn and excel in technology areas as well as utilize my potential to the maximum extent and wo</w:t>
      </w:r>
      <w:r w:rsidR="00C4167A">
        <w:rPr>
          <w:rFonts w:ascii="Times New Roman" w:eastAsia="Times New Roman" w:hAnsi="Times New Roman" w:hint="default"/>
          <w:sz w:val="24"/>
        </w:rPr>
        <w:t xml:space="preserve">rk for the benefit of my </w:t>
      </w:r>
      <w:proofErr w:type="gramStart"/>
      <w:r w:rsidR="00C4167A">
        <w:rPr>
          <w:rFonts w:ascii="Times New Roman" w:eastAsia="Times New Roman" w:hAnsi="Times New Roman" w:hint="default"/>
          <w:sz w:val="24"/>
        </w:rPr>
        <w:t>company</w:t>
      </w:r>
      <w:r>
        <w:rPr>
          <w:rFonts w:ascii="Times New Roman" w:eastAsia="Times New Roman" w:hAnsi="Times New Roman" w:hint="default"/>
          <w:sz w:val="24"/>
        </w:rPr>
        <w:t xml:space="preserve"> .</w:t>
      </w:r>
      <w:proofErr w:type="gramEnd"/>
      <w:r w:rsidR="009D5CBF">
        <w:rPr>
          <w:rFonts w:ascii="Times New Roman" w:eastAsia="Times New Roman" w:hAnsi="Times New Roman" w:hint="default"/>
          <w:sz w:val="24"/>
        </w:rPr>
        <w:t xml:space="preserve"> </w:t>
      </w:r>
      <w:r w:rsidR="00C4167A">
        <w:rPr>
          <w:rFonts w:ascii="Times New Roman" w:eastAsia="Times New Roman" w:hAnsi="Times New Roman" w:hint="default"/>
          <w:sz w:val="24"/>
          <w:szCs w:val="24"/>
        </w:rPr>
        <w:t>I have</w:t>
      </w:r>
      <w:r w:rsidR="00C4167A" w:rsidRPr="00D07C0E">
        <w:rPr>
          <w:rFonts w:ascii="Times New Roman" w:eastAsia="Times New Roman" w:hAnsi="Times New Roman" w:hint="default"/>
          <w:sz w:val="24"/>
          <w:szCs w:val="24"/>
        </w:rPr>
        <w:t xml:space="preserve"> experience in Mechanical works execution of Energy Projects specifically power plant</w:t>
      </w:r>
      <w:r w:rsidR="00C4167A">
        <w:rPr>
          <w:rFonts w:ascii="Times New Roman" w:eastAsia="Times New Roman" w:hAnsi="Times New Roman" w:hint="default"/>
          <w:sz w:val="24"/>
          <w:szCs w:val="24"/>
        </w:rPr>
        <w:t xml:space="preserve"> </w:t>
      </w:r>
    </w:p>
    <w:p w:rsidR="00FC72CD" w:rsidRPr="00FA629F" w:rsidRDefault="002B7883">
      <w:pPr>
        <w:spacing w:line="240" w:lineRule="auto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>WORKING EXPERIENCE-</w:t>
      </w:r>
      <w:r w:rsidR="00CA12BA">
        <w:rPr>
          <w:rFonts w:ascii="Times New Roman" w:eastAsia="Times New Roman" w:hAnsi="Times New Roman" w:hint="default"/>
          <w:b/>
          <w:sz w:val="24"/>
          <w:u w:val="single"/>
        </w:rPr>
        <w:t xml:space="preserve"> </w:t>
      </w:r>
      <w:proofErr w:type="gramStart"/>
      <w:r w:rsidR="00E25D53">
        <w:rPr>
          <w:rFonts w:ascii="Times New Roman" w:eastAsia="Times New Roman" w:hAnsi="Times New Roman" w:hint="default"/>
          <w:b/>
          <w:sz w:val="24"/>
          <w:u w:val="single"/>
        </w:rPr>
        <w:t>6</w:t>
      </w:r>
      <w:r w:rsidR="005023E7">
        <w:rPr>
          <w:rFonts w:ascii="Times New Roman" w:eastAsia="Times New Roman" w:hAnsi="Times New Roman" w:hint="default"/>
          <w:b/>
          <w:sz w:val="24"/>
          <w:u w:val="single"/>
        </w:rPr>
        <w:t>.5</w:t>
      </w:r>
      <w:r w:rsidR="00E25D53">
        <w:rPr>
          <w:rFonts w:ascii="Times New Roman" w:eastAsia="Times New Roman" w:hAnsi="Times New Roman" w:hint="default"/>
          <w:b/>
          <w:sz w:val="24"/>
          <w:u w:val="single"/>
        </w:rPr>
        <w:t xml:space="preserve"> </w:t>
      </w:r>
      <w:r w:rsidR="00D66775">
        <w:rPr>
          <w:rFonts w:ascii="Times New Roman" w:eastAsia="Times New Roman" w:hAnsi="Times New Roman" w:hint="default"/>
          <w:b/>
          <w:sz w:val="24"/>
          <w:u w:val="single"/>
        </w:rPr>
        <w:t xml:space="preserve"> </w:t>
      </w:r>
      <w:r w:rsidR="00B16849">
        <w:rPr>
          <w:rFonts w:ascii="Times New Roman" w:eastAsia="Times New Roman" w:hAnsi="Times New Roman" w:hint="default"/>
          <w:b/>
          <w:sz w:val="24"/>
          <w:u w:val="single"/>
        </w:rPr>
        <w:t>+</w:t>
      </w:r>
      <w:proofErr w:type="gramEnd"/>
      <w:r w:rsidR="003A7200">
        <w:rPr>
          <w:rFonts w:ascii="Times New Roman" w:eastAsia="Times New Roman" w:hAnsi="Times New Roman" w:hint="default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years  </w:t>
      </w:r>
    </w:p>
    <w:p w:rsidR="00FC72CD" w:rsidRDefault="002B7883">
      <w:pPr>
        <w:numPr>
          <w:ilvl w:val="0"/>
          <w:numId w:val="2"/>
        </w:numPr>
        <w:spacing w:after="0"/>
        <w:rPr>
          <w:rFonts w:ascii="Times New Roman" w:eastAsia="Times New Roman" w:hAnsi="Times New Roman" w:hint="default"/>
          <w:b/>
          <w:sz w:val="24"/>
        </w:rPr>
      </w:pPr>
      <w:r>
        <w:rPr>
          <w:rFonts w:ascii="Times New Roman" w:eastAsia="Times New Roman" w:hAnsi="Times New Roman" w:hint="default"/>
          <w:b/>
          <w:sz w:val="24"/>
        </w:rPr>
        <w:t xml:space="preserve">Current </w:t>
      </w:r>
      <w:proofErr w:type="gramStart"/>
      <w:r>
        <w:rPr>
          <w:rFonts w:ascii="Times New Roman" w:eastAsia="Times New Roman" w:hAnsi="Times New Roman" w:hint="default"/>
          <w:b/>
          <w:sz w:val="24"/>
        </w:rPr>
        <w:t>Employer  :</w:t>
      </w:r>
      <w:proofErr w:type="gramEnd"/>
      <w:r>
        <w:rPr>
          <w:rFonts w:ascii="Times New Roman" w:eastAsia="Times New Roman" w:hAnsi="Times New Roman" w:hint="default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hint="default"/>
          <w:b/>
          <w:sz w:val="24"/>
        </w:rPr>
        <w:t>Avantha</w:t>
      </w:r>
      <w:proofErr w:type="spellEnd"/>
      <w:r>
        <w:rPr>
          <w:rFonts w:ascii="Times New Roman" w:eastAsia="Times New Roman" w:hAnsi="Times New Roman" w:hint="default"/>
          <w:b/>
          <w:sz w:val="24"/>
        </w:rPr>
        <w:t xml:space="preserve"> Power and Infra. Limited since September 2011. </w:t>
      </w:r>
    </w:p>
    <w:p w:rsidR="00FC72CD" w:rsidRDefault="002B788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b/>
          <w:sz w:val="24"/>
        </w:rPr>
      </w:pPr>
      <w:r>
        <w:rPr>
          <w:rFonts w:ascii="Times New Roman" w:eastAsia="Times New Roman" w:hAnsi="Times New Roman" w:hint="default"/>
          <w:b/>
          <w:sz w:val="24"/>
        </w:rPr>
        <w:t>Designation : Assistant Manager  - Mechanical</w:t>
      </w:r>
    </w:p>
    <w:p w:rsidR="00FC72CD" w:rsidRDefault="00764297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b/>
          <w:sz w:val="24"/>
        </w:rPr>
      </w:pPr>
      <w:r>
        <w:rPr>
          <w:rFonts w:ascii="Times New Roman" w:eastAsia="Times New Roman" w:hAnsi="Times New Roman" w:hint="default"/>
          <w:b/>
          <w:sz w:val="24"/>
        </w:rPr>
        <w:t xml:space="preserve">Department :  Operation </w:t>
      </w:r>
    </w:p>
    <w:p w:rsidR="00D66775" w:rsidRPr="003A7200" w:rsidRDefault="002A164E" w:rsidP="00A5690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</w:rPr>
        <w:t>Name of Project: 1</w:t>
      </w:r>
      <w:r w:rsidR="002B7883">
        <w:rPr>
          <w:rFonts w:ascii="Times New Roman" w:eastAsia="Times New Roman" w:hAnsi="Times New Roman" w:hint="default"/>
          <w:b/>
          <w:sz w:val="24"/>
        </w:rPr>
        <w:t xml:space="preserve">x600 MW   </w:t>
      </w:r>
      <w:proofErr w:type="spellStart"/>
      <w:r w:rsidR="002B7883">
        <w:rPr>
          <w:rFonts w:ascii="Times New Roman" w:eastAsia="Times New Roman" w:hAnsi="Times New Roman" w:hint="default"/>
          <w:b/>
          <w:sz w:val="24"/>
        </w:rPr>
        <w:t>Korba</w:t>
      </w:r>
      <w:proofErr w:type="spellEnd"/>
      <w:r w:rsidR="002B7883">
        <w:rPr>
          <w:rFonts w:ascii="Times New Roman" w:eastAsia="Times New Roman" w:hAnsi="Times New Roman" w:hint="default"/>
          <w:b/>
          <w:sz w:val="24"/>
        </w:rPr>
        <w:t xml:space="preserve"> west power company </w:t>
      </w:r>
      <w:proofErr w:type="spellStart"/>
      <w:r w:rsidR="002B7883">
        <w:rPr>
          <w:rFonts w:ascii="Times New Roman" w:eastAsia="Times New Roman" w:hAnsi="Times New Roman" w:hint="default"/>
          <w:b/>
          <w:sz w:val="24"/>
        </w:rPr>
        <w:t>Raigarh</w:t>
      </w:r>
      <w:proofErr w:type="spellEnd"/>
      <w:r w:rsidR="002B7883">
        <w:rPr>
          <w:rFonts w:ascii="Times New Roman" w:eastAsia="Times New Roman" w:hAnsi="Times New Roman" w:hint="default"/>
          <w:b/>
          <w:sz w:val="24"/>
        </w:rPr>
        <w:t>, Chhattisgarh.</w:t>
      </w:r>
    </w:p>
    <w:p w:rsidR="003A7200" w:rsidRPr="003A7200" w:rsidRDefault="003A7200" w:rsidP="00A5690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</w:rPr>
        <w:t>Current CTC – 6.67 lakes/</w:t>
      </w:r>
      <w:proofErr w:type="gramStart"/>
      <w:r>
        <w:rPr>
          <w:rFonts w:ascii="Times New Roman" w:eastAsia="Times New Roman" w:hAnsi="Times New Roman" w:hint="default"/>
          <w:b/>
          <w:sz w:val="24"/>
        </w:rPr>
        <w:t>Annum .</w:t>
      </w:r>
      <w:proofErr w:type="gramEnd"/>
    </w:p>
    <w:p w:rsidR="003A7200" w:rsidRPr="00A56903" w:rsidRDefault="003A7200" w:rsidP="003A7200">
      <w:pPr>
        <w:spacing w:after="0"/>
        <w:ind w:left="36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</w:p>
    <w:p w:rsidR="002A164E" w:rsidRDefault="002B7883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JOB PROFILE:  </w:t>
      </w:r>
    </w:p>
    <w:p w:rsidR="00FC72CD" w:rsidRDefault="002B7883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As a Erection Engineer </w:t>
      </w:r>
      <w:r w:rsidR="002C528E">
        <w:rPr>
          <w:rFonts w:ascii="Times New Roman" w:eastAsia="Times New Roman" w:hAnsi="Times New Roman" w:hint="default"/>
          <w:b/>
          <w:sz w:val="24"/>
          <w:u w:val="single"/>
        </w:rPr>
        <w:t>–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To review drawings in advance for Erection Planning &amp; smooth work execution.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Involved in Boiler auxiliary erection like E.S.P &amp; Rotary parts (FD </w:t>
      </w:r>
      <w:proofErr w:type="gramStart"/>
      <w:r>
        <w:rPr>
          <w:rFonts w:ascii="Times New Roman" w:eastAsia="Times New Roman" w:hAnsi="Times New Roman" w:hint="default"/>
          <w:sz w:val="24"/>
        </w:rPr>
        <w:t>Fan ,</w:t>
      </w:r>
      <w:proofErr w:type="gramEnd"/>
      <w:r>
        <w:rPr>
          <w:rFonts w:ascii="Times New Roman" w:eastAsia="Times New Roman" w:hAnsi="Times New Roman" w:hint="default"/>
          <w:sz w:val="24"/>
        </w:rPr>
        <w:t xml:space="preserve"> ID Fan , PA Fan , A.P.H&amp; Mills)  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Planning, monitoring &amp; controlling all site activities including manpower planning, resource planning &amp; material planning for the systems/sub systems assigned by the Site-in-charge.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Conducting tool box meeting on daily basis to providing the safe working condition in working areas. 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Continuously monitor the work progress as per the approved construction/erection schedule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Coordinating &amp; supervision of work of various contractors associated with his scope of work.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proofErr w:type="gramStart"/>
      <w:r>
        <w:rPr>
          <w:rFonts w:ascii="Times New Roman" w:eastAsia="Times New Roman" w:hAnsi="Times New Roman" w:hint="default"/>
          <w:sz w:val="24"/>
          <w:szCs w:val="24"/>
        </w:rPr>
        <w:t xml:space="preserve">I </w:t>
      </w:r>
      <w:r w:rsidRPr="006A18DF">
        <w:rPr>
          <w:rFonts w:ascii="Times New Roman" w:eastAsia="Times New Roman" w:hAnsi="Times New Roman" w:hint="default"/>
          <w:sz w:val="24"/>
          <w:szCs w:val="24"/>
        </w:rPr>
        <w:t xml:space="preserve"> have</w:t>
      </w:r>
      <w:proofErr w:type="gramEnd"/>
      <w:r w:rsidRPr="006A18DF">
        <w:rPr>
          <w:rFonts w:ascii="Times New Roman" w:eastAsia="Times New Roman" w:hAnsi="Times New Roman" w:hint="default"/>
          <w:sz w:val="24"/>
          <w:szCs w:val="24"/>
        </w:rPr>
        <w:t xml:space="preserve"> knowledge about NDT procedure</w:t>
      </w:r>
      <w:r>
        <w:rPr>
          <w:rFonts w:ascii="Arial" w:eastAsia="Times New Roman" w:hAnsi="Arial" w:cs="Arial"/>
          <w:color w:val="666666"/>
          <w:sz w:val="20"/>
        </w:rPr>
        <w:t xml:space="preserve"> </w:t>
      </w:r>
      <w:r w:rsidRPr="006A18DF">
        <w:rPr>
          <w:rFonts w:ascii="Times New Roman" w:eastAsia="Times New Roman" w:hAnsi="Times New Roman" w:hint="default"/>
          <w:sz w:val="24"/>
          <w:szCs w:val="24"/>
        </w:rPr>
        <w:t>like DPT , UT , RT 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6A18DF">
        <w:rPr>
          <w:rFonts w:ascii="Times New Roman" w:eastAsia="Times New Roman" w:hAnsi="Times New Roman" w:hint="default"/>
          <w:sz w:val="24"/>
          <w:szCs w:val="24"/>
        </w:rPr>
        <w:t xml:space="preserve">Knowledge of Power Plant welding </w:t>
      </w:r>
      <w:proofErr w:type="gramStart"/>
      <w:r w:rsidRPr="006A18DF">
        <w:rPr>
          <w:rFonts w:ascii="Times New Roman" w:eastAsia="Times New Roman" w:hAnsi="Times New Roman" w:hint="default"/>
          <w:sz w:val="24"/>
          <w:szCs w:val="24"/>
        </w:rPr>
        <w:t>methods ,</w:t>
      </w:r>
      <w:proofErr w:type="gramEnd"/>
      <w:r w:rsidRPr="006A18DF">
        <w:rPr>
          <w:rFonts w:ascii="Times New Roman" w:eastAsia="Times New Roman" w:hAnsi="Times New Roman" w:hint="default"/>
          <w:sz w:val="24"/>
          <w:szCs w:val="24"/>
        </w:rPr>
        <w:t xml:space="preserve">  I</w:t>
      </w:r>
      <w:r>
        <w:rPr>
          <w:rFonts w:ascii="Times New Roman" w:eastAsia="Times New Roman" w:hAnsi="Times New Roman" w:hint="default"/>
          <w:sz w:val="24"/>
          <w:szCs w:val="24"/>
        </w:rPr>
        <w:t>BR &amp; Non IBR codes .</w:t>
      </w:r>
    </w:p>
    <w:p w:rsidR="00C37648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D07C0E">
        <w:rPr>
          <w:rFonts w:ascii="Times New Roman" w:eastAsia="Times New Roman" w:hAnsi="Times New Roman" w:hint="default"/>
          <w:sz w:val="24"/>
          <w:szCs w:val="24"/>
        </w:rPr>
        <w:t xml:space="preserve">Ground </w:t>
      </w:r>
      <w:proofErr w:type="gramStart"/>
      <w:r w:rsidRPr="00D07C0E">
        <w:rPr>
          <w:rFonts w:ascii="Times New Roman" w:eastAsia="Times New Roman" w:hAnsi="Times New Roman" w:hint="default"/>
          <w:sz w:val="24"/>
          <w:szCs w:val="24"/>
        </w:rPr>
        <w:t>inspection</w:t>
      </w:r>
      <w:r w:rsidR="00FA629F">
        <w:rPr>
          <w:rFonts w:ascii="Times New Roman" w:eastAsia="Times New Roman" w:hAnsi="Times New Roman" w:hint="default"/>
          <w:sz w:val="24"/>
          <w:szCs w:val="24"/>
        </w:rPr>
        <w:t xml:space="preserve"> </w:t>
      </w:r>
      <w:r w:rsidRPr="00D07C0E">
        <w:rPr>
          <w:rFonts w:ascii="Times New Roman" w:eastAsia="Times New Roman" w:hAnsi="Times New Roman" w:hint="default"/>
          <w:sz w:val="24"/>
          <w:szCs w:val="24"/>
        </w:rPr>
        <w:t>,fit</w:t>
      </w:r>
      <w:proofErr w:type="gramEnd"/>
      <w:r w:rsidRPr="00D07C0E">
        <w:rPr>
          <w:rFonts w:ascii="Times New Roman" w:eastAsia="Times New Roman" w:hAnsi="Times New Roman" w:hint="default"/>
          <w:sz w:val="24"/>
          <w:szCs w:val="24"/>
        </w:rPr>
        <w:t xml:space="preserve"> up clearance, welding check &amp; Hydro test, Steam Boiling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procedure .</w:t>
      </w:r>
    </w:p>
    <w:p w:rsidR="00C4167A" w:rsidRDefault="00C37648" w:rsidP="00C3764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AC1116">
        <w:rPr>
          <w:rFonts w:ascii="Times New Roman" w:eastAsia="Times New Roman" w:hAnsi="Times New Roman" w:hint="default"/>
          <w:sz w:val="24"/>
          <w:szCs w:val="24"/>
        </w:rPr>
        <w:t>Laying of Power Cycle piping as per isometric drawing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</w:t>
      </w:r>
      <w:r w:rsidRPr="00AC1116">
        <w:rPr>
          <w:rFonts w:ascii="Times New Roman" w:eastAsia="Times New Roman" w:hAnsi="Times New Roman" w:hint="default"/>
          <w:sz w:val="24"/>
          <w:szCs w:val="24"/>
        </w:rPr>
        <w:t>Kn</w:t>
      </w:r>
      <w:r w:rsidR="00A56903">
        <w:rPr>
          <w:rFonts w:ascii="Times New Roman" w:eastAsia="Times New Roman" w:hAnsi="Times New Roman" w:hint="default"/>
          <w:sz w:val="24"/>
          <w:szCs w:val="24"/>
        </w:rPr>
        <w:t>owledge of IBR &amp; Non IBR piping</w:t>
      </w:r>
      <w:r w:rsidRPr="00AC1116">
        <w:rPr>
          <w:rFonts w:ascii="Times New Roman" w:eastAsia="Times New Roman" w:hAnsi="Times New Roman" w:hint="default"/>
          <w:sz w:val="24"/>
          <w:szCs w:val="24"/>
        </w:rPr>
        <w:t> </w:t>
      </w:r>
    </w:p>
    <w:p w:rsidR="00EB288F" w:rsidRPr="00EB288F" w:rsidRDefault="00EB288F" w:rsidP="00EB288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102901">
        <w:rPr>
          <w:rFonts w:ascii="Times New Roman" w:hAnsi="Times New Roman" w:hint="default"/>
          <w:color w:val="000000"/>
          <w:sz w:val="24"/>
          <w:szCs w:val="24"/>
          <w:shd w:val="clear" w:color="auto" w:fill="F6F6F6"/>
        </w:rPr>
        <w:t>Knowledge of industry codes and practices, work permit system, Lock out / Tag out etc.</w:t>
      </w:r>
    </w:p>
    <w:p w:rsidR="00A56903" w:rsidRDefault="00A56903" w:rsidP="00A56903">
      <w:pPr>
        <w:spacing w:after="0"/>
        <w:ind w:left="360"/>
        <w:jc w:val="both"/>
        <w:rPr>
          <w:rFonts w:ascii="Times New Roman" w:eastAsia="Times New Roman" w:hAnsi="Times New Roman" w:hint="default"/>
          <w:sz w:val="24"/>
          <w:szCs w:val="24"/>
        </w:rPr>
      </w:pPr>
    </w:p>
    <w:p w:rsidR="00EB288F" w:rsidRDefault="00EB288F" w:rsidP="00EB288F">
      <w:p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</w:p>
    <w:p w:rsidR="003A7200" w:rsidRDefault="003A7200">
      <w:p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</w:p>
    <w:p w:rsidR="00FC72CD" w:rsidRDefault="002B7883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lastRenderedPageBreak/>
        <w:t xml:space="preserve">As a Commissioning Engineer </w:t>
      </w:r>
      <w:r w:rsidR="002C528E">
        <w:rPr>
          <w:rFonts w:ascii="Times New Roman" w:eastAsia="Times New Roman" w:hAnsi="Times New Roman" w:hint="default"/>
          <w:b/>
          <w:sz w:val="24"/>
          <w:u w:val="single"/>
        </w:rPr>
        <w:t>–</w:t>
      </w: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 </w:t>
      </w:r>
    </w:p>
    <w:p w:rsidR="001D5628" w:rsidRPr="00102901" w:rsidRDefault="001D5628" w:rsidP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Involve in boiler &amp; auxiliary commissioning like acid cleaning &amp; lube oil flushing of rotary area like FD </w:t>
      </w:r>
      <w:proofErr w:type="gramStart"/>
      <w:r w:rsidRPr="00102901">
        <w:rPr>
          <w:rFonts w:ascii="Times New Roman" w:eastAsia="Times New Roman" w:hAnsi="Times New Roman" w:hint="default"/>
          <w:sz w:val="24"/>
          <w:szCs w:val="24"/>
        </w:rPr>
        <w:t>Fan ,</w:t>
      </w:r>
      <w:proofErr w:type="gramEnd"/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 ID Fan , PA Fan , A.P.H , &amp; Mills as per the commissioning procedure .</w:t>
      </w:r>
    </w:p>
    <w:p w:rsidR="001D5628" w:rsidRPr="00102901" w:rsidRDefault="001D5628" w:rsidP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Trail run of  all FD Fan , ID Fan , PA Fan , A.P.H , &amp; Mills which involve motor no load trail, Fans trail, Mill trail , Mill ring roll setting &amp; preparation of all log sheet &amp; commissioning Report . </w:t>
      </w:r>
    </w:p>
    <w:p w:rsidR="001D5628" w:rsidRPr="00102901" w:rsidRDefault="001D5628" w:rsidP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E.S.P air leakage </w:t>
      </w:r>
      <w:proofErr w:type="gramStart"/>
      <w:r w:rsidRPr="00102901">
        <w:rPr>
          <w:rFonts w:ascii="Times New Roman" w:eastAsia="Times New Roman" w:hAnsi="Times New Roman" w:hint="default"/>
          <w:sz w:val="24"/>
          <w:szCs w:val="24"/>
        </w:rPr>
        <w:t>test ,</w:t>
      </w:r>
      <w:proofErr w:type="gramEnd"/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 GD Test , Furnace air tightness test as per the commissioning procedure .</w:t>
      </w:r>
    </w:p>
    <w:p w:rsidR="001D5628" w:rsidRDefault="001D5628" w:rsidP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102901">
        <w:rPr>
          <w:rFonts w:ascii="Times New Roman" w:eastAsia="Times New Roman" w:hAnsi="Times New Roman" w:hint="default"/>
          <w:sz w:val="24"/>
          <w:szCs w:val="24"/>
        </w:rPr>
        <w:t xml:space="preserve">BCW pump commissioning as per the commissioning </w:t>
      </w:r>
      <w:proofErr w:type="gramStart"/>
      <w:r w:rsidRPr="00102901">
        <w:rPr>
          <w:rFonts w:ascii="Times New Roman" w:eastAsia="Times New Roman" w:hAnsi="Times New Roman" w:hint="default"/>
          <w:sz w:val="24"/>
          <w:szCs w:val="24"/>
        </w:rPr>
        <w:t>procedure .</w:t>
      </w:r>
      <w:proofErr w:type="gramEnd"/>
    </w:p>
    <w:p w:rsidR="00EB288F" w:rsidRPr="00EB288F" w:rsidRDefault="00EB288F" w:rsidP="00EB288F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hint="default"/>
          <w:sz w:val="24"/>
          <w:szCs w:val="24"/>
        </w:rPr>
      </w:pPr>
      <w:r w:rsidRPr="00EB288F">
        <w:rPr>
          <w:rFonts w:ascii="Times New Roman" w:eastAsia="Times New Roman" w:hAnsi="Times New Roman" w:hint="default"/>
          <w:bCs/>
          <w:sz w:val="24"/>
          <w:szCs w:val="24"/>
        </w:rPr>
        <w:t>Commissioning</w:t>
      </w:r>
      <w:r w:rsidRPr="00EB288F">
        <w:rPr>
          <w:rFonts w:ascii="Times New Roman" w:eastAsia="Times New Roman" w:hAnsi="Times New Roman" w:hint="default"/>
          <w:sz w:val="24"/>
          <w:szCs w:val="24"/>
        </w:rPr>
        <w:t> of process engineering systems s</w:t>
      </w:r>
      <w:r>
        <w:rPr>
          <w:rFonts w:ascii="Times New Roman" w:eastAsia="Times New Roman" w:hAnsi="Times New Roman" w:hint="default"/>
          <w:sz w:val="24"/>
          <w:szCs w:val="24"/>
        </w:rPr>
        <w:t>uch as water / steam</w:t>
      </w:r>
      <w:r w:rsidRPr="00EB288F">
        <w:rPr>
          <w:rFonts w:ascii="Times New Roman" w:eastAsia="Times New Roman" w:hAnsi="Times New Roman" w:hint="default"/>
          <w:sz w:val="24"/>
          <w:szCs w:val="24"/>
        </w:rPr>
        <w:t>, air / flue gas, ignitio</w:t>
      </w:r>
      <w:r>
        <w:rPr>
          <w:rFonts w:ascii="Times New Roman" w:eastAsia="Times New Roman" w:hAnsi="Times New Roman" w:hint="default"/>
          <w:sz w:val="24"/>
          <w:szCs w:val="24"/>
        </w:rPr>
        <w:t>n oil burners</w:t>
      </w:r>
      <w:r w:rsidRPr="00EB288F">
        <w:rPr>
          <w:rFonts w:ascii="Times New Roman" w:eastAsia="Times New Roman" w:hAnsi="Times New Roman" w:hint="default"/>
          <w:sz w:val="24"/>
          <w:szCs w:val="24"/>
        </w:rPr>
        <w:t>, mil</w:t>
      </w:r>
      <w:r>
        <w:rPr>
          <w:rFonts w:ascii="Times New Roman" w:eastAsia="Times New Roman" w:hAnsi="Times New Roman" w:hint="default"/>
          <w:sz w:val="24"/>
          <w:szCs w:val="24"/>
        </w:rPr>
        <w:t>ls, soot blowers</w:t>
      </w:r>
      <w:r w:rsidRPr="00EB288F">
        <w:rPr>
          <w:rFonts w:ascii="Times New Roman" w:eastAsia="Times New Roman" w:hAnsi="Times New Roman" w:hint="default"/>
          <w:sz w:val="24"/>
          <w:szCs w:val="24"/>
        </w:rPr>
        <w:t>, ash removal, </w:t>
      </w:r>
    </w:p>
    <w:p w:rsidR="001D5628" w:rsidRPr="00EB288F" w:rsidRDefault="001D5628" w:rsidP="001D5628">
      <w:pPr>
        <w:numPr>
          <w:ilvl w:val="0"/>
          <w:numId w:val="2"/>
        </w:numPr>
        <w:spacing w:after="0"/>
        <w:jc w:val="both"/>
        <w:rPr>
          <w:rStyle w:val="apple-converted-space"/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102901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Pre Commissioning activities like flushing, barring gear, and trial operations. </w:t>
      </w:r>
      <w:proofErr w:type="gramStart"/>
      <w:r w:rsidRPr="00102901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turbine</w:t>
      </w:r>
      <w:proofErr w:type="gramEnd"/>
      <w:r w:rsidRPr="00102901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, generator</w:t>
      </w:r>
      <w:r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2901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2901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Boiler feed pump(MDBFP,TDBFP)</w:t>
      </w:r>
      <w:r w:rsidRPr="00102901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="00EB288F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.</w:t>
      </w:r>
    </w:p>
    <w:p w:rsidR="00EB288F" w:rsidRPr="00EB288F" w:rsidRDefault="00EB288F" w:rsidP="00EB288F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hint="default"/>
          <w:sz w:val="24"/>
          <w:szCs w:val="24"/>
        </w:rPr>
      </w:pPr>
      <w:r w:rsidRPr="00EB288F">
        <w:rPr>
          <w:rFonts w:ascii="Times New Roman" w:eastAsia="Times New Roman" w:hAnsi="Times New Roman" w:hint="default"/>
          <w:sz w:val="24"/>
          <w:szCs w:val="24"/>
        </w:rPr>
        <w:t>Preparation of implementation rules for </w:t>
      </w:r>
      <w:r w:rsidRPr="00EB288F">
        <w:rPr>
          <w:rFonts w:ascii="Times New Roman" w:eastAsia="Times New Roman" w:hAnsi="Times New Roman" w:hint="default"/>
          <w:bCs/>
          <w:sz w:val="24"/>
          <w:szCs w:val="24"/>
        </w:rPr>
        <w:t>commissioning</w:t>
      </w:r>
      <w:r w:rsidRPr="00EB288F">
        <w:rPr>
          <w:rFonts w:ascii="Times New Roman" w:eastAsia="Times New Roman" w:hAnsi="Times New Roman" w:hint="default"/>
          <w:sz w:val="24"/>
          <w:szCs w:val="24"/>
        </w:rPr>
        <w:t> </w:t>
      </w:r>
    </w:p>
    <w:p w:rsidR="00EB288F" w:rsidRDefault="00EB288F" w:rsidP="00EB288F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hint="default"/>
          <w:sz w:val="24"/>
          <w:szCs w:val="24"/>
        </w:rPr>
      </w:pPr>
      <w:r w:rsidRPr="00EB288F">
        <w:rPr>
          <w:rFonts w:ascii="Times New Roman" w:eastAsia="Times New Roman" w:hAnsi="Times New Roman" w:hint="default"/>
          <w:sz w:val="24"/>
          <w:szCs w:val="24"/>
        </w:rPr>
        <w:t>Cold function samples; Warm start-up; Process engineering </w:t>
      </w:r>
      <w:r w:rsidRPr="00EB288F">
        <w:rPr>
          <w:rFonts w:ascii="Times New Roman" w:eastAsia="Times New Roman" w:hAnsi="Times New Roman" w:hint="default"/>
          <w:bCs/>
          <w:sz w:val="24"/>
          <w:szCs w:val="24"/>
        </w:rPr>
        <w:t>commissioning</w:t>
      </w:r>
      <w:r w:rsidRPr="00EB288F">
        <w:rPr>
          <w:rFonts w:ascii="Times New Roman" w:eastAsia="Times New Roman" w:hAnsi="Times New Roman" w:hint="default"/>
          <w:sz w:val="24"/>
          <w:szCs w:val="24"/>
        </w:rPr>
        <w:t> and </w:t>
      </w:r>
      <w:r w:rsidRPr="00EB288F">
        <w:rPr>
          <w:rFonts w:ascii="Times New Roman" w:eastAsia="Times New Roman" w:hAnsi="Times New Roman" w:hint="default"/>
          <w:sz w:val="24"/>
          <w:szCs w:val="24"/>
        </w:rPr>
        <w:br/>
        <w:t xml:space="preserve">Control, coordination and monitoring of </w:t>
      </w:r>
      <w:proofErr w:type="gramStart"/>
      <w:r w:rsidRPr="00EB288F">
        <w:rPr>
          <w:rFonts w:ascii="Times New Roman" w:eastAsia="Times New Roman" w:hAnsi="Times New Roman" w:hint="default"/>
          <w:sz w:val="24"/>
          <w:szCs w:val="24"/>
        </w:rPr>
        <w:t>processes </w:t>
      </w:r>
      <w:r w:rsidR="00B720AB">
        <w:rPr>
          <w:rFonts w:ascii="Times New Roman" w:eastAsia="Times New Roman" w:hAnsi="Times New Roman" w:hint="default"/>
          <w:sz w:val="24"/>
          <w:szCs w:val="24"/>
        </w:rPr>
        <w:t>.</w:t>
      </w:r>
      <w:proofErr w:type="gramEnd"/>
    </w:p>
    <w:p w:rsidR="003F4B7C" w:rsidRDefault="003F4B7C" w:rsidP="00EB288F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 xml:space="preserve">Commissioning of </w:t>
      </w:r>
      <w:r>
        <w:rPr>
          <w:rFonts w:ascii="Calibri Light" w:hAnsi="Calibri Light"/>
          <w:color w:val="222222"/>
          <w:szCs w:val="22"/>
          <w:shd w:val="clear" w:color="auto" w:fill="FFFFFF"/>
        </w:rPr>
        <w:t xml:space="preserve">Flue Gas </w:t>
      </w:r>
      <w:proofErr w:type="spellStart"/>
      <w:r>
        <w:rPr>
          <w:rFonts w:ascii="Calibri Light" w:hAnsi="Calibri Light"/>
          <w:color w:val="222222"/>
          <w:szCs w:val="22"/>
          <w:shd w:val="clear" w:color="auto" w:fill="FFFFFF"/>
        </w:rPr>
        <w:t>Desulphurisation</w:t>
      </w:r>
      <w:proofErr w:type="spellEnd"/>
      <w:r>
        <w:rPr>
          <w:rFonts w:ascii="Calibri Light" w:hAnsi="Calibri Light"/>
          <w:color w:val="222222"/>
          <w:szCs w:val="22"/>
          <w:shd w:val="clear" w:color="auto" w:fill="FFFFFF"/>
        </w:rPr>
        <w:t xml:space="preserve"> equipment installation and </w:t>
      </w:r>
      <w:proofErr w:type="gramStart"/>
      <w:r>
        <w:rPr>
          <w:rFonts w:ascii="Calibri Light" w:hAnsi="Calibri Light"/>
          <w:color w:val="222222"/>
          <w:szCs w:val="22"/>
          <w:shd w:val="clear" w:color="auto" w:fill="FFFFFF"/>
        </w:rPr>
        <w:t>commissioning</w:t>
      </w:r>
      <w:r>
        <w:rPr>
          <w:rFonts w:ascii="Calibri Light" w:hAnsi="Calibri Light" w:hint="default"/>
          <w:color w:val="222222"/>
          <w:szCs w:val="22"/>
          <w:shd w:val="clear" w:color="auto" w:fill="FFFFFF"/>
        </w:rPr>
        <w:t xml:space="preserve"> .</w:t>
      </w:r>
      <w:proofErr w:type="gramEnd"/>
    </w:p>
    <w:p w:rsidR="00B720AB" w:rsidRDefault="00B720AB" w:rsidP="00B720AB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As a Maintenance Engineer –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6A18DF">
        <w:rPr>
          <w:rFonts w:ascii="Arial" w:eastAsia="Times New Roman" w:hAnsi="Arial" w:cs="Arial"/>
          <w:color w:val="666666"/>
          <w:sz w:val="20"/>
        </w:rPr>
        <w:t>.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Knowledge on </w:t>
      </w:r>
      <w:proofErr w:type="gramStart"/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the  </w:t>
      </w:r>
      <w:r w:rsidRPr="00A5216A">
        <w:rPr>
          <w:rFonts w:ascii="Times New Roman" w:hAnsi="Times New Roman" w:hint="default"/>
          <w:bCs/>
          <w:color w:val="000000" w:themeColor="text1"/>
          <w:sz w:val="24"/>
          <w:szCs w:val="24"/>
          <w:shd w:val="clear" w:color="auto" w:fill="FFFFFF"/>
        </w:rPr>
        <w:t>maintenance</w:t>
      </w:r>
      <w:proofErr w:type="gramEnd"/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of Fans Like PA fan , FD fan &amp; ID fan .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Style w:val="apple-converted-space"/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 Knowledge on the </w:t>
      </w:r>
      <w:r w:rsidRPr="00A5216A">
        <w:rPr>
          <w:rFonts w:ascii="Times New Roman" w:hAnsi="Times New Roman" w:hint="default"/>
          <w:bCs/>
          <w:color w:val="000000" w:themeColor="text1"/>
          <w:sz w:val="24"/>
          <w:szCs w:val="24"/>
          <w:shd w:val="clear" w:color="auto" w:fill="FFFFFF"/>
        </w:rPr>
        <w:t>maintenance</w:t>
      </w: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of</w:t>
      </w:r>
      <w:proofErr w:type="gramStart"/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 MILLs</w:t>
      </w:r>
      <w:proofErr w:type="gramEnd"/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 , Compressor , Blower .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Style w:val="apple-converted-space"/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Knowledge on the </w:t>
      </w:r>
      <w:r w:rsidRPr="00A5216A">
        <w:rPr>
          <w:rFonts w:ascii="Times New Roman" w:hAnsi="Times New Roman" w:hint="default"/>
          <w:bCs/>
          <w:color w:val="000000" w:themeColor="text1"/>
          <w:sz w:val="24"/>
          <w:szCs w:val="24"/>
          <w:shd w:val="clear" w:color="auto" w:fill="FFFFFF"/>
        </w:rPr>
        <w:t>maintenance</w:t>
      </w: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of</w:t>
      </w:r>
      <w:proofErr w:type="gramStart"/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 ESP</w:t>
      </w:r>
      <w:proofErr w:type="gramEnd"/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 &amp; Pump .</w:t>
      </w:r>
    </w:p>
    <w:p w:rsidR="00B720AB" w:rsidRPr="00DD04B7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Knowledge on pipe line</w:t>
      </w: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A5216A">
        <w:rPr>
          <w:rFonts w:ascii="Times New Roman" w:hAnsi="Times New Roman" w:hint="default"/>
          <w:bCs/>
          <w:color w:val="000000" w:themeColor="text1"/>
          <w:sz w:val="24"/>
          <w:szCs w:val="24"/>
          <w:shd w:val="clear" w:color="auto" w:fill="FFFFFF"/>
        </w:rPr>
        <w:t>maintenance .</w:t>
      </w:r>
      <w:proofErr w:type="gramEnd"/>
    </w:p>
    <w:p w:rsidR="00B720AB" w:rsidRPr="00DD04B7" w:rsidRDefault="00B720AB" w:rsidP="00B720AB">
      <w:pPr>
        <w:spacing w:after="0"/>
        <w:jc w:val="both"/>
        <w:rPr>
          <w:rFonts w:ascii="Times New Roman" w:eastAsia="Times New Roman" w:hAnsi="Times New Roman" w:hint="default"/>
          <w:b/>
          <w:color w:val="000000" w:themeColor="text1"/>
          <w:sz w:val="24"/>
          <w:szCs w:val="24"/>
          <w:u w:val="single"/>
        </w:rPr>
      </w:pPr>
      <w:r w:rsidRPr="00DD04B7">
        <w:rPr>
          <w:rFonts w:ascii="Times New Roman" w:hAnsi="Times New Roman" w:hint="default"/>
          <w:b/>
          <w:sz w:val="24"/>
          <w:szCs w:val="24"/>
          <w:u w:val="single"/>
        </w:rPr>
        <w:t>POSITION ACCOUNTABILITIES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  <w:sz w:val="24"/>
          <w:szCs w:val="24"/>
          <w:shd w:val="clear" w:color="auto" w:fill="FFFFFF"/>
        </w:rPr>
        <w:t xml:space="preserve">Identify potential hazards and participate in Job safety analysis for all the high risk activities related to regular maintenance, planned shutdown and emergency maintenance, conduct tool box </w:t>
      </w:r>
      <w:proofErr w:type="gramStart"/>
      <w:r w:rsidRPr="00A5216A">
        <w:rPr>
          <w:rFonts w:ascii="Times New Roman" w:hAnsi="Times New Roman" w:hint="default"/>
          <w:sz w:val="24"/>
          <w:szCs w:val="24"/>
          <w:shd w:val="clear" w:color="auto" w:fill="FFFFFF"/>
        </w:rPr>
        <w:t>talk .</w:t>
      </w:r>
      <w:proofErr w:type="gramEnd"/>
    </w:p>
    <w:p w:rsidR="00B720AB" w:rsidRPr="00A5216A" w:rsidRDefault="00B720AB" w:rsidP="00B720A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hint="default"/>
          <w:sz w:val="24"/>
          <w:szCs w:val="24"/>
        </w:rPr>
      </w:pPr>
      <w:r w:rsidRPr="00A5216A">
        <w:rPr>
          <w:rFonts w:ascii="Times New Roman" w:eastAsia="Times New Roman" w:hAnsi="Times New Roman" w:hint="default"/>
          <w:sz w:val="24"/>
          <w:szCs w:val="24"/>
        </w:rPr>
        <w:t>Ensure process and utility is maintained in a manner that minimizes spurious trips and shut downs.</w:t>
      </w:r>
    </w:p>
    <w:p w:rsidR="00B720AB" w:rsidRPr="00A5216A" w:rsidRDefault="00B720AB" w:rsidP="00B720A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hint="default"/>
          <w:sz w:val="24"/>
          <w:szCs w:val="24"/>
        </w:rPr>
      </w:pPr>
      <w:r w:rsidRPr="00A5216A">
        <w:rPr>
          <w:rFonts w:ascii="Times New Roman" w:eastAsia="Times New Roman" w:hAnsi="Times New Roman" w:hint="default"/>
          <w:sz w:val="24"/>
          <w:szCs w:val="24"/>
        </w:rPr>
        <w:t>Assist maintenance head for budget preparation and cost reduction by best utilization of resources and services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Keeps equipment operating by following operating instructions; troubleshooting breakdowns; maintaining supplies, performing preventive</w:t>
      </w:r>
      <w:r w:rsidRPr="00A5216A">
        <w:rPr>
          <w:rStyle w:val="apple-converted-space"/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> </w:t>
      </w:r>
      <w:r w:rsidRPr="00A5216A">
        <w:rPr>
          <w:rFonts w:ascii="Times New Roman" w:hAnsi="Times New Roman" w:hint="default"/>
          <w:bCs/>
          <w:color w:val="000000" w:themeColor="text1"/>
          <w:sz w:val="24"/>
          <w:szCs w:val="24"/>
          <w:shd w:val="clear" w:color="auto" w:fill="FFFFFF"/>
        </w:rPr>
        <w:t>maintenance</w:t>
      </w:r>
      <w:r w:rsidRPr="00A5216A">
        <w:rPr>
          <w:rFonts w:ascii="Times New Roman" w:hAnsi="Times New Roman" w:hint="default"/>
          <w:color w:val="000000" w:themeColor="text1"/>
          <w:sz w:val="24"/>
          <w:szCs w:val="24"/>
          <w:shd w:val="clear" w:color="auto" w:fill="FFFFFF"/>
        </w:rPr>
        <w:t xml:space="preserve">;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  <w:color w:val="000000"/>
          <w:sz w:val="24"/>
          <w:szCs w:val="24"/>
          <w:shd w:val="clear" w:color="auto" w:fill="F6F6F6"/>
        </w:rPr>
        <w:t>Knowledge of industry codes and practices, work permit system, Lock out / Tag out etc.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>Plan and perform preventive and corrective maintenance of equipments / machines •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 Routine checking of equipments / machines for proper functioning •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Plan and manage spare part availability for immediate attention to any breakdown •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Carry out routine scheduled maintenance work and responding to equipment faults •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Carry out quality inspections and review of previous day work • </w:t>
      </w:r>
    </w:p>
    <w:p w:rsidR="00B720AB" w:rsidRPr="00A5216A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Organize routine servicing schedules Responding immediately to machinery breakdowns • Responsible for trouble shooting &amp; diagnosing breakdown problems • </w:t>
      </w:r>
    </w:p>
    <w:p w:rsidR="00B720AB" w:rsidRPr="00A5216A" w:rsidRDefault="00B720AB" w:rsidP="00B720A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hint="default"/>
          <w:sz w:val="24"/>
          <w:szCs w:val="24"/>
        </w:rPr>
      </w:pPr>
      <w:r w:rsidRPr="00A5216A">
        <w:rPr>
          <w:rFonts w:ascii="Times New Roman" w:hAnsi="Times New Roman" w:hint="default"/>
        </w:rPr>
        <w:t xml:space="preserve">Monitoring and controlling maintenance costs &amp; Coordination with other departments </w:t>
      </w:r>
      <w:r w:rsidRPr="00A5216A">
        <w:rPr>
          <w:rFonts w:ascii="Times New Roman" w:eastAsia="Times New Roman" w:hAnsi="Times New Roman" w:hint="default"/>
          <w:sz w:val="24"/>
          <w:szCs w:val="24"/>
        </w:rPr>
        <w:t>for smooth operations</w:t>
      </w:r>
      <w:r w:rsidRPr="00A5216A">
        <w:rPr>
          <w:rFonts w:ascii="Times New Roman" w:hAnsi="Times New Roman" w:hint="default"/>
        </w:rPr>
        <w:t xml:space="preserve"> </w:t>
      </w:r>
    </w:p>
    <w:p w:rsidR="00B720AB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DD04B7">
        <w:rPr>
          <w:rFonts w:ascii="Times New Roman" w:hAnsi="Times New Roman" w:hint="default"/>
        </w:rPr>
        <w:t>Maintain Records and equipment manuals as per guidelines</w:t>
      </w:r>
    </w:p>
    <w:p w:rsidR="00B720AB" w:rsidRPr="00DD04B7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DD04B7">
        <w:rPr>
          <w:rFonts w:ascii="Times New Roman" w:hAnsi="Times New Roman" w:hint="default"/>
        </w:rPr>
        <w:t xml:space="preserve">Problem Diagnosing and Resolution </w:t>
      </w:r>
      <w:proofErr w:type="gramStart"/>
      <w:r w:rsidRPr="00DD04B7">
        <w:rPr>
          <w:rFonts w:ascii="Times New Roman" w:hAnsi="Times New Roman" w:hint="default"/>
        </w:rPr>
        <w:t>Ability .</w:t>
      </w:r>
      <w:proofErr w:type="gramEnd"/>
    </w:p>
    <w:p w:rsidR="00B720AB" w:rsidRDefault="00B720AB" w:rsidP="00B720A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  <w:r w:rsidRPr="00DD04B7">
        <w:rPr>
          <w:rFonts w:ascii="Times New Roman" w:hAnsi="Times New Roman" w:hint="default"/>
        </w:rPr>
        <w:t xml:space="preserve"> Knowledge on Statutory Compliances.</w:t>
      </w:r>
      <w:r>
        <w:rPr>
          <w:rFonts w:ascii="Times New Roman" w:eastAsia="Times New Roman" w:hAnsi="Times New Roman" w:hint="default"/>
          <w:color w:val="000000" w:themeColor="text1"/>
          <w:sz w:val="24"/>
          <w:szCs w:val="24"/>
        </w:rPr>
        <w:t xml:space="preserve"> </w:t>
      </w:r>
      <w:r w:rsidRPr="00DD04B7">
        <w:rPr>
          <w:rFonts w:ascii="Times New Roman" w:hAnsi="Times New Roman" w:hint="default"/>
        </w:rPr>
        <w:t>Orientation towards QHSE</w:t>
      </w:r>
    </w:p>
    <w:p w:rsidR="00B720AB" w:rsidRDefault="00B720AB" w:rsidP="00B720AB">
      <w:p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</w:p>
    <w:p w:rsidR="00B720AB" w:rsidRDefault="00B720AB" w:rsidP="00B720AB">
      <w:p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</w:p>
    <w:p w:rsidR="00B720AB" w:rsidRDefault="00B720AB" w:rsidP="00B720AB">
      <w:p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</w:p>
    <w:p w:rsidR="00B720AB" w:rsidRPr="00B720AB" w:rsidRDefault="00B720AB" w:rsidP="00B720AB">
      <w:pPr>
        <w:spacing w:after="0"/>
        <w:jc w:val="both"/>
        <w:rPr>
          <w:rFonts w:ascii="Times New Roman" w:eastAsia="Times New Roman" w:hAnsi="Times New Roman" w:hint="default"/>
          <w:color w:val="000000" w:themeColor="text1"/>
          <w:sz w:val="24"/>
          <w:szCs w:val="24"/>
        </w:rPr>
      </w:pPr>
    </w:p>
    <w:p w:rsidR="00FC72CD" w:rsidRDefault="002B7883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As a Operation Engineer - 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ensure the reliable operation of the unit by managing the control desk as per operations systems and SOPs.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ensure the availability of major standby equipment by following proper trial schedule.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attend to emergencies like system failure, load throw, station black-out etc.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monitor the systems &amp; operational parameters of the unit.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ensure adherence to the safety, environment, other statutory norms and safety of the people and unit through PTW system &amp; strict compliance of SOPs.</w:t>
      </w:r>
    </w:p>
    <w:p w:rsidR="001D5628" w:rsidRPr="007C7674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/>
          <w:sz w:val="24"/>
          <w:szCs w:val="24"/>
        </w:rPr>
        <w:t>To possess the knowledge of Protection Systems of Electrical Power System, Governing Systems of Turbine, Logics, and DCS.</w:t>
      </w:r>
    </w:p>
    <w:p w:rsidR="00A56903" w:rsidRDefault="001D5628" w:rsidP="001D5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7C7674">
        <w:rPr>
          <w:rFonts w:ascii="Times New Roman" w:eastAsia="Times New Roman" w:hAnsi="Times New Roman" w:hint="default"/>
          <w:sz w:val="24"/>
          <w:szCs w:val="24"/>
        </w:rPr>
        <w:t>Safe startup &amp; shutdown of unit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</w:t>
      </w:r>
    </w:p>
    <w:p w:rsidR="00A56903" w:rsidRPr="002C052F" w:rsidRDefault="00A56903" w:rsidP="00A56903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hint="default"/>
          <w:color w:val="000000"/>
          <w:sz w:val="24"/>
          <w:szCs w:val="24"/>
        </w:rPr>
      </w:pPr>
      <w:r w:rsidRPr="002C052F">
        <w:rPr>
          <w:rFonts w:ascii="Times New Roman" w:hAnsi="Times New Roman" w:hint="default"/>
          <w:sz w:val="24"/>
          <w:szCs w:val="24"/>
        </w:rPr>
        <w:t>Maintain Records and equipment manuals as per guidelines</w:t>
      </w:r>
    </w:p>
    <w:p w:rsidR="00A56903" w:rsidRPr="002C052F" w:rsidRDefault="00A56903" w:rsidP="00A56903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hint="default"/>
          <w:color w:val="000000"/>
          <w:sz w:val="24"/>
          <w:szCs w:val="24"/>
        </w:rPr>
      </w:pPr>
      <w:r w:rsidRPr="002C052F">
        <w:rPr>
          <w:rFonts w:ascii="Times New Roman" w:hAnsi="Times New Roman" w:hint="default"/>
          <w:sz w:val="24"/>
          <w:szCs w:val="24"/>
        </w:rPr>
        <w:t xml:space="preserve">Problem Diagnosing and Resolution </w:t>
      </w:r>
      <w:proofErr w:type="gramStart"/>
      <w:r w:rsidRPr="002C052F">
        <w:rPr>
          <w:rFonts w:ascii="Times New Roman" w:hAnsi="Times New Roman" w:hint="default"/>
          <w:sz w:val="24"/>
          <w:szCs w:val="24"/>
        </w:rPr>
        <w:t>Ability .</w:t>
      </w:r>
      <w:proofErr w:type="gramEnd"/>
    </w:p>
    <w:p w:rsidR="00FA629F" w:rsidRPr="00EB288F" w:rsidRDefault="00A56903" w:rsidP="00EB288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2C052F">
        <w:rPr>
          <w:rFonts w:ascii="Times New Roman" w:hAnsi="Times New Roman" w:hint="default"/>
          <w:sz w:val="24"/>
          <w:szCs w:val="24"/>
        </w:rPr>
        <w:t xml:space="preserve"> Knowledge on Statutory Compliances.</w:t>
      </w:r>
      <w:r w:rsidRPr="002C052F">
        <w:rPr>
          <w:rFonts w:ascii="Times New Roman" w:eastAsia="Times New Roman" w:hAnsi="Times New Roman" w:hint="default"/>
          <w:color w:val="000000"/>
          <w:sz w:val="24"/>
          <w:szCs w:val="24"/>
        </w:rPr>
        <w:t xml:space="preserve"> </w:t>
      </w:r>
      <w:r w:rsidRPr="002C052F">
        <w:rPr>
          <w:rFonts w:ascii="Times New Roman" w:hAnsi="Times New Roman" w:hint="default"/>
          <w:sz w:val="24"/>
          <w:szCs w:val="24"/>
        </w:rPr>
        <w:t xml:space="preserve">Orientation towards </w:t>
      </w:r>
      <w:proofErr w:type="gramStart"/>
      <w:r w:rsidRPr="002C052F">
        <w:rPr>
          <w:rFonts w:ascii="Times New Roman" w:hAnsi="Times New Roman" w:hint="default"/>
          <w:sz w:val="24"/>
          <w:szCs w:val="24"/>
        </w:rPr>
        <w:t>QHSE</w:t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 xml:space="preserve"> .</w:t>
      </w:r>
      <w:proofErr w:type="gramEnd"/>
    </w:p>
    <w:p w:rsidR="00FC72CD" w:rsidRDefault="002B7883">
      <w:pPr>
        <w:spacing w:after="0"/>
        <w:jc w:val="both"/>
        <w:rPr>
          <w:rFonts w:ascii="Times New Roman" w:eastAsia="Times New Roman" w:hAnsi="Times New Roman" w:hint="default"/>
          <w:b/>
          <w:sz w:val="24"/>
          <w:u w:val="single"/>
        </w:rPr>
      </w:pPr>
      <w:r>
        <w:rPr>
          <w:rFonts w:ascii="Times New Roman" w:eastAsia="Times New Roman" w:hAnsi="Times New Roman" w:hint="default"/>
          <w:b/>
          <w:sz w:val="24"/>
          <w:u w:val="single"/>
        </w:rPr>
        <w:t xml:space="preserve">Milestone Achieved </w:t>
      </w:r>
    </w:p>
    <w:p w:rsidR="00FC72CD" w:rsidRDefault="002B788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Boiler light </w:t>
      </w:r>
      <w:proofErr w:type="gramStart"/>
      <w:r>
        <w:rPr>
          <w:rFonts w:ascii="Times New Roman" w:eastAsia="Times New Roman" w:hAnsi="Times New Roman" w:hint="default"/>
          <w:sz w:val="24"/>
        </w:rPr>
        <w:t>up .</w:t>
      </w:r>
      <w:proofErr w:type="gramEnd"/>
    </w:p>
    <w:p w:rsidR="001D5628" w:rsidRDefault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Boiler Hydro </w:t>
      </w:r>
      <w:proofErr w:type="gramStart"/>
      <w:r>
        <w:rPr>
          <w:rFonts w:ascii="Times New Roman" w:eastAsia="Times New Roman" w:hAnsi="Times New Roman" w:hint="default"/>
          <w:sz w:val="24"/>
        </w:rPr>
        <w:t>Test .</w:t>
      </w:r>
      <w:proofErr w:type="gramEnd"/>
    </w:p>
    <w:p w:rsidR="00FC72CD" w:rsidRDefault="001D562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Chemical </w:t>
      </w:r>
      <w:proofErr w:type="gramStart"/>
      <w:r>
        <w:rPr>
          <w:rFonts w:ascii="Times New Roman" w:eastAsia="Times New Roman" w:hAnsi="Times New Roman" w:hint="default"/>
          <w:sz w:val="24"/>
        </w:rPr>
        <w:t>C</w:t>
      </w:r>
      <w:r w:rsidR="002B7883">
        <w:rPr>
          <w:rFonts w:ascii="Times New Roman" w:eastAsia="Times New Roman" w:hAnsi="Times New Roman" w:hint="default"/>
          <w:sz w:val="24"/>
        </w:rPr>
        <w:t>leaning .</w:t>
      </w:r>
      <w:proofErr w:type="gramEnd"/>
    </w:p>
    <w:p w:rsidR="00FC72CD" w:rsidRDefault="00CA12B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S</w:t>
      </w:r>
      <w:r w:rsidR="002B7883">
        <w:rPr>
          <w:rFonts w:ascii="Times New Roman" w:eastAsia="Times New Roman" w:hAnsi="Times New Roman" w:hint="default"/>
          <w:sz w:val="24"/>
        </w:rPr>
        <w:t xml:space="preserve">team blowing </w:t>
      </w:r>
    </w:p>
    <w:p w:rsidR="00FC72CD" w:rsidRDefault="00CA12B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proofErr w:type="gramStart"/>
      <w:r>
        <w:rPr>
          <w:rFonts w:ascii="Times New Roman" w:eastAsia="Times New Roman" w:hAnsi="Times New Roman" w:hint="default"/>
          <w:sz w:val="24"/>
        </w:rPr>
        <w:t>S</w:t>
      </w:r>
      <w:r w:rsidR="002B7883">
        <w:rPr>
          <w:rFonts w:ascii="Times New Roman" w:eastAsia="Times New Roman" w:hAnsi="Times New Roman" w:hint="default"/>
          <w:sz w:val="24"/>
        </w:rPr>
        <w:t>ynchronization .</w:t>
      </w:r>
      <w:proofErr w:type="gramEnd"/>
      <w:r w:rsidR="002B7883">
        <w:rPr>
          <w:rFonts w:ascii="Times New Roman" w:eastAsia="Times New Roman" w:hAnsi="Times New Roman" w:hint="default"/>
          <w:sz w:val="24"/>
        </w:rPr>
        <w:t xml:space="preserve"> </w:t>
      </w:r>
    </w:p>
    <w:p w:rsidR="00FC72CD" w:rsidRDefault="002B788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Safety valve floating </w:t>
      </w:r>
    </w:p>
    <w:p w:rsidR="00FC72CD" w:rsidRDefault="002B788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Full load operation up to 600 </w:t>
      </w:r>
      <w:proofErr w:type="gramStart"/>
      <w:r>
        <w:rPr>
          <w:rFonts w:ascii="Times New Roman" w:eastAsia="Times New Roman" w:hAnsi="Times New Roman" w:hint="default"/>
          <w:sz w:val="24"/>
        </w:rPr>
        <w:t>MW .</w:t>
      </w:r>
      <w:proofErr w:type="gramEnd"/>
    </w:p>
    <w:p w:rsidR="00FC72CD" w:rsidRPr="00EB288F" w:rsidRDefault="002B7883" w:rsidP="00EB288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PG test of BTG Package </w:t>
      </w:r>
    </w:p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0"/>
        </w:rPr>
      </w:pPr>
      <w:r>
        <w:rPr>
          <w:rFonts w:ascii="Times New Roman" w:eastAsia="Times New Roman" w:hAnsi="Times New Roman" w:hint="default"/>
          <w:b/>
          <w:sz w:val="28"/>
        </w:rPr>
        <w:t>Academic Qualification:</w:t>
      </w:r>
    </w:p>
    <w:tbl>
      <w:tblPr>
        <w:tblW w:w="93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99"/>
        <w:gridCol w:w="2413"/>
        <w:gridCol w:w="2528"/>
        <w:gridCol w:w="1896"/>
        <w:gridCol w:w="1354"/>
      </w:tblGrid>
      <w:tr w:rsidR="00FC72CD">
        <w:trPr>
          <w:trHeight w:hRule="exact" w:val="38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FC72CD" w:rsidRDefault="002B7883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  <w:r>
              <w:rPr>
                <w:rFonts w:ascii="Times New Roman" w:eastAsia="Times New Roman" w:hAnsi="Times New Roman" w:hint="default"/>
                <w:b/>
              </w:rPr>
              <w:t>Course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FC72CD" w:rsidRDefault="002B7883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  <w:r>
              <w:rPr>
                <w:rFonts w:ascii="Times New Roman" w:eastAsia="Times New Roman" w:hAnsi="Times New Roman" w:hint="default"/>
                <w:b/>
              </w:rPr>
              <w:t>Institution</w:t>
            </w:r>
          </w:p>
          <w:p w:rsidR="00FC72CD" w:rsidRDefault="00FC72CD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FC72CD" w:rsidRDefault="002B7883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  <w:r>
              <w:rPr>
                <w:rFonts w:ascii="Times New Roman" w:eastAsia="Times New Roman" w:hAnsi="Times New Roman" w:hint="default"/>
                <w:b/>
              </w:rPr>
              <w:t>Board /University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FC72CD" w:rsidRDefault="002B7883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  <w:r>
              <w:rPr>
                <w:rFonts w:ascii="Times New Roman" w:eastAsia="Times New Roman" w:hAnsi="Times New Roman" w:hint="default"/>
                <w:b/>
              </w:rPr>
              <w:t>Year of Completion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FC72CD" w:rsidRDefault="002B7883">
            <w:pPr>
              <w:spacing w:line="240" w:lineRule="auto"/>
              <w:jc w:val="center"/>
              <w:rPr>
                <w:rFonts w:ascii="Times New Roman" w:eastAsia="Times New Roman" w:hAnsi="Times New Roman" w:hint="default"/>
                <w:b/>
              </w:rPr>
            </w:pPr>
            <w:r>
              <w:rPr>
                <w:rFonts w:ascii="Times New Roman" w:eastAsia="Times New Roman" w:hAnsi="Times New Roman" w:hint="default"/>
                <w:b/>
              </w:rPr>
              <w:t xml:space="preserve">Aggregate </w:t>
            </w:r>
          </w:p>
        </w:tc>
      </w:tr>
      <w:tr w:rsidR="00FC72CD">
        <w:trPr>
          <w:trHeight w:hRule="exact" w:val="888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B.E. (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Mech</w:t>
            </w:r>
            <w:proofErr w:type="spellEnd"/>
            <w:r>
              <w:rPr>
                <w:rFonts w:ascii="Times New Roman" w:eastAsia="Times New Roman" w:hAnsi="Times New Roman" w:hint="default"/>
              </w:rPr>
              <w:t>)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 w:rsidP="002A164E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proofErr w:type="spellStart"/>
            <w:r>
              <w:rPr>
                <w:rFonts w:ascii="Times New Roman" w:eastAsia="Times New Roman" w:hAnsi="Times New Roman" w:hint="default"/>
              </w:rPr>
              <w:t>Shri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Shankracharya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College of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Engg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&amp; Tech</w:t>
            </w:r>
            <w:r w:rsidR="002A164E">
              <w:rPr>
                <w:rFonts w:ascii="Times New Roman" w:eastAsia="Times New Roman" w:hAnsi="Times New Roman" w:hint="defaul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Bhilai</w:t>
            </w:r>
            <w:proofErr w:type="spellEnd"/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Chhattisgarh Swami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Vivekanand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Technical University</w:t>
            </w:r>
            <w:r w:rsidR="002A164E">
              <w:rPr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2011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.</w:t>
            </w:r>
          </w:p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75.78</w:t>
            </w:r>
          </w:p>
        </w:tc>
      </w:tr>
      <w:tr w:rsidR="00FC72CD">
        <w:trPr>
          <w:trHeight w:hRule="exact" w:val="627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12</w:t>
            </w:r>
            <w:r>
              <w:rPr>
                <w:rFonts w:ascii="Times New Roman" w:eastAsia="Times New Roman" w:hAnsi="Times New Roman" w:hint="default"/>
                <w:vertAlign w:val="superscript"/>
              </w:rPr>
              <w:t>th</w:t>
            </w:r>
            <w:r>
              <w:rPr>
                <w:rFonts w:ascii="Times New Roman" w:eastAsia="Times New Roman" w:hAnsi="Times New Roman" w:hint="default"/>
              </w:rPr>
              <w:t xml:space="preserve"> Board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vihar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H. sec. school ,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jagdalpur</w:t>
            </w:r>
            <w:proofErr w:type="spellEnd"/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State Board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2007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83.82</w:t>
            </w:r>
          </w:p>
        </w:tc>
      </w:tr>
      <w:tr w:rsidR="00FC72CD">
        <w:trPr>
          <w:trHeight w:hRule="exact" w:val="627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10</w:t>
            </w:r>
            <w:r>
              <w:rPr>
                <w:rFonts w:ascii="Times New Roman" w:eastAsia="Times New Roman" w:hAnsi="Times New Roman" w:hint="default"/>
                <w:vertAlign w:val="superscript"/>
              </w:rPr>
              <w:t>th</w:t>
            </w:r>
            <w:r>
              <w:rPr>
                <w:rFonts w:ascii="Times New Roman" w:eastAsia="Times New Roman" w:hAnsi="Times New Roman" w:hint="default"/>
              </w:rPr>
              <w:t xml:space="preserve"> Board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vihar</w:t>
            </w:r>
            <w:proofErr w:type="spellEnd"/>
            <w:r>
              <w:rPr>
                <w:rFonts w:ascii="Times New Roman" w:eastAsia="Times New Roman" w:hAnsi="Times New Roman" w:hint="default"/>
              </w:rPr>
              <w:t xml:space="preserve"> H. sec. school , </w:t>
            </w:r>
            <w:proofErr w:type="spellStart"/>
            <w:r>
              <w:rPr>
                <w:rFonts w:ascii="Times New Roman" w:eastAsia="Times New Roman" w:hAnsi="Times New Roman" w:hint="default"/>
              </w:rPr>
              <w:t>jagdalpur</w:t>
            </w:r>
            <w:proofErr w:type="spellEnd"/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State Board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2005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72CD" w:rsidRDefault="002B7883">
            <w:pPr>
              <w:pStyle w:val="NoSpacing1"/>
              <w:jc w:val="center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85.86</w:t>
            </w:r>
          </w:p>
        </w:tc>
      </w:tr>
    </w:tbl>
    <w:p w:rsidR="00FC72CD" w:rsidRDefault="00FC72CD">
      <w:pPr>
        <w:pStyle w:val="NoSpacing1"/>
        <w:rPr>
          <w:rFonts w:ascii="Times New Roman" w:eastAsia="Times New Roman" w:hAnsi="Times New Roman" w:hint="default"/>
          <w:sz w:val="24"/>
        </w:rPr>
      </w:pPr>
    </w:p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8"/>
        </w:rPr>
      </w:pPr>
      <w:r>
        <w:rPr>
          <w:rFonts w:ascii="Times New Roman" w:eastAsia="Times New Roman" w:hAnsi="Times New Roman" w:hint="default"/>
          <w:b/>
          <w:sz w:val="28"/>
        </w:rPr>
        <w:t>Computer Skills: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58"/>
        <w:gridCol w:w="6402"/>
      </w:tblGrid>
      <w:tr w:rsidR="00FC72CD">
        <w:trPr>
          <w:trHeight w:hRule="exact" w:val="37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CD" w:rsidRDefault="002B7883">
            <w:pPr>
              <w:pStyle w:val="NoSpacing1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Basics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CD" w:rsidRDefault="002B7883">
            <w:pPr>
              <w:pStyle w:val="NoSpacing1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MS Office</w:t>
            </w:r>
            <w:r w:rsidR="002A164E">
              <w:rPr>
                <w:rFonts w:ascii="Times New Roman" w:eastAsia="Times New Roman" w:hAnsi="Times New Roman" w:hint="default"/>
              </w:rPr>
              <w:t xml:space="preserve"> , SAP system</w:t>
            </w:r>
            <w:r w:rsidR="001D5628">
              <w:rPr>
                <w:rFonts w:ascii="Times New Roman" w:eastAsia="Times New Roman" w:hAnsi="Times New Roman" w:hint="default"/>
              </w:rPr>
              <w:t xml:space="preserve"> , Solid Edge </w:t>
            </w:r>
            <w:r w:rsidR="002F4973">
              <w:rPr>
                <w:rFonts w:ascii="Times New Roman" w:eastAsia="Times New Roman" w:hAnsi="Times New Roman" w:hint="default"/>
              </w:rPr>
              <w:t xml:space="preserve">Designing </w:t>
            </w:r>
          </w:p>
        </w:tc>
      </w:tr>
    </w:tbl>
    <w:p w:rsidR="00B720AB" w:rsidRDefault="00B720AB">
      <w:pPr>
        <w:pStyle w:val="NoSpacing1"/>
        <w:rPr>
          <w:rFonts w:ascii="Times New Roman" w:eastAsia="Times New Roman" w:hAnsi="Times New Roman" w:hint="default"/>
          <w:sz w:val="24"/>
        </w:rPr>
      </w:pPr>
    </w:p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8"/>
        </w:rPr>
      </w:pPr>
      <w:r>
        <w:rPr>
          <w:rFonts w:ascii="Times New Roman" w:eastAsia="Times New Roman" w:hAnsi="Times New Roman" w:hint="default"/>
          <w:b/>
          <w:sz w:val="28"/>
        </w:rPr>
        <w:t>Areas of Interest:</w:t>
      </w:r>
    </w:p>
    <w:p w:rsidR="00FC72CD" w:rsidRPr="00A26893" w:rsidRDefault="00A2689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hint="default"/>
          <w:b/>
        </w:rPr>
      </w:pPr>
      <w:r>
        <w:rPr>
          <w:rFonts w:ascii="Times New Roman" w:eastAsia="Times New Roman" w:hAnsi="Times New Roman" w:hint="default"/>
        </w:rPr>
        <w:t xml:space="preserve">Boiler </w:t>
      </w:r>
      <w:proofErr w:type="gramStart"/>
      <w:r>
        <w:rPr>
          <w:rFonts w:ascii="Times New Roman" w:eastAsia="Times New Roman" w:hAnsi="Times New Roman" w:hint="default"/>
        </w:rPr>
        <w:t>commissioning .</w:t>
      </w:r>
      <w:proofErr w:type="gramEnd"/>
    </w:p>
    <w:p w:rsidR="00A26893" w:rsidRPr="00B720AB" w:rsidRDefault="002F49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hint="default"/>
          <w:b/>
        </w:rPr>
      </w:pPr>
      <w:r>
        <w:rPr>
          <w:rFonts w:ascii="Times New Roman" w:eastAsia="Times New Roman" w:hAnsi="Times New Roman" w:hint="default"/>
        </w:rPr>
        <w:t xml:space="preserve">Power Plant </w:t>
      </w:r>
      <w:proofErr w:type="gramStart"/>
      <w:r>
        <w:rPr>
          <w:rFonts w:ascii="Times New Roman" w:eastAsia="Times New Roman" w:hAnsi="Times New Roman" w:hint="default"/>
        </w:rPr>
        <w:t xml:space="preserve">Engineering </w:t>
      </w:r>
      <w:r w:rsidR="00A26893">
        <w:rPr>
          <w:rFonts w:ascii="Times New Roman" w:eastAsia="Times New Roman" w:hAnsi="Times New Roman" w:hint="default"/>
        </w:rPr>
        <w:t>.</w:t>
      </w:r>
      <w:proofErr w:type="gramEnd"/>
    </w:p>
    <w:p w:rsidR="00B720AB" w:rsidRDefault="00B720AB" w:rsidP="00B720AB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hint="default"/>
        </w:rPr>
      </w:pPr>
    </w:p>
    <w:p w:rsidR="00B720AB" w:rsidRDefault="00B720AB" w:rsidP="00B720AB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hint="default"/>
        </w:rPr>
      </w:pPr>
    </w:p>
    <w:p w:rsidR="00B720AB" w:rsidRDefault="00B720AB" w:rsidP="00B720AB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hint="default"/>
        </w:rPr>
      </w:pPr>
    </w:p>
    <w:p w:rsidR="00B720AB" w:rsidRDefault="00B720AB" w:rsidP="00B720AB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hint="default"/>
        </w:rPr>
      </w:pPr>
    </w:p>
    <w:p w:rsidR="00B720AB" w:rsidRDefault="00B720AB" w:rsidP="00B720AB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hint="default"/>
          <w:b/>
        </w:rPr>
      </w:pPr>
    </w:p>
    <w:p w:rsidR="00FC72CD" w:rsidRDefault="00FC72CD">
      <w:pPr>
        <w:spacing w:after="0" w:line="240" w:lineRule="auto"/>
        <w:ind w:left="720"/>
        <w:rPr>
          <w:rFonts w:ascii="Times New Roman" w:eastAsia="Times New Roman" w:hAnsi="Times New Roman" w:hint="default"/>
          <w:b/>
        </w:rPr>
      </w:pPr>
    </w:p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8"/>
        </w:rPr>
      </w:pPr>
      <w:r>
        <w:rPr>
          <w:rFonts w:ascii="Times New Roman" w:eastAsia="Times New Roman" w:hAnsi="Times New Roman" w:hint="default"/>
          <w:b/>
          <w:sz w:val="28"/>
        </w:rPr>
        <w:t>Training, Certification &amp; Seminars Attended:</w:t>
      </w:r>
    </w:p>
    <w:p w:rsidR="001D5628" w:rsidRPr="009663E6" w:rsidRDefault="001D5628" w:rsidP="001D5628">
      <w:pPr>
        <w:numPr>
          <w:ilvl w:val="0"/>
          <w:numId w:val="5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Batang" w:hAnsi="Times New Roman" w:hint="default"/>
          <w:sz w:val="24"/>
          <w:szCs w:val="24"/>
        </w:rPr>
      </w:pPr>
      <w:r w:rsidRPr="009663E6">
        <w:rPr>
          <w:rFonts w:ascii="Times New Roman" w:eastAsia="Batang" w:hAnsi="Times New Roman" w:hint="default"/>
          <w:sz w:val="24"/>
          <w:szCs w:val="24"/>
        </w:rPr>
        <w:t>Six month Power Plant training</w:t>
      </w:r>
      <w:r>
        <w:rPr>
          <w:rFonts w:ascii="Times New Roman" w:eastAsia="Batang" w:hAnsi="Times New Roman" w:hint="default"/>
          <w:sz w:val="24"/>
          <w:szCs w:val="24"/>
        </w:rPr>
        <w:t xml:space="preserve"> &amp; 500 MW simulator training</w:t>
      </w:r>
      <w:r w:rsidRPr="009663E6">
        <w:rPr>
          <w:rFonts w:ascii="Times New Roman" w:eastAsia="Batang" w:hAnsi="Times New Roman" w:hint="default"/>
          <w:sz w:val="24"/>
          <w:szCs w:val="24"/>
        </w:rPr>
        <w:t xml:space="preserve"> at </w:t>
      </w:r>
      <w:proofErr w:type="gramStart"/>
      <w:r w:rsidRPr="003A7200">
        <w:rPr>
          <w:rFonts w:ascii="Times New Roman" w:eastAsia="Batang" w:hAnsi="Times New Roman" w:hint="default"/>
          <w:b/>
          <w:sz w:val="24"/>
          <w:szCs w:val="24"/>
        </w:rPr>
        <w:t>NPTI ,</w:t>
      </w:r>
      <w:proofErr w:type="gramEnd"/>
      <w:r w:rsidRPr="003A7200">
        <w:rPr>
          <w:rFonts w:ascii="Times New Roman" w:eastAsia="Batang" w:hAnsi="Times New Roman" w:hint="default"/>
          <w:b/>
          <w:sz w:val="24"/>
          <w:szCs w:val="24"/>
        </w:rPr>
        <w:t xml:space="preserve"> Faridabad</w:t>
      </w:r>
      <w:r w:rsidRPr="009663E6">
        <w:rPr>
          <w:rFonts w:ascii="Times New Roman" w:eastAsia="Batang" w:hAnsi="Times New Roman" w:hint="default"/>
          <w:sz w:val="24"/>
          <w:szCs w:val="24"/>
        </w:rPr>
        <w:t xml:space="preserve"> .</w:t>
      </w:r>
    </w:p>
    <w:p w:rsidR="001D5628" w:rsidRPr="009663E6" w:rsidRDefault="001D5628" w:rsidP="001D5628">
      <w:pPr>
        <w:numPr>
          <w:ilvl w:val="0"/>
          <w:numId w:val="5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Batang" w:hAnsi="Times New Roman" w:hint="default"/>
          <w:sz w:val="24"/>
          <w:szCs w:val="24"/>
        </w:rPr>
      </w:pPr>
      <w:r w:rsidRPr="009663E6">
        <w:rPr>
          <w:rFonts w:ascii="Times New Roman" w:eastAsia="Batang" w:hAnsi="Times New Roman" w:hint="default"/>
          <w:sz w:val="24"/>
          <w:szCs w:val="24"/>
        </w:rPr>
        <w:t xml:space="preserve">Two month on job training at </w:t>
      </w:r>
      <w:proofErr w:type="gramStart"/>
      <w:r w:rsidRPr="003A7200">
        <w:rPr>
          <w:rFonts w:ascii="Times New Roman" w:eastAsia="Batang" w:hAnsi="Times New Roman" w:hint="default"/>
          <w:b/>
          <w:sz w:val="24"/>
          <w:szCs w:val="24"/>
        </w:rPr>
        <w:t>NTPC ,</w:t>
      </w:r>
      <w:proofErr w:type="gramEnd"/>
      <w:r w:rsidRPr="003A7200">
        <w:rPr>
          <w:rFonts w:ascii="Times New Roman" w:eastAsia="Batang" w:hAnsi="Times New Roman" w:hint="default"/>
          <w:b/>
          <w:sz w:val="24"/>
          <w:szCs w:val="24"/>
        </w:rPr>
        <w:t xml:space="preserve"> DADRI .</w:t>
      </w:r>
    </w:p>
    <w:p w:rsidR="001D5628" w:rsidRPr="009663E6" w:rsidRDefault="001D5628" w:rsidP="001D5628">
      <w:pPr>
        <w:numPr>
          <w:ilvl w:val="0"/>
          <w:numId w:val="5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Batang" w:hAnsi="Times New Roman" w:hint="default"/>
          <w:sz w:val="24"/>
          <w:szCs w:val="24"/>
        </w:rPr>
      </w:pPr>
      <w:r w:rsidRPr="009663E6">
        <w:rPr>
          <w:rFonts w:ascii="Times New Roman" w:eastAsia="Batang" w:hAnsi="Times New Roman" w:hint="default"/>
          <w:sz w:val="24"/>
          <w:szCs w:val="24"/>
        </w:rPr>
        <w:t xml:space="preserve">Completed One-month Industrial Training from </w:t>
      </w:r>
      <w:proofErr w:type="spellStart"/>
      <w:r w:rsidRPr="003A7200">
        <w:rPr>
          <w:rFonts w:ascii="Times New Roman" w:eastAsia="Batang" w:hAnsi="Times New Roman" w:hint="default"/>
          <w:b/>
          <w:sz w:val="24"/>
          <w:szCs w:val="24"/>
        </w:rPr>
        <w:t>Bhilai</w:t>
      </w:r>
      <w:proofErr w:type="spellEnd"/>
      <w:r w:rsidRPr="003A7200">
        <w:rPr>
          <w:rFonts w:ascii="Times New Roman" w:eastAsia="Batang" w:hAnsi="Times New Roman" w:hint="default"/>
          <w:b/>
          <w:sz w:val="24"/>
          <w:szCs w:val="24"/>
        </w:rPr>
        <w:t xml:space="preserve"> Steel </w:t>
      </w:r>
      <w:proofErr w:type="gramStart"/>
      <w:r w:rsidRPr="003A7200">
        <w:rPr>
          <w:rFonts w:ascii="Times New Roman" w:eastAsia="Batang" w:hAnsi="Times New Roman" w:hint="default"/>
          <w:b/>
          <w:sz w:val="24"/>
          <w:szCs w:val="24"/>
        </w:rPr>
        <w:t>Plant</w:t>
      </w:r>
      <w:r w:rsidRPr="009663E6">
        <w:rPr>
          <w:rFonts w:ascii="Times New Roman" w:eastAsia="Batang" w:hAnsi="Times New Roman" w:hint="default"/>
          <w:sz w:val="24"/>
          <w:szCs w:val="24"/>
        </w:rPr>
        <w:t xml:space="preserve"> .</w:t>
      </w:r>
      <w:proofErr w:type="gramEnd"/>
    </w:p>
    <w:p w:rsidR="001D5628" w:rsidRPr="005A7C99" w:rsidRDefault="001D5628" w:rsidP="001D5628">
      <w:pPr>
        <w:numPr>
          <w:ilvl w:val="0"/>
          <w:numId w:val="5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hint="default"/>
          <w:sz w:val="24"/>
        </w:rPr>
      </w:pPr>
      <w:r w:rsidRPr="003A7200">
        <w:rPr>
          <w:rFonts w:ascii="Times New Roman" w:eastAsia="Times New Roman" w:hAnsi="Times New Roman" w:hint="default"/>
          <w:b/>
          <w:sz w:val="24"/>
          <w:szCs w:val="24"/>
        </w:rPr>
        <w:t>BOE</w:t>
      </w:r>
      <w:r w:rsidRPr="009663E6">
        <w:rPr>
          <w:rFonts w:ascii="Times New Roman" w:eastAsia="Times New Roman" w:hAnsi="Times New Roman" w:hint="default"/>
          <w:sz w:val="24"/>
          <w:szCs w:val="24"/>
        </w:rPr>
        <w:t xml:space="preserve"> </w:t>
      </w:r>
      <w:proofErr w:type="gramStart"/>
      <w:r w:rsidRPr="009663E6">
        <w:rPr>
          <w:rFonts w:ascii="Times New Roman" w:eastAsia="Times New Roman" w:hAnsi="Times New Roman" w:hint="default"/>
          <w:sz w:val="24"/>
          <w:szCs w:val="24"/>
        </w:rPr>
        <w:t>certificate  from</w:t>
      </w:r>
      <w:proofErr w:type="gramEnd"/>
      <w:r w:rsidRPr="009663E6">
        <w:rPr>
          <w:rFonts w:ascii="Times New Roman" w:eastAsia="Times New Roman" w:hAnsi="Times New Roman" w:hint="default"/>
          <w:sz w:val="24"/>
          <w:szCs w:val="24"/>
        </w:rPr>
        <w:t xml:space="preserve"> Chhattisgarh state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2016</w:t>
      </w:r>
      <w:r w:rsidRPr="009663E6">
        <w:rPr>
          <w:rFonts w:ascii="Times New Roman" w:eastAsia="Times New Roman" w:hAnsi="Times New Roman" w:hint="default"/>
          <w:b/>
          <w:sz w:val="24"/>
        </w:rPr>
        <w:t xml:space="preserve"> .</w:t>
      </w:r>
    </w:p>
    <w:p w:rsidR="002A164E" w:rsidRDefault="002A164E">
      <w:pPr>
        <w:overflowPunct w:val="0"/>
        <w:autoSpaceDE w:val="0"/>
        <w:autoSpaceDN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hint="default"/>
          <w:sz w:val="24"/>
        </w:rPr>
      </w:pPr>
    </w:p>
    <w:p w:rsidR="00FC72CD" w:rsidRPr="00C4167A" w:rsidRDefault="002B7883" w:rsidP="00C4167A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4"/>
        </w:rPr>
      </w:pPr>
      <w:r>
        <w:rPr>
          <w:rFonts w:ascii="Times New Roman" w:eastAsia="Times New Roman" w:hAnsi="Times New Roman" w:hint="default"/>
          <w:b/>
          <w:sz w:val="24"/>
        </w:rPr>
        <w:t>Personal Skills:</w:t>
      </w:r>
    </w:p>
    <w:p w:rsidR="00FA629F" w:rsidRDefault="00EB288F" w:rsidP="00EB288F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hint="default"/>
          <w:color w:val="000000"/>
          <w:sz w:val="24"/>
          <w:szCs w:val="24"/>
          <w:shd w:val="clear" w:color="auto" w:fill="FFFFFF"/>
        </w:rPr>
      </w:pPr>
      <w:r w:rsidRPr="00D07C0E">
        <w:rPr>
          <w:rFonts w:ascii="Times New Roman" w:eastAsia="Times New Roman" w:hAnsi="Times New Roman" w:hint="default"/>
          <w:sz w:val="24"/>
          <w:szCs w:val="24"/>
        </w:rPr>
        <w:t>Good presentation skills &amp; analytical skills with the ability to provide solutions to issues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</w:t>
      </w:r>
      <w:r w:rsidRPr="00D07C0E">
        <w:rPr>
          <w:rFonts w:ascii="Times New Roman" w:eastAsia="Times New Roman" w:hAnsi="Times New Roman" w:hint="default"/>
          <w:sz w:val="24"/>
          <w:szCs w:val="24"/>
        </w:rPr>
        <w:t>Self motivated with sound interpersonal skills coupled with a confident style of behavior</w:t>
      </w:r>
      <w:r>
        <w:rPr>
          <w:rFonts w:ascii="Times New Roman" w:eastAsia="Times New Roman" w:hAnsi="Times New Roman" w:hint="default"/>
          <w:sz w:val="24"/>
          <w:szCs w:val="24"/>
        </w:rPr>
        <w:t xml:space="preserve"> </w:t>
      </w:r>
      <w:r w:rsidRPr="00D07C0E">
        <w:rPr>
          <w:rFonts w:ascii="Times New Roman" w:eastAsia="Times New Roman" w:hAnsi="Times New Roman" w:hint="default"/>
          <w:sz w:val="24"/>
          <w:szCs w:val="24"/>
        </w:rPr>
        <w:t>Good communication skills when dealing with project staff and potentially the client</w:t>
      </w:r>
      <w:r>
        <w:rPr>
          <w:rFonts w:ascii="Times New Roman" w:hAnsi="Times New Roman" w:hint="default"/>
          <w:color w:val="000000"/>
          <w:sz w:val="24"/>
          <w:szCs w:val="24"/>
          <w:shd w:val="clear" w:color="auto" w:fill="FFFFFF"/>
        </w:rPr>
        <w:t xml:space="preserve"> .</w:t>
      </w:r>
    </w:p>
    <w:p w:rsidR="00A56903" w:rsidRPr="002C052F" w:rsidRDefault="00A56903" w:rsidP="00A5690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2C052F">
        <w:rPr>
          <w:rFonts w:ascii="Times New Roman" w:eastAsia="Times New Roman" w:hAnsi="Times New Roman" w:hint="default"/>
          <w:sz w:val="24"/>
          <w:szCs w:val="24"/>
        </w:rPr>
        <w:t>Hard working nature.</w:t>
      </w:r>
    </w:p>
    <w:p w:rsidR="00A56903" w:rsidRPr="002C052F" w:rsidRDefault="00A56903" w:rsidP="00A5690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2C052F">
        <w:rPr>
          <w:rFonts w:ascii="Times New Roman" w:eastAsia="Times New Roman" w:hAnsi="Times New Roman" w:hint="default"/>
          <w:sz w:val="24"/>
          <w:szCs w:val="24"/>
        </w:rPr>
        <w:t>Creativity &amp; Innovation</w:t>
      </w:r>
    </w:p>
    <w:p w:rsidR="00A56903" w:rsidRPr="002C052F" w:rsidRDefault="00A56903" w:rsidP="00A5690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2C052F">
        <w:rPr>
          <w:rFonts w:ascii="Times New Roman" w:eastAsia="Times New Roman" w:hAnsi="Times New Roman" w:hint="default"/>
          <w:sz w:val="24"/>
          <w:szCs w:val="24"/>
        </w:rPr>
        <w:t>Decision making</w:t>
      </w:r>
    </w:p>
    <w:p w:rsidR="00A56903" w:rsidRPr="002C052F" w:rsidRDefault="00A56903" w:rsidP="00A5690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hint="default"/>
          <w:sz w:val="24"/>
          <w:szCs w:val="24"/>
        </w:rPr>
      </w:pPr>
      <w:r w:rsidRPr="002C052F">
        <w:rPr>
          <w:rFonts w:ascii="Times New Roman" w:eastAsia="Times New Roman" w:hAnsi="Times New Roman" w:hint="default"/>
          <w:sz w:val="24"/>
          <w:szCs w:val="24"/>
        </w:rPr>
        <w:t>Diversity &amp; ethical behavior.</w:t>
      </w:r>
    </w:p>
    <w:p w:rsidR="00A56903" w:rsidRPr="002C052F" w:rsidRDefault="00A56903" w:rsidP="00A569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hint="default"/>
          <w:color w:val="000000"/>
          <w:sz w:val="24"/>
          <w:szCs w:val="24"/>
        </w:rPr>
      </w:pPr>
      <w:r w:rsidRPr="002C052F">
        <w:rPr>
          <w:rFonts w:ascii="Times New Roman" w:hAnsi="Times New Roman" w:hint="default"/>
          <w:color w:val="000000"/>
          <w:sz w:val="24"/>
          <w:szCs w:val="24"/>
          <w:shd w:val="clear" w:color="auto" w:fill="FFFFFF"/>
        </w:rPr>
        <w:t>Good communication skills</w:t>
      </w:r>
    </w:p>
    <w:p w:rsidR="00A56903" w:rsidRPr="002C052F" w:rsidRDefault="00A56903" w:rsidP="00A569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Team Working </w:t>
      </w:r>
      <w:r w:rsidRPr="002C052F">
        <w:rPr>
          <w:rFonts w:ascii="Times New Roman" w:hAnsi="Times New Roman" w:hint="default"/>
          <w:sz w:val="24"/>
          <w:szCs w:val="24"/>
        </w:rPr>
        <w:t xml:space="preserve"> </w:t>
      </w:r>
    </w:p>
    <w:p w:rsidR="00A56903" w:rsidRPr="002C052F" w:rsidRDefault="00A56903" w:rsidP="00A569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Customer Service </w:t>
      </w:r>
      <w:r w:rsidRPr="002C052F">
        <w:rPr>
          <w:rFonts w:ascii="Times New Roman" w:hAnsi="Times New Roman" w:hint="default"/>
          <w:sz w:val="24"/>
          <w:szCs w:val="24"/>
        </w:rPr>
        <w:t xml:space="preserve"> </w:t>
      </w:r>
    </w:p>
    <w:p w:rsidR="00A56903" w:rsidRPr="002C052F" w:rsidRDefault="00A56903" w:rsidP="00A569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hint="default"/>
          <w:color w:val="000000"/>
          <w:sz w:val="24"/>
          <w:szCs w:val="24"/>
        </w:rPr>
      </w:pPr>
      <w:r w:rsidRPr="002C052F">
        <w:rPr>
          <w:rFonts w:ascii="Times New Roman" w:hAnsi="Times New Roman" w:hint="default"/>
          <w:sz w:val="24"/>
          <w:szCs w:val="24"/>
        </w:rPr>
        <w:t xml:space="preserve">Interpersonal Skills </w:t>
      </w:r>
    </w:p>
    <w:p w:rsidR="00A56903" w:rsidRPr="00DD04B7" w:rsidRDefault="00A56903" w:rsidP="00A569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hint="default"/>
          <w:color w:val="000000"/>
          <w:sz w:val="24"/>
          <w:szCs w:val="24"/>
        </w:rPr>
      </w:pPr>
      <w:r w:rsidRPr="002C052F">
        <w:rPr>
          <w:rFonts w:ascii="Times New Roman" w:hAnsi="Times New Roman" w:hint="default"/>
          <w:sz w:val="24"/>
          <w:szCs w:val="24"/>
        </w:rPr>
        <w:t>Time Management</w:t>
      </w:r>
      <w:r>
        <w:t xml:space="preserve">  </w:t>
      </w:r>
    </w:p>
    <w:p w:rsidR="00FC72CD" w:rsidRDefault="00FC72CD">
      <w:pPr>
        <w:spacing w:after="0" w:line="240" w:lineRule="auto"/>
        <w:rPr>
          <w:rFonts w:ascii="Times New Roman" w:eastAsia="Times New Roman" w:hAnsi="Times New Roman" w:hint="default"/>
          <w:b/>
        </w:rPr>
      </w:pPr>
    </w:p>
    <w:p w:rsidR="00FC72CD" w:rsidRDefault="002B7883">
      <w:pPr>
        <w:shd w:val="clear" w:color="auto" w:fill="A6A6A6"/>
        <w:spacing w:line="240" w:lineRule="auto"/>
        <w:rPr>
          <w:rFonts w:ascii="Times New Roman" w:eastAsia="Times New Roman" w:hAnsi="Times New Roman" w:hint="default"/>
          <w:b/>
          <w:sz w:val="28"/>
        </w:rPr>
      </w:pPr>
      <w:r>
        <w:rPr>
          <w:rFonts w:ascii="Times New Roman" w:eastAsia="Times New Roman" w:hAnsi="Times New Roman" w:hint="default"/>
          <w:b/>
          <w:sz w:val="28"/>
        </w:rPr>
        <w:t>Personal Profile</w:t>
      </w:r>
    </w:p>
    <w:p w:rsidR="00FC72CD" w:rsidRDefault="002B788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Date of Birth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12/11/1989</w:t>
      </w:r>
    </w:p>
    <w:p w:rsidR="00FC72CD" w:rsidRDefault="002B788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Gender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Male</w:t>
      </w:r>
    </w:p>
    <w:p w:rsidR="00FC72CD" w:rsidRDefault="002B788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Father name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 xml:space="preserve">:     </w:t>
      </w:r>
      <w:proofErr w:type="spellStart"/>
      <w:r>
        <w:rPr>
          <w:rFonts w:ascii="Times New Roman" w:eastAsia="Times New Roman" w:hAnsi="Times New Roman" w:hint="default"/>
          <w:sz w:val="24"/>
        </w:rPr>
        <w:t>Shri</w:t>
      </w:r>
      <w:proofErr w:type="spellEnd"/>
      <w:r>
        <w:rPr>
          <w:rFonts w:ascii="Times New Roman" w:eastAsia="Times New Roman" w:hAnsi="Times New Roman" w:hint="default"/>
          <w:sz w:val="24"/>
        </w:rPr>
        <w:t xml:space="preserve"> </w:t>
      </w:r>
      <w:proofErr w:type="spellStart"/>
      <w:r>
        <w:rPr>
          <w:rFonts w:ascii="Times New Roman" w:eastAsia="Times New Roman" w:hAnsi="Times New Roman" w:hint="default"/>
          <w:sz w:val="24"/>
        </w:rPr>
        <w:t>Rajendra</w:t>
      </w:r>
      <w:proofErr w:type="spellEnd"/>
      <w:r>
        <w:rPr>
          <w:rFonts w:ascii="Times New Roman" w:eastAsia="Times New Roman" w:hAnsi="Times New Roman" w:hint="default"/>
          <w:sz w:val="24"/>
        </w:rPr>
        <w:t xml:space="preserve"> </w:t>
      </w:r>
      <w:proofErr w:type="spellStart"/>
      <w:r>
        <w:rPr>
          <w:rFonts w:ascii="Times New Roman" w:eastAsia="Times New Roman" w:hAnsi="Times New Roman" w:hint="default"/>
          <w:sz w:val="24"/>
        </w:rPr>
        <w:t>sinha</w:t>
      </w:r>
      <w:proofErr w:type="spellEnd"/>
    </w:p>
    <w:p w:rsidR="00FC72CD" w:rsidRDefault="002B788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Mother tongue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Hindi</w:t>
      </w:r>
    </w:p>
    <w:p w:rsidR="00FC72CD" w:rsidRDefault="002B788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Nationality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Indian</w:t>
      </w:r>
    </w:p>
    <w:p w:rsidR="00FC72CD" w:rsidRDefault="002B788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Marital Status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Single</w:t>
      </w:r>
    </w:p>
    <w:p w:rsidR="00FC72CD" w:rsidRDefault="002B788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Languages</w:t>
      </w:r>
      <w:r>
        <w:rPr>
          <w:rFonts w:ascii="Times New Roman" w:eastAsia="Times New Roman" w:hAnsi="Times New Roman" w:hint="default"/>
          <w:sz w:val="24"/>
        </w:rPr>
        <w:tab/>
      </w:r>
      <w:r>
        <w:rPr>
          <w:rFonts w:ascii="Times New Roman" w:eastAsia="Times New Roman" w:hAnsi="Times New Roman" w:hint="default"/>
          <w:sz w:val="24"/>
        </w:rPr>
        <w:tab/>
        <w:t>:     English ,Hindi</w:t>
      </w:r>
    </w:p>
    <w:p w:rsidR="00FC72CD" w:rsidRDefault="002B788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</w:rPr>
        <w:t xml:space="preserve">Hobbies                </w:t>
      </w:r>
      <w:r>
        <w:rPr>
          <w:rFonts w:ascii="Times New Roman" w:eastAsia="Times New Roman" w:hAnsi="Times New Roman" w:hint="default"/>
          <w:sz w:val="24"/>
        </w:rPr>
        <w:tab/>
        <w:t xml:space="preserve">:     photography </w:t>
      </w:r>
    </w:p>
    <w:p w:rsidR="00FC72CD" w:rsidRDefault="00FC72CD">
      <w:pPr>
        <w:spacing w:line="240" w:lineRule="auto"/>
        <w:rPr>
          <w:rFonts w:ascii="Times New Roman" w:eastAsia="Batang" w:hAnsi="Times New Roman" w:hint="default"/>
          <w:b/>
          <w:i/>
        </w:rPr>
      </w:pPr>
    </w:p>
    <w:p w:rsidR="00FC72CD" w:rsidRDefault="002B7883">
      <w:pPr>
        <w:spacing w:line="240" w:lineRule="auto"/>
        <w:rPr>
          <w:rFonts w:ascii="Times New Roman" w:eastAsia="Times New Roman" w:hAnsi="Times New Roman" w:hint="default"/>
          <w:i/>
          <w:sz w:val="24"/>
        </w:rPr>
      </w:pPr>
      <w:r>
        <w:rPr>
          <w:rFonts w:ascii="Times New Roman" w:eastAsia="Batang" w:hAnsi="Times New Roman" w:hint="default"/>
          <w:b/>
          <w:i/>
          <w:sz w:val="24"/>
        </w:rPr>
        <w:t>I hereby declare that the above information's are true to best of my knowledge.</w:t>
      </w:r>
    </w:p>
    <w:p w:rsidR="00FC72CD" w:rsidRDefault="002B7883">
      <w:pPr>
        <w:spacing w:line="240" w:lineRule="auto"/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b/>
          <w:sz w:val="24"/>
        </w:rPr>
        <w:t xml:space="preserve">PLACE: </w:t>
      </w:r>
      <w:r>
        <w:rPr>
          <w:rFonts w:ascii="Times New Roman" w:eastAsia="Times New Roman" w:hAnsi="Times New Roman" w:hint="default"/>
          <w:sz w:val="24"/>
        </w:rPr>
        <w:t xml:space="preserve"> </w:t>
      </w:r>
      <w:proofErr w:type="spellStart"/>
      <w:r>
        <w:rPr>
          <w:rFonts w:ascii="Times New Roman" w:eastAsia="Times New Roman" w:hAnsi="Times New Roman" w:hint="default"/>
          <w:sz w:val="24"/>
        </w:rPr>
        <w:t>Raigarh</w:t>
      </w:r>
      <w:proofErr w:type="spellEnd"/>
      <w:r>
        <w:rPr>
          <w:rFonts w:ascii="Times New Roman" w:eastAsia="Times New Roman" w:hAnsi="Times New Roman" w:hint="default"/>
          <w:sz w:val="24"/>
        </w:rPr>
        <w:t xml:space="preserve">                                                                                                                                         </w:t>
      </w:r>
    </w:p>
    <w:p w:rsidR="00FC72CD" w:rsidRDefault="002B7883">
      <w:pPr>
        <w:spacing w:line="240" w:lineRule="auto"/>
        <w:rPr>
          <w:rFonts w:ascii="Times New Roman" w:eastAsia="Times New Roman" w:hAnsi="Times New Roman" w:hint="default"/>
          <w:b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                          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hint="default"/>
          <w:b/>
          <w:sz w:val="24"/>
        </w:rPr>
        <w:t>Chetan</w:t>
      </w:r>
      <w:proofErr w:type="spellEnd"/>
      <w:r>
        <w:rPr>
          <w:rFonts w:ascii="Times New Roman" w:eastAsia="Times New Roman" w:hAnsi="Times New Roman" w:hint="default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hint="default"/>
          <w:b/>
          <w:sz w:val="24"/>
        </w:rPr>
        <w:t>sinha</w:t>
      </w:r>
      <w:proofErr w:type="spellEnd"/>
      <w:r>
        <w:rPr>
          <w:rFonts w:ascii="Times New Roman" w:eastAsia="Times New Roman" w:hAnsi="Times New Roman" w:hint="default"/>
          <w:b/>
          <w:sz w:val="24"/>
        </w:rPr>
        <w:t>)</w:t>
      </w:r>
    </w:p>
    <w:p w:rsidR="00FC72CD" w:rsidRDefault="00FC72CD">
      <w:pPr>
        <w:spacing w:line="240" w:lineRule="auto"/>
        <w:rPr>
          <w:rFonts w:ascii="Times New Roman" w:eastAsia="Times New Roman" w:hAnsi="Times New Roman" w:hint="default"/>
          <w:sz w:val="24"/>
        </w:rPr>
      </w:pPr>
    </w:p>
    <w:p w:rsidR="00FC72CD" w:rsidRDefault="00FC72CD">
      <w:pPr>
        <w:spacing w:line="240" w:lineRule="auto"/>
        <w:jc w:val="right"/>
        <w:rPr>
          <w:rFonts w:ascii="Times New Roman" w:eastAsia="Times New Roman" w:hAnsi="Times New Roman" w:hint="default"/>
          <w:b/>
        </w:rPr>
      </w:pPr>
    </w:p>
    <w:sectPr w:rsidR="00FC72CD" w:rsidSect="00B27416">
      <w:pgSz w:w="12240" w:h="15840"/>
      <w:pgMar w:top="900" w:right="1440" w:bottom="3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7DC"/>
    <w:multiLevelType w:val="multilevel"/>
    <w:tmpl w:val="AEF208B2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Calibri" w:hAnsi="Wingdings" w:hint="default"/>
        <w:u w:val="none"/>
      </w:rPr>
    </w:lvl>
    <w:lvl w:ilvl="1">
      <w:numFmt w:val="bullet"/>
      <w:lvlText w:val=""/>
      <w:lvlJc w:val="left"/>
      <w:pPr>
        <w:ind w:left="1440" w:hanging="360"/>
      </w:pPr>
      <w:rPr>
        <w:rFonts w:ascii="MS Mincho" w:eastAsia="MS Mincho" w:hAnsi="MS Mincho" w:cs="MS Mincho"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u w:val="none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u w:val="none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u w:val="none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u w:val="none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u w:val="none"/>
      </w:rPr>
    </w:lvl>
  </w:abstractNum>
  <w:abstractNum w:abstractNumId="1">
    <w:nsid w:val="293B0866"/>
    <w:multiLevelType w:val="hybridMultilevel"/>
    <w:tmpl w:val="AEA44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D621D"/>
    <w:multiLevelType w:val="multilevel"/>
    <w:tmpl w:val="51CD621D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Calibri" w:hAnsi="Wingdings" w:hint="default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>
    <w:nsid w:val="541AA60A"/>
    <w:multiLevelType w:val="multilevel"/>
    <w:tmpl w:val="541AA60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eastAsia="Calibri" w:hAnsi="Wingdings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>
    <w:nsid w:val="5CF90D10"/>
    <w:multiLevelType w:val="multilevel"/>
    <w:tmpl w:val="5CF90D1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Calibri" w:hAnsi="Wingdings" w:hint="default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>
    <w:nsid w:val="5EE70AC3"/>
    <w:multiLevelType w:val="hybridMultilevel"/>
    <w:tmpl w:val="1DBAB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3027"/>
    <w:multiLevelType w:val="multilevel"/>
    <w:tmpl w:val="6332302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Calibri" w:hAnsi="Wingdings" w:hint="default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eastAsia="Calibri" w:hAnsi="Wingdings" w:hint="default"/>
        <w:u w:val="none"/>
      </w:rPr>
    </w:lvl>
  </w:abstractNum>
  <w:abstractNum w:abstractNumId="7">
    <w:nsid w:val="634A6ACB"/>
    <w:multiLevelType w:val="multilevel"/>
    <w:tmpl w:val="634A6AC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Calibri" w:hAnsi="Wingdings" w:hint="default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8">
    <w:nsid w:val="6A534CB1"/>
    <w:multiLevelType w:val="multilevel"/>
    <w:tmpl w:val="6A534CB1"/>
    <w:lvl w:ilvl="0" w:tentative="1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eastAsia="Calibri" w:hAnsi="Wingdings" w:hint="default"/>
        <w:sz w:val="12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9">
    <w:nsid w:val="6FBA75D5"/>
    <w:multiLevelType w:val="multilevel"/>
    <w:tmpl w:val="6FBA75D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Calibri" w:hAnsi="Wingdings" w:hint="default"/>
        <w:u w:val="no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eastAsia="Calibri" w:hAnsi="Wingdings" w:hint="default"/>
        <w:u w:val="none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FC72CD"/>
    <w:rsid w:val="000529F0"/>
    <w:rsid w:val="000A6DF4"/>
    <w:rsid w:val="001B2A30"/>
    <w:rsid w:val="001D5628"/>
    <w:rsid w:val="002A164E"/>
    <w:rsid w:val="002B7883"/>
    <w:rsid w:val="002C528E"/>
    <w:rsid w:val="002F1734"/>
    <w:rsid w:val="002F4973"/>
    <w:rsid w:val="00347DC3"/>
    <w:rsid w:val="003A7200"/>
    <w:rsid w:val="003F024F"/>
    <w:rsid w:val="003F4B7C"/>
    <w:rsid w:val="00476B65"/>
    <w:rsid w:val="005023E7"/>
    <w:rsid w:val="0054030D"/>
    <w:rsid w:val="0059492C"/>
    <w:rsid w:val="0061479A"/>
    <w:rsid w:val="006B17A2"/>
    <w:rsid w:val="00764297"/>
    <w:rsid w:val="007848EA"/>
    <w:rsid w:val="007C5720"/>
    <w:rsid w:val="00861768"/>
    <w:rsid w:val="008B3151"/>
    <w:rsid w:val="0090135B"/>
    <w:rsid w:val="009506F2"/>
    <w:rsid w:val="00996C96"/>
    <w:rsid w:val="009D5CBF"/>
    <w:rsid w:val="009E63C8"/>
    <w:rsid w:val="00A26893"/>
    <w:rsid w:val="00A56903"/>
    <w:rsid w:val="00A91335"/>
    <w:rsid w:val="00AF2BB4"/>
    <w:rsid w:val="00B16849"/>
    <w:rsid w:val="00B27416"/>
    <w:rsid w:val="00B43494"/>
    <w:rsid w:val="00B720AB"/>
    <w:rsid w:val="00B87FC7"/>
    <w:rsid w:val="00BC10D8"/>
    <w:rsid w:val="00BD6FDD"/>
    <w:rsid w:val="00C14186"/>
    <w:rsid w:val="00C37648"/>
    <w:rsid w:val="00C4167A"/>
    <w:rsid w:val="00C73674"/>
    <w:rsid w:val="00C96859"/>
    <w:rsid w:val="00CA12BA"/>
    <w:rsid w:val="00D66775"/>
    <w:rsid w:val="00DF7CBE"/>
    <w:rsid w:val="00E25D53"/>
    <w:rsid w:val="00E657FC"/>
    <w:rsid w:val="00E86662"/>
    <w:rsid w:val="00E96D38"/>
    <w:rsid w:val="00EB288F"/>
    <w:rsid w:val="00EE79A8"/>
    <w:rsid w:val="00EF060A"/>
    <w:rsid w:val="00F36DC5"/>
    <w:rsid w:val="00F51FFE"/>
    <w:rsid w:val="00FA629F"/>
    <w:rsid w:val="00FC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unhideWhenUsed="1" w:qFormat="1"/>
    <w:lsdException w:name="heading 1" w:uiPriority="9" w:qFormat="1"/>
    <w:lsdException w:name="heading 2" w:unhideWhenUsed="1" w:qFormat="1"/>
    <w:lsdException w:name="heading 3" w:uiPriority="9" w:qFormat="1"/>
    <w:lsdException w:name="heading 4" w:uiPriority="9" w:qFormat="1"/>
    <w:lsdException w:name="heading 5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unhideWhenUsed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qFormat="1"/>
    <w:lsdException w:name="Strong" w:uiPriority="22" w:unhideWhenUsed="1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iPriority="0" w:unhideWhenUsed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FC72CD"/>
    <w:rPr>
      <w:rFonts w:ascii="Calibri" w:eastAsia="Calibri" w:hAnsi="Calibri" w:hint="eastAsia"/>
      <w:sz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C72CD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hint="default"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FC72CD"/>
    <w:pPr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hint="defaul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C72CD"/>
    <w:pPr>
      <w:spacing w:after="0" w:line="240" w:lineRule="auto"/>
    </w:pPr>
    <w:rPr>
      <w:rFonts w:ascii="Tahoma" w:eastAsia="Times New Roman" w:hAnsi="Tahoma" w:hint="default"/>
      <w:sz w:val="16"/>
    </w:rPr>
  </w:style>
  <w:style w:type="paragraph" w:styleId="BodyText">
    <w:name w:val="Body Text"/>
    <w:basedOn w:val="Normal"/>
    <w:link w:val="BodyTextChar"/>
    <w:uiPriority w:val="99"/>
    <w:unhideWhenUsed/>
    <w:rsid w:val="00FC72CD"/>
    <w:pPr>
      <w:spacing w:after="120"/>
    </w:pPr>
  </w:style>
  <w:style w:type="paragraph" w:styleId="HTMLPreformatted">
    <w:name w:val="HTML Preformatted"/>
    <w:basedOn w:val="Normal"/>
    <w:link w:val="HTMLPreformattedChar"/>
    <w:unhideWhenUsed/>
    <w:rsid w:val="00FC7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92" w:lineRule="auto"/>
      <w:jc w:val="both"/>
    </w:pPr>
    <w:rPr>
      <w:rFonts w:ascii="Courier New" w:eastAsia="Times New Roman" w:hAnsi="Courier New" w:hint="default"/>
      <w:b/>
      <w:sz w:val="24"/>
    </w:rPr>
  </w:style>
  <w:style w:type="character" w:styleId="Hyperlink">
    <w:name w:val="Hyperlink"/>
    <w:uiPriority w:val="99"/>
    <w:unhideWhenUsed/>
    <w:rsid w:val="00FC72CD"/>
    <w:rPr>
      <w:rFonts w:hint="default"/>
      <w:color w:val="0000FF"/>
      <w:u w:val="single"/>
    </w:rPr>
  </w:style>
  <w:style w:type="character" w:styleId="Strong">
    <w:name w:val="Strong"/>
    <w:uiPriority w:val="22"/>
    <w:unhideWhenUsed/>
    <w:qFormat/>
    <w:rsid w:val="00FC72CD"/>
    <w:rPr>
      <w:rFonts w:hint="default"/>
      <w:b/>
    </w:rPr>
  </w:style>
  <w:style w:type="paragraph" w:customStyle="1" w:styleId="NoSpacing1">
    <w:name w:val="No Spacing1"/>
    <w:uiPriority w:val="1"/>
    <w:unhideWhenUsed/>
    <w:qFormat/>
    <w:rsid w:val="00FC72CD"/>
    <w:rPr>
      <w:rFonts w:ascii="Calibri" w:eastAsia="Calibri" w:hAnsi="Calibri" w:hint="eastAsia"/>
      <w:sz w:val="22"/>
      <w:lang w:eastAsia="en-US"/>
    </w:rPr>
  </w:style>
  <w:style w:type="paragraph" w:customStyle="1" w:styleId="ListParagraph1">
    <w:name w:val="List Paragraph1"/>
    <w:basedOn w:val="Normal"/>
    <w:uiPriority w:val="34"/>
    <w:unhideWhenUsed/>
    <w:qFormat/>
    <w:rsid w:val="00FC72CD"/>
    <w:pPr>
      <w:ind w:left="720"/>
    </w:pPr>
  </w:style>
  <w:style w:type="paragraph" w:customStyle="1" w:styleId="Achievement">
    <w:name w:val="Achievement"/>
    <w:basedOn w:val="BodyText"/>
    <w:unhideWhenUsed/>
    <w:rsid w:val="00FC72CD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hint="default"/>
    </w:rPr>
  </w:style>
  <w:style w:type="character" w:customStyle="1" w:styleId="BalloonTextChar">
    <w:name w:val="Balloon Text Char"/>
    <w:link w:val="BalloonText"/>
    <w:uiPriority w:val="99"/>
    <w:unhideWhenUsed/>
    <w:rsid w:val="00FC72CD"/>
    <w:rPr>
      <w:rFonts w:ascii="Tahoma" w:eastAsia="Times New Roman" w:hAnsi="Tahoma" w:hint="default"/>
      <w:sz w:val="16"/>
    </w:rPr>
  </w:style>
  <w:style w:type="character" w:customStyle="1" w:styleId="Heading5Char">
    <w:name w:val="Heading 5 Char"/>
    <w:link w:val="Heading5"/>
    <w:uiPriority w:val="99"/>
    <w:unhideWhenUsed/>
    <w:rsid w:val="00FC72CD"/>
    <w:rPr>
      <w:rFonts w:ascii="Times New Roman" w:eastAsia="Times New Roman" w:hAnsi="Times New Roman" w:hint="default"/>
      <w:sz w:val="24"/>
    </w:rPr>
  </w:style>
  <w:style w:type="character" w:customStyle="1" w:styleId="Heading2Char">
    <w:name w:val="Heading 2 Char"/>
    <w:link w:val="Heading2"/>
    <w:uiPriority w:val="99"/>
    <w:unhideWhenUsed/>
    <w:rsid w:val="00FC72CD"/>
    <w:rPr>
      <w:rFonts w:ascii="Times New Roman" w:eastAsia="Times New Roman" w:hAnsi="Times New Roman" w:hint="default"/>
      <w:sz w:val="24"/>
    </w:rPr>
  </w:style>
  <w:style w:type="character" w:customStyle="1" w:styleId="BodyTextChar">
    <w:name w:val="Body Text Char"/>
    <w:link w:val="BodyText"/>
    <w:uiPriority w:val="99"/>
    <w:unhideWhenUsed/>
    <w:rsid w:val="00FC72CD"/>
    <w:rPr>
      <w:rFonts w:ascii="Calibri" w:eastAsia="Calibri" w:hAnsi="Calibri" w:hint="eastAsia"/>
    </w:rPr>
  </w:style>
  <w:style w:type="character" w:customStyle="1" w:styleId="HTMLPreformattedChar">
    <w:name w:val="HTML Preformatted Char"/>
    <w:link w:val="HTMLPreformatted"/>
    <w:unhideWhenUsed/>
    <w:rsid w:val="00FC72CD"/>
    <w:rPr>
      <w:rFonts w:ascii="Courier New" w:eastAsia="Times New Roman" w:hAnsi="Courier New" w:hint="default"/>
      <w:b/>
      <w:sz w:val="24"/>
    </w:rPr>
  </w:style>
  <w:style w:type="paragraph" w:styleId="ListParagraph">
    <w:name w:val="List Paragraph"/>
    <w:basedOn w:val="Normal"/>
    <w:uiPriority w:val="34"/>
    <w:qFormat/>
    <w:rsid w:val="002C52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5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tansinha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CHETAN  SINHA</vt:lpstr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CHETAN  SINHA</dc:title>
  <dc:creator>CHETAN</dc:creator>
  <cp:lastModifiedBy>CHETAN</cp:lastModifiedBy>
  <cp:revision>27</cp:revision>
  <dcterms:created xsi:type="dcterms:W3CDTF">2016-05-16T11:53:00Z</dcterms:created>
  <dcterms:modified xsi:type="dcterms:W3CDTF">2018-04-16T18:41:00Z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