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ind w:left="5760" w:hanging="0"/>
        <w:jc w:val="right"/>
        <w:rPr/>
      </w:pPr>
      <w:r>
        <w:drawing>
          <wp:anchor behindDoc="1" distT="0" distB="0" distL="114935" distR="114935" simplePos="0" locked="0" layoutInCell="1" allowOverlap="1" relativeHeight="3">
            <wp:simplePos x="0" y="0"/>
            <wp:positionH relativeFrom="column">
              <wp:posOffset>133350</wp:posOffset>
            </wp:positionH>
            <wp:positionV relativeFrom="paragraph">
              <wp:posOffset>27305</wp:posOffset>
            </wp:positionV>
            <wp:extent cx="1314450" cy="1567180"/>
            <wp:effectExtent l="0" t="0" r="0" b="0"/>
            <wp:wrapTight wrapText="bothSides">
              <wp:wrapPolygon edited="0">
                <wp:start x="-281" y="0"/>
                <wp:lineTo x="-281" y="21375"/>
                <wp:lineTo x="21600" y="21375"/>
                <wp:lineTo x="21600" y="0"/>
                <wp:lineTo x="-281" y="0"/>
              </wp:wrapPolygon>
            </wp:wrapTight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9" t="-38" r="-49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D</w:t>
      </w:r>
      <w:r>
        <w:rPr>
          <w:b/>
          <w:sz w:val="28"/>
          <w:szCs w:val="28"/>
        </w:rPr>
        <w:t xml:space="preserve">IVYANSHU  BAJPAI                                                             </w:t>
        <w:tab/>
        <w:tab/>
        <w:tab/>
        <w:tab/>
        <w:t>Correspondence address:</w:t>
      </w:r>
    </w:p>
    <w:p>
      <w:pPr>
        <w:pStyle w:val="Normal"/>
        <w:spacing w:lineRule="auto" w:line="276"/>
        <w:jc w:val="righ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Santi kunj moh-dubey post-</w:t>
      </w:r>
    </w:p>
    <w:p>
      <w:pPr>
        <w:pStyle w:val="Normal"/>
        <w:spacing w:lineRule="auto" w:line="276"/>
        <w:jc w:val="right"/>
        <w:rPr/>
      </w:pPr>
      <w:r>
        <w:rPr>
          <w:b/>
          <w:sz w:val="28"/>
          <w:szCs w:val="28"/>
        </w:rPr>
        <w:t>Bisalpur distt - pilibhit (U.P)</w:t>
      </w:r>
    </w:p>
    <w:p>
      <w:pPr>
        <w:pStyle w:val="Normal"/>
        <w:spacing w:lineRule="auto" w:line="276"/>
        <w:jc w:val="right"/>
        <w:rPr/>
      </w:pPr>
      <w:r>
        <w:rPr>
          <w:b/>
          <w:sz w:val="28"/>
          <w:szCs w:val="28"/>
        </w:rPr>
        <w:t>Pin-262201</w:t>
      </w:r>
    </w:p>
    <w:p>
      <w:pPr>
        <w:pStyle w:val="Normal"/>
        <w:spacing w:lineRule="auto" w:line="276"/>
        <w:jc w:val="right"/>
        <w:rPr>
          <w:b/>
          <w:b/>
          <w:sz w:val="28"/>
          <w:szCs w:val="28"/>
        </w:rPr>
      </w:pPr>
      <w:r>
        <w:rPr>
          <w:sz w:val="28"/>
          <w:szCs w:val="28"/>
        </w:rPr>
        <w:t>bajpai.divyanshu11@gmail.com</w:t>
      </w:r>
    </w:p>
    <w:p>
      <w:pPr>
        <w:pStyle w:val="Normal"/>
        <w:spacing w:lineRule="auto" w:line="276"/>
        <w:ind w:left="2880" w:hanging="0"/>
        <w:jc w:val="right"/>
        <w:rPr/>
      </w:pPr>
      <w:r>
        <w:rPr>
          <w:sz w:val="28"/>
          <w:szCs w:val="28"/>
        </w:rPr>
        <w:t>+ 91-9456861550</w:t>
      </w:r>
    </w:p>
    <w:p>
      <w:pPr>
        <w:pStyle w:val="Normal"/>
        <w:ind w:left="28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>
      <w:pPr>
        <w:pStyle w:val="Normal"/>
        <w:ind w:left="28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949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90"/>
      </w:tblGrid>
      <w:tr>
        <w:trPr>
          <w:trHeight w:val="265" w:hRule="atLeast"/>
        </w:trPr>
        <w:tc>
          <w:tcPr>
            <w:tcW w:w="9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b/>
                <w:b/>
                <w:color w:val="7F7F7F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Objective</w:t>
            </w:r>
          </w:p>
        </w:tc>
      </w:tr>
    </w:tbl>
    <w:p>
      <w:pPr>
        <w:pStyle w:val="Normal"/>
        <w:rPr/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To get a job in a reputed organization as a mechanical engineer, where I can utilize my technical skills through self-motivation and hard work.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412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12"/>
      </w:tblGrid>
      <w:tr>
        <w:trPr>
          <w:trHeight w:val="324" w:hRule="atLeast"/>
        </w:trPr>
        <w:tc>
          <w:tcPr>
            <w:tcW w:w="9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Academic Qualification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11"/>
        </w:numPr>
        <w:spacing w:lineRule="auto" w:line="276"/>
        <w:rPr>
          <w:sz w:val="22"/>
          <w:szCs w:val="22"/>
        </w:rPr>
      </w:pPr>
      <w:r>
        <w:rPr>
          <w:i/>
          <w:sz w:val="22"/>
          <w:szCs w:val="22"/>
        </w:rPr>
        <w:t>Graduation</w:t>
      </w:r>
      <w:r>
        <w:rPr>
          <w:sz w:val="22"/>
          <w:szCs w:val="22"/>
        </w:rPr>
        <w:tab/>
        <w:t>:          B.Tech in mechanical Engineering from UPTU (Lucknow) with</w:t>
      </w:r>
    </w:p>
    <w:p>
      <w:pPr>
        <w:pStyle w:val="Normal"/>
        <w:spacing w:lineRule="auto" w:line="276"/>
        <w:ind w:left="720" w:hanging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</w:t>
      </w:r>
      <w:r>
        <w:rPr>
          <w:sz w:val="22"/>
          <w:szCs w:val="22"/>
        </w:rPr>
        <w:t>69.63%</w:t>
      </w:r>
    </w:p>
    <w:p>
      <w:pPr>
        <w:pStyle w:val="Normal"/>
        <w:numPr>
          <w:ilvl w:val="0"/>
          <w:numId w:val="12"/>
        </w:numPr>
        <w:tabs>
          <w:tab w:val="left" w:pos="720" w:leader="none"/>
        </w:tabs>
        <w:spacing w:lineRule="auto" w:line="276"/>
        <w:ind w:left="720" w:hanging="360"/>
        <w:rPr/>
      </w:pPr>
      <w:r>
        <w:rPr>
          <w:i/>
          <w:sz w:val="22"/>
          <w:szCs w:val="22"/>
        </w:rPr>
        <w:t>Intermediate</w:t>
      </w:r>
      <w:r>
        <w:rPr>
          <w:sz w:val="22"/>
          <w:szCs w:val="22"/>
        </w:rPr>
        <w:tab/>
        <w:t>:         Passed with 78.2% from U.P. Board of Education.</w:t>
      </w:r>
    </w:p>
    <w:p>
      <w:pPr>
        <w:pStyle w:val="Normal"/>
        <w:numPr>
          <w:ilvl w:val="0"/>
          <w:numId w:val="12"/>
        </w:numPr>
        <w:tabs>
          <w:tab w:val="left" w:pos="720" w:leader="none"/>
        </w:tabs>
        <w:spacing w:lineRule="auto" w:line="276"/>
        <w:ind w:left="720" w:hanging="360"/>
        <w:rPr/>
      </w:pPr>
      <w:r>
        <w:rPr>
          <w:i/>
          <w:sz w:val="22"/>
          <w:szCs w:val="22"/>
        </w:rPr>
        <w:t>Matriculation</w:t>
        <w:tab/>
      </w:r>
      <w:r>
        <w:rPr>
          <w:sz w:val="22"/>
          <w:szCs w:val="22"/>
        </w:rPr>
        <w:t>:         Passed with 70.33% from U.P. Board of Education</w:t>
      </w:r>
    </w:p>
    <w:p>
      <w:pPr>
        <w:pStyle w:val="ListParagraph"/>
        <w:ind w:left="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tbl>
      <w:tblPr>
        <w:tblW w:w="936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366"/>
      </w:tblGrid>
      <w:tr>
        <w:trPr>
          <w:trHeight w:val="300" w:hRule="atLeast"/>
        </w:trPr>
        <w:tc>
          <w:tcPr>
            <w:tcW w:w="9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ListParagraph"/>
              <w:ind w:lef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Industrial Summer Training</w:t>
            </w:r>
          </w:p>
        </w:tc>
      </w:tr>
    </w:tbl>
    <w:p>
      <w:pPr>
        <w:pStyle w:val="Normal"/>
        <w:widowControl w:val="false"/>
        <w:numPr>
          <w:ilvl w:val="0"/>
          <w:numId w:val="10"/>
        </w:numPr>
        <w:autoSpaceDE w:val="false"/>
        <w:spacing w:lineRule="auto" w:line="276"/>
        <w:rPr>
          <w:rFonts w:eastAsia="Calibri"/>
          <w:b/>
          <w:b/>
          <w:iCs/>
          <w:sz w:val="22"/>
          <w:szCs w:val="22"/>
        </w:rPr>
      </w:pPr>
      <w:r>
        <w:rPr>
          <w:rFonts w:eastAsia="Calibri"/>
          <w:b/>
          <w:iCs/>
          <w:sz w:val="22"/>
          <w:szCs w:val="22"/>
        </w:rPr>
        <w:t>Completed 1 month industrial training in Electric Loco Shed, Ghaziabad</w:t>
      </w:r>
    </w:p>
    <w:p>
      <w:pPr>
        <w:pStyle w:val="Normal"/>
        <w:widowControl w:val="false"/>
        <w:autoSpaceDE w:val="false"/>
        <w:spacing w:lineRule="auto" w:line="276"/>
        <w:ind w:left="720" w:hanging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1 Month [June 16, 2014- July 12, 2014]</w:t>
      </w:r>
    </w:p>
    <w:p>
      <w:pPr>
        <w:pStyle w:val="Normal"/>
        <w:widowControl w:val="false"/>
        <w:autoSpaceDE w:val="false"/>
        <w:spacing w:lineRule="auto" w:line="276"/>
        <w:ind w:left="720" w:hanging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pStyle w:val="Normal"/>
        <w:widowControl w:val="false"/>
        <w:autoSpaceDE w:val="false"/>
        <w:spacing w:lineRule="auto" w:line="276"/>
        <w:rPr>
          <w:rFonts w:eastAsia="Calibri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          </w:t>
      </w:r>
      <w:r>
        <w:rPr>
          <w:rFonts w:eastAsia="Calibri"/>
          <w:sz w:val="22"/>
          <w:szCs w:val="22"/>
        </w:rPr>
        <w:t>During training, I have learned team coordination and time management.</w:t>
      </w:r>
    </w:p>
    <w:p>
      <w:pPr>
        <w:pStyle w:val="Normal"/>
        <w:widowControl w:val="false"/>
        <w:autoSpaceDE w:val="false"/>
        <w:spacing w:lineRule="auto" w:line="276"/>
        <w:ind w:left="720" w:hanging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tbl>
      <w:tblPr>
        <w:tblW w:w="945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58"/>
      </w:tblGrid>
      <w:tr>
        <w:trPr>
          <w:trHeight w:val="332" w:hRule="atLeast"/>
        </w:trPr>
        <w:tc>
          <w:tcPr>
            <w:tcW w:w="9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ListParagraph"/>
              <w:ind w:lef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Project</w:t>
            </w:r>
          </w:p>
        </w:tc>
      </w:tr>
    </w:tbl>
    <w:p>
      <w:pPr>
        <w:pStyle w:val="Normal"/>
        <w:widowControl w:val="false"/>
        <w:autoSpaceDE w:val="false"/>
        <w:spacing w:lineRule="auto" w:line="276"/>
        <w:ind w:right="-288" w:hanging="0"/>
        <w:rPr>
          <w:rFonts w:eastAsia="Calibri"/>
          <w:b/>
          <w:b/>
          <w:bCs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  <w:t>Fabrication of solar cooker working on dual energy source (solar and electric) and its performance analysis</w:t>
      </w:r>
    </w:p>
    <w:p>
      <w:pPr>
        <w:pStyle w:val="Normal"/>
        <w:widowControl w:val="false"/>
        <w:autoSpaceDE w:val="false"/>
        <w:spacing w:lineRule="auto" w:line="276"/>
        <w:ind w:right="-288" w:hanging="0"/>
        <w:rPr>
          <w:rFonts w:eastAsia="Calibri"/>
          <w:b/>
          <w:b/>
          <w:bCs/>
          <w:sz w:val="22"/>
          <w:szCs w:val="22"/>
        </w:rPr>
      </w:pPr>
      <w:r>
        <w:rPr>
          <w:rFonts w:eastAsia="Calibri"/>
          <w:b/>
          <w:bCs/>
          <w:sz w:val="22"/>
          <w:szCs w:val="22"/>
        </w:rPr>
      </w:r>
    </w:p>
    <w:p>
      <w:pPr>
        <w:pStyle w:val="Normal"/>
        <w:widowControl w:val="false"/>
        <w:autoSpaceDE w:val="false"/>
        <w:spacing w:lineRule="auto" w:line="276"/>
        <w:ind w:right="-288" w:hanging="0"/>
        <w:rPr>
          <w:rFonts w:eastAsia="Calibri"/>
          <w:sz w:val="22"/>
          <w:szCs w:val="22"/>
        </w:rPr>
      </w:pPr>
      <w:r>
        <w:rPr>
          <w:rFonts w:eastAsia="Calibri"/>
          <w:b/>
          <w:bCs/>
          <w:i/>
          <w:sz w:val="22"/>
          <w:szCs w:val="22"/>
          <w:u w:val="single"/>
        </w:rPr>
        <w:t>Project Description</w:t>
      </w:r>
      <w:r>
        <w:rPr>
          <w:rFonts w:eastAsia="Calibri"/>
          <w:b/>
          <w:bCs/>
          <w:sz w:val="22"/>
          <w:szCs w:val="22"/>
        </w:rPr>
        <w:t xml:space="preserve">:  </w:t>
      </w:r>
      <w:r>
        <w:rPr>
          <w:rFonts w:eastAsia="Calibri"/>
          <w:bCs/>
          <w:sz w:val="22"/>
          <w:szCs w:val="22"/>
        </w:rPr>
        <w:t>in this project, I</w:t>
      </w:r>
      <w:r>
        <w:rPr>
          <w:rFonts w:eastAsia="Calibri"/>
          <w:sz w:val="22"/>
          <w:szCs w:val="22"/>
        </w:rPr>
        <w:t xml:space="preserve"> will use solar energy, electric heating and concept of thermal engineering and design a solar cooker after that enhance its performance.</w:t>
      </w:r>
    </w:p>
    <w:p>
      <w:pPr>
        <w:pStyle w:val="Normal"/>
        <w:widowControl w:val="false"/>
        <w:autoSpaceDE w:val="false"/>
        <w:spacing w:lineRule="auto" w:line="276"/>
        <w:ind w:right="-288" w:hanging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p>
      <w:pPr>
        <w:pStyle w:val="Normal"/>
        <w:widowControl w:val="false"/>
        <w:autoSpaceDE w:val="false"/>
        <w:spacing w:lineRule="auto" w:line="276"/>
        <w:ind w:right="-288" w:hanging="0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</w:r>
    </w:p>
    <w:tbl>
      <w:tblPr>
        <w:tblW w:w="943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38"/>
      </w:tblGrid>
      <w:tr>
        <w:trPr>
          <w:trHeight w:val="324" w:hRule="atLeast"/>
        </w:trPr>
        <w:tc>
          <w:tcPr>
            <w:tcW w:w="9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Technical and personal skills</w:t>
            </w:r>
          </w:p>
        </w:tc>
      </w:tr>
    </w:tbl>
    <w:p>
      <w:pPr>
        <w:pStyle w:val="ListParagraph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Thermal science 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Strong analytical and mathematical skills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Knowledge of manufacturing science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Knowledge of theory of machine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Team work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Disciplined and loyal</w:t>
      </w:r>
    </w:p>
    <w:p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Good imagination power</w:t>
      </w:r>
    </w:p>
    <w:p>
      <w:pPr>
        <w:pStyle w:val="ListParagrap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8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386"/>
      </w:tblGrid>
      <w:tr>
        <w:trPr>
          <w:trHeight w:val="264" w:hRule="atLeast"/>
        </w:trPr>
        <w:tc>
          <w:tcPr>
            <w:tcW w:w="9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Strengths</w:t>
            </w:r>
          </w:p>
        </w:tc>
      </w:tr>
    </w:tbl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Good communication skills.(written and spoken )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Having patience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Sound sense of humor.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Curious and receptive to new learning.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Positive approach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Leadership quality</w:t>
      </w:r>
    </w:p>
    <w:p>
      <w:pPr>
        <w:pStyle w:val="ListParagraph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36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360"/>
      </w:tblGrid>
      <w:tr>
        <w:trPr>
          <w:trHeight w:val="298" w:hRule="atLeast"/>
        </w:trPr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Hobbies/ Interest</w:t>
            </w:r>
          </w:p>
        </w:tc>
      </w:tr>
    </w:tbl>
    <w:p>
      <w:pPr>
        <w:pStyle w:val="Heading2"/>
        <w:keepNext w:val="true"/>
        <w:widowControl w:val="false"/>
        <w:numPr>
          <w:ilvl w:val="0"/>
          <w:numId w:val="2"/>
        </w:numPr>
        <w:ind w:left="720" w:right="-648" w:hanging="360"/>
        <w:rPr>
          <w:sz w:val="22"/>
          <w:szCs w:val="22"/>
        </w:rPr>
      </w:pPr>
      <w:r>
        <w:rPr>
          <w:sz w:val="22"/>
          <w:szCs w:val="22"/>
        </w:rPr>
        <w:t>Video gaming</w:t>
      </w:r>
    </w:p>
    <w:p>
      <w:pPr>
        <w:pStyle w:val="Normal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Watching fiction movies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4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471"/>
      </w:tblGrid>
      <w:tr>
        <w:trPr>
          <w:trHeight w:val="278" w:hRule="atLeast"/>
        </w:trPr>
        <w:tc>
          <w:tcPr>
            <w:tcW w:w="9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</w:tcPr>
          <w:p>
            <w:pPr>
              <w:pStyle w:val="ListParagraph"/>
              <w:ind w:left="0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Extra-curricular Activities</w:t>
            </w:r>
          </w:p>
        </w:tc>
      </w:tr>
    </w:tbl>
    <w:p>
      <w:pPr>
        <w:pStyle w:val="Normal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Participated in VARIOUS SEMINARS in our college. 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Industrial visit at NPCIL, NARORA(U.P.)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Get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prize for (as a topper) in my inter college.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Get 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prize in one minute competition at my school level.</w:t>
      </w:r>
    </w:p>
    <w:p>
      <w:pPr>
        <w:pStyle w:val="Normal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Participated in MECH FAIR in my college</w:t>
      </w:r>
    </w:p>
    <w:p>
      <w:pPr>
        <w:pStyle w:val="ListParagraph"/>
        <w:ind w:left="0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929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026"/>
        <w:gridCol w:w="5262"/>
        <w:gridCol w:w="10"/>
      </w:tblGrid>
      <w:tr>
        <w:trPr/>
        <w:tc>
          <w:tcPr>
            <w:tcW w:w="92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Personal Details</w:t>
            </w:r>
          </w:p>
        </w:tc>
      </w:tr>
      <w:tr>
        <w:trPr/>
        <w:tc>
          <w:tcPr>
            <w:tcW w:w="40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of Birth  </w:t>
            </w:r>
          </w:p>
        </w:tc>
        <w:tc>
          <w:tcPr>
            <w:tcW w:w="5262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may-1993</w:t>
            </w:r>
          </w:p>
        </w:tc>
      </w:tr>
      <w:tr>
        <w:trPr>
          <w:trHeight w:val="234" w:hRule="atLeast"/>
        </w:trPr>
        <w:tc>
          <w:tcPr>
            <w:tcW w:w="40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Blessed under </w:t>
            </w:r>
          </w:p>
        </w:tc>
        <w:tc>
          <w:tcPr>
            <w:tcW w:w="5262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Mr. Anil Kishore bajpai &amp; Mrs. Sushma bajpai</w:t>
            </w:r>
          </w:p>
        </w:tc>
      </w:tr>
      <w:tr>
        <w:trPr/>
        <w:tc>
          <w:tcPr>
            <w:tcW w:w="4026" w:type="dxa"/>
            <w:tcBorders/>
            <w:shd w:fill="auto" w:val="clear"/>
          </w:tcPr>
          <w:p>
            <w:pPr>
              <w:pStyle w:val="Normal"/>
              <w:numPr>
                <w:ilvl w:val="0"/>
                <w:numId w:val="8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Permanent Address                       </w:t>
            </w:r>
          </w:p>
        </w:tc>
        <w:tc>
          <w:tcPr>
            <w:tcW w:w="5262" w:type="dxa"/>
            <w:tcBorders/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Santi kunj moh-dubey bisalpur(pilibhit) , U.P.</w:t>
            </w:r>
          </w:p>
        </w:tc>
      </w:tr>
    </w:tbl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Contact Number</w:t>
        <w:tab/>
        <w:t xml:space="preserve">                     +91-9456861550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E-mail Address</w:t>
        <w:tab/>
        <w:t xml:space="preserve">                                  </w:t>
      </w:r>
      <w:hyperlink r:id="rId3">
        <w:r>
          <w:rPr>
            <w:rStyle w:val="InternetLink"/>
            <w:sz w:val="22"/>
            <w:szCs w:val="22"/>
          </w:rPr>
          <w:t>bajpai.divynshu11@gmail.com</w:t>
        </w:r>
      </w:hyperlink>
    </w:p>
    <w:p>
      <w:pPr>
        <w:pStyle w:val="Normal"/>
        <w:numPr>
          <w:ilvl w:val="0"/>
          <w:numId w:val="8"/>
        </w:numPr>
        <w:rPr/>
      </w:pPr>
      <w:r>
        <w:rPr>
          <w:sz w:val="22"/>
          <w:szCs w:val="22"/>
        </w:rPr>
        <w:t>Gender                                                 Male</w:t>
      </w:r>
    </w:p>
    <w:p>
      <w:pPr>
        <w:pStyle w:val="Normal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Language known                                 Hindi and English</w:t>
      </w:r>
    </w:p>
    <w:p>
      <w:pPr>
        <w:pStyle w:val="Normal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</w:t>
      </w:r>
      <w:r>
        <w:rPr>
          <w:sz w:val="22"/>
          <w:szCs w:val="22"/>
        </w:rPr>
        <w:t>Dated- 19 May 2015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0" distR="0">
            <wp:extent cx="2123440" cy="7524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7" t="-39" r="-17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sz w:val="22"/>
          <w:szCs w:val="22"/>
        </w:rPr>
        <w:t xml:space="preserve">       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szCs w:val="22"/>
        <w:rFonts w:cs="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2"/>
        <w:szCs w:val="22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autoSpaceDE w:val="false"/>
      <w:outlineLvl w:val="1"/>
    </w:pPr>
    <w:rPr>
      <w:rFonts w:eastAsia="Calibri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  <w:sz w:val="22"/>
      <w:szCs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  <w:sz w:val="22"/>
      <w:szCs w:val="22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Symbol" w:hAnsi="Symbol" w:cs="Symbol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2">
    <w:name w:val="WW8Num23z2"/>
    <w:qFormat/>
    <w:rPr>
      <w:rFonts w:ascii="Wingdings" w:hAnsi="Wingdings" w:cs="Wingdings"/>
    </w:rPr>
  </w:style>
  <w:style w:type="character" w:styleId="WW8Num24z0">
    <w:name w:val="WW8Num24z0"/>
    <w:qFormat/>
    <w:rPr>
      <w:rFonts w:ascii="Symbol" w:hAnsi="Symbol" w:cs="Symbol"/>
      <w:sz w:val="22"/>
      <w:szCs w:val="22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Symbol" w:hAnsi="Symbol" w:cs="Symbol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>
      <w:rFonts w:ascii="Symbol" w:hAnsi="Symbol" w:cs="Symbol"/>
      <w:sz w:val="24"/>
      <w:szCs w:val="24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1z3">
    <w:name w:val="WW8Num31z3"/>
    <w:qFormat/>
    <w:rPr>
      <w:rFonts w:ascii="Symbol" w:hAnsi="Symbol" w:cs="Symbol"/>
    </w:rPr>
  </w:style>
  <w:style w:type="character" w:styleId="WW8Num32z0">
    <w:name w:val="WW8Num32z0"/>
    <w:qFormat/>
    <w:rPr>
      <w:rFonts w:ascii="Symbol" w:hAnsi="Symbol" w:cs="Symbol"/>
      <w:sz w:val="22"/>
      <w:szCs w:val="22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>
      <w:rFonts w:ascii="Symbol" w:hAnsi="Symbol" w:cs="Symbol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Symbol" w:hAnsi="Symbol" w:cs="Symbol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2">
    <w:name w:val="WW8Num34z2"/>
    <w:qFormat/>
    <w:rPr>
      <w:rFonts w:ascii="Wingdings" w:hAnsi="Wingdings" w:cs="Wingdings"/>
    </w:rPr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>
      <w:rFonts w:ascii="Symbol" w:hAnsi="Symbol" w:cs="Symbol"/>
      <w:sz w:val="22"/>
      <w:szCs w:val="22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St22z0">
    <w:name w:val="WW8NumSt22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rFonts w:ascii="Times New Roman" w:hAnsi="Times New Roman" w:eastAsia="Times New Roman" w:cs="Times New Roman"/>
      <w:sz w:val="24"/>
      <w:szCs w:val="24"/>
    </w:rPr>
  </w:style>
  <w:style w:type="character" w:styleId="BalloonTextChar">
    <w:name w:val="Balloon Text Char"/>
    <w:qFormat/>
    <w:rPr>
      <w:rFonts w:ascii="Tahoma" w:hAnsi="Tahoma" w:eastAsia="Times New Roman" w:cs="Tahoma"/>
      <w:sz w:val="16"/>
      <w:szCs w:val="16"/>
    </w:rPr>
  </w:style>
  <w:style w:type="character" w:styleId="Applestylespan">
    <w:name w:val="apple-style-span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BodyTextIndentChar">
    <w:name w:val="Body Text Inden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eading2Char">
    <w:name w:val="Heading 2 Char"/>
    <w:qFormat/>
    <w:rPr>
      <w:rFonts w:ascii="Times New Roman" w:hAnsi="Times New Roman" w:cs="Times New Roman"/>
      <w:sz w:val="24"/>
      <w:szCs w:val="24"/>
    </w:rPr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Heading7Char">
    <w:name w:val="Heading 7 Char"/>
    <w:qFormat/>
    <w:rPr>
      <w:rFonts w:ascii="Calibri" w:hAnsi="Calibri" w:eastAsia="Times New Roman" w:cs="Times New Roman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Header">
    <w:name w:val="Header"/>
    <w:basedOn w:val="Normal"/>
    <w:pPr>
      <w:suppressAutoHyphens w:val="true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extBodyIndent">
    <w:name w:val="Body Text Indent"/>
    <w:basedOn w:val="Normal"/>
    <w:pPr>
      <w:ind w:left="360" w:hanging="360"/>
    </w:pPr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bajpai.divynshu11@gmail.com" TargetMode="External"/><Relationship Id="rId4" Type="http://schemas.openxmlformats.org/officeDocument/2006/relationships/image" Target="media/image2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2014-09-10T14:34:00Z</dcterms:created>
  <dc:creator>PRABHAT KARWAL</dc:creator>
  <dc:description/>
  <cp:keywords/>
  <dc:language>en-US</dc:language>
  <cp:lastModifiedBy>AKSHAY</cp:lastModifiedBy>
  <dcterms:modified xsi:type="dcterms:W3CDTF">2015-05-20T15:27:00Z</dcterms:modified>
  <cp:revision>28</cp:revision>
  <dc:subject/>
  <dc:title>VIRENDRA YADAV                                        vir1103@yahoo</dc:title>
</cp:coreProperties>
</file>