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  <w:lang w:val="en-US"/>
        </w:rPr>
      </w:pPr>
      <w:r>
        <w:rPr>
          <w:rFonts w:cs="Cambria" w:ascii="Cambria" w:hAnsi="Cambria"/>
          <w:b/>
          <w:sz w:val="28"/>
          <w:szCs w:val="28"/>
          <w:lang w:val="en-US"/>
        </w:rPr>
        <w:t>LAKSHMANAN SRINIVASAN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Mobile:</w:t>
      </w:r>
      <w:r>
        <w:rPr>
          <w:rFonts w:cs="Cambria" w:ascii="Cambria" w:hAnsi="Cambria"/>
          <w:sz w:val="20"/>
          <w:szCs w:val="20"/>
        </w:rPr>
        <w:t xml:space="preserve"> +91-8531979262 </w:t>
      </w:r>
      <w:r>
        <w:rPr>
          <w:rFonts w:cs="Cambria" w:ascii="Cambria" w:hAnsi="Cambria"/>
          <w:b/>
          <w:sz w:val="20"/>
          <w:szCs w:val="20"/>
        </w:rPr>
        <w:t>~ E-Mail:</w:t>
      </w:r>
      <w:r>
        <w:rPr>
          <w:rFonts w:cs="Cambria" w:ascii="Cambria" w:hAnsi="Cambria"/>
          <w:sz w:val="20"/>
          <w:szCs w:val="20"/>
        </w:rPr>
        <w:t xml:space="preserve"> laksh2alagi@gmail.com   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JOB OBJECTIVE</w:t>
      </w:r>
    </w:p>
    <w:p>
      <w:pPr>
        <w:pStyle w:val="Normal"/>
        <w:jc w:val="both"/>
        <w:rPr>
          <w:rFonts w:ascii="Cambria" w:hAnsi="Cambria" w:cs="Cambria"/>
          <w:b/>
          <w:b/>
          <w:spacing w:val="2"/>
          <w:sz w:val="20"/>
          <w:szCs w:val="20"/>
        </w:rPr>
      </w:pPr>
      <w:r>
        <w:rPr>
          <w:rFonts w:cs="Cambria" w:ascii="Cambria" w:hAnsi="Cambria"/>
          <w:b/>
          <w:spacing w:val="2"/>
          <w:sz w:val="20"/>
          <w:szCs w:val="20"/>
        </w:rPr>
      </w:r>
    </w:p>
    <w:p>
      <w:pPr>
        <w:pStyle w:val="TextBody"/>
        <w:rPr>
          <w:rFonts w:ascii="Cambria" w:hAnsi="Cambria" w:cs="Cambria"/>
          <w:sz w:val="20"/>
        </w:rPr>
      </w:pPr>
      <w:r>
        <w:rPr>
          <w:rFonts w:cs="Cambria" w:ascii="Cambria" w:hAnsi="Cambria"/>
          <w:sz w:val="20"/>
        </w:rPr>
        <w:t>Enthusiastically exploring opportunities to apply knowledge and skills towards a career with a progressive company seeking a people-oriented team player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PROFILE SUMMARY</w:t>
      </w:r>
    </w:p>
    <w:p>
      <w:pPr>
        <w:pStyle w:val="Normal"/>
        <w:spacing w:before="40" w:after="0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cs="Cambria" w:ascii="Cambria" w:hAnsi="Cambria"/>
          <w:sz w:val="20"/>
          <w:szCs w:val="20"/>
        </w:rPr>
        <w:t>11+ years of work experience in Welding Inspection, Quality Assurance, Quality Control and Team Management.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Certified professional - Welding Inspector (CWSIP-3.1), SNT Level II in Non-Destructive Testing - [Radiographic Film Interpretation, Ultrasonic Testing, Magnetic Particle Testing, and Liquid Penetrate Testing].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Preparation of WPS for materials like Stainless Steel and carbon steel.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cs="Cambria" w:ascii="Cambria" w:hAnsi="Cambria"/>
          <w:sz w:val="20"/>
          <w:szCs w:val="20"/>
        </w:rPr>
        <w:t>Knowledge in Construction of pipe lines (Under Ground and Above Ground), Inspection of Oil &amp; Gas process piping, Tanking Works and Structural works.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Knowledge in welding processes – GTAW, GMAW, FCAW, SAW, SMAW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Participation in line checks for system Hydro tests and hand over of systems.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Conducting &amp; Inspection of blasting, painting, Wrapping Works and review of PWHT charts.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Witness the destructive testing like tensile test, Bend test, Macro Examination, Vickers Hardness Test, V-Notch Charpy impact test.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Conduct Positive Material identification test for Carbon Steel and Stainless Steel.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Monitoring welding consumables, Fit-up and visual inspections.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Conducting Procedure Qualification Record (PQR) and Welder Qualification Records and maintain their continuity records.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Material knowledge in Stainless Steel (Type 304, 316, 316L)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Profound knowledge of Quality standards -  ASME B31.3 , ASME SEC IX , ASME SEC V &amp; API 1104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Proficiency in selection and application of welding consumables for various material combinations.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Proficient at carrying out various tests (as individual/with supporting staffs) and inspection to ensure compliance with quality standards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Develop, implement, communicate and maintain a quality plan to bring the Company’s Quality Systems and Policies into compliance with quality system requirements.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Ensuring tests and procedures are properly understood, carried out and evaluated by supporting staffs are in accordance with guidelines, quality plan &amp; project requirements;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Experience in estimation of timeline, resource required to complete the project, tracking the every day status and initiating improvements as needed to meet changing demands or requirements.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Ability to analyze responses, understand clients' needs and focus on quality, precision &amp; punctual delivery of results. 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cs="Cambria" w:ascii="Cambria" w:hAnsi="Cambria"/>
          <w:sz w:val="20"/>
          <w:szCs w:val="20"/>
        </w:rPr>
        <w:t>Experience in handling the team size more than 30 as a project leader &amp; Leading QA/QC department with 15 QA/QC Personnel [QA/QC Engineers, QC inspectors, Test Pack Coordinator, Document Controllers].</w:t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  <w:lang w:val="fr-FR"/>
        </w:rPr>
      </w:pPr>
      <w:r>
        <w:rPr>
          <w:rFonts w:cs="Cambria" w:ascii="Cambria" w:hAnsi="Cambria"/>
          <w:b/>
          <w:sz w:val="20"/>
          <w:szCs w:val="20"/>
          <w:lang w:val="fr-FR"/>
        </w:rPr>
        <w:t xml:space="preserve">CERTIFICATION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mbria" w:ascii="Cambria" w:hAnsi="Cambria"/>
          <w:sz w:val="20"/>
          <w:szCs w:val="20"/>
        </w:rPr>
        <w:t>CWSIP-3.1</w:t>
      </w:r>
      <w:r>
        <w:rPr>
          <w:sz w:val="20"/>
          <w:szCs w:val="20"/>
        </w:rPr>
        <w:t xml:space="preserve">, </w:t>
      </w:r>
      <w:r>
        <w:rPr>
          <w:rFonts w:cs="Cambria" w:ascii="Cambria" w:hAnsi="Cambria"/>
          <w:sz w:val="20"/>
          <w:szCs w:val="20"/>
        </w:rPr>
        <w:t xml:space="preserve">Certified Welding Inspector (CWI)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mbria" w:ascii="Cambria" w:hAnsi="Cambria"/>
          <w:sz w:val="20"/>
          <w:szCs w:val="20"/>
        </w:rPr>
        <w:t>ASNT Level II Certified Professional in Non-Destructive Testing(NDT) :</w:t>
      </w:r>
      <w:r>
        <w:rPr>
          <w:sz w:val="20"/>
          <w:szCs w:val="20"/>
        </w:rPr>
        <w:t xml:space="preserve"> </w:t>
      </w:r>
    </w:p>
    <w:p>
      <w:pPr>
        <w:pStyle w:val="Default"/>
        <w:numPr>
          <w:ilvl w:val="2"/>
          <w:numId w:val="4"/>
        </w:numPr>
        <w:rPr>
          <w:rFonts w:ascii="Cambria" w:hAnsi="Cambria" w:cs="Times New Roman"/>
          <w:color w:val="000000"/>
          <w:sz w:val="20"/>
          <w:szCs w:val="20"/>
          <w:lang w:val="en-GB"/>
        </w:rPr>
      </w:pPr>
      <w:r>
        <w:rPr>
          <w:rFonts w:cs="Times New Roman" w:ascii="Cambria" w:hAnsi="Cambria"/>
          <w:color w:val="000000"/>
          <w:sz w:val="20"/>
          <w:szCs w:val="20"/>
          <w:lang w:val="en-GB"/>
        </w:rPr>
        <w:t xml:space="preserve">Radiographic Film interpretation </w:t>
      </w:r>
    </w:p>
    <w:p>
      <w:pPr>
        <w:pStyle w:val="Default"/>
        <w:numPr>
          <w:ilvl w:val="2"/>
          <w:numId w:val="4"/>
        </w:numPr>
        <w:rPr>
          <w:rFonts w:ascii="Cambria" w:hAnsi="Cambria" w:cs="Times New Roman"/>
          <w:color w:val="000000"/>
          <w:sz w:val="20"/>
          <w:szCs w:val="20"/>
          <w:lang w:val="en-GB"/>
        </w:rPr>
      </w:pPr>
      <w:r>
        <w:rPr>
          <w:rFonts w:cs="Times New Roman" w:ascii="Cambria" w:hAnsi="Cambria"/>
          <w:color w:val="000000"/>
          <w:sz w:val="20"/>
          <w:szCs w:val="20"/>
          <w:lang w:val="en-GB"/>
        </w:rPr>
        <w:t xml:space="preserve">Ultrasonic testing </w:t>
      </w:r>
    </w:p>
    <w:p>
      <w:pPr>
        <w:pStyle w:val="Default"/>
        <w:numPr>
          <w:ilvl w:val="2"/>
          <w:numId w:val="4"/>
        </w:numPr>
        <w:rPr>
          <w:rFonts w:ascii="Cambria" w:hAnsi="Cambria" w:cs="Times New Roman"/>
          <w:color w:val="000000"/>
          <w:sz w:val="20"/>
          <w:szCs w:val="20"/>
          <w:lang w:val="en-GB"/>
        </w:rPr>
      </w:pPr>
      <w:r>
        <w:rPr>
          <w:rFonts w:cs="Times New Roman" w:ascii="Cambria" w:hAnsi="Cambria"/>
          <w:color w:val="000000"/>
          <w:sz w:val="20"/>
          <w:szCs w:val="20"/>
          <w:lang w:val="en-GB"/>
        </w:rPr>
        <w:t xml:space="preserve">Magnetic particle testing </w:t>
      </w:r>
    </w:p>
    <w:p>
      <w:pPr>
        <w:pStyle w:val="Default"/>
        <w:numPr>
          <w:ilvl w:val="2"/>
          <w:numId w:val="4"/>
        </w:numPr>
        <w:rPr>
          <w:rFonts w:ascii="Cambria" w:hAnsi="Cambria" w:cs="Times New Roman"/>
          <w:color w:val="000000"/>
          <w:sz w:val="20"/>
          <w:szCs w:val="20"/>
          <w:lang w:val="en-GB"/>
        </w:rPr>
      </w:pPr>
      <w:r>
        <w:rPr>
          <w:rFonts w:cs="Times New Roman" w:ascii="Cambria" w:hAnsi="Cambria"/>
          <w:color w:val="000000"/>
          <w:sz w:val="20"/>
          <w:szCs w:val="20"/>
          <w:lang w:val="en-GB"/>
        </w:rPr>
        <w:t xml:space="preserve">Liquid penetrate testing </w:t>
      </w:r>
    </w:p>
    <w:p>
      <w:pPr>
        <w:pStyle w:val="Default"/>
        <w:ind w:left="2592" w:hanging="0"/>
        <w:rPr>
          <w:rFonts w:ascii="Cambria" w:hAnsi="Cambria" w:cs="Times New Roman"/>
          <w:color w:val="000000"/>
          <w:sz w:val="20"/>
          <w:szCs w:val="20"/>
          <w:lang w:val="en-GB"/>
        </w:rPr>
      </w:pPr>
      <w:r>
        <w:rPr>
          <w:rFonts w:cs="Times New Roman" w:ascii="Cambria" w:hAnsi="Cambria"/>
          <w:color w:val="000000"/>
          <w:sz w:val="20"/>
          <w:szCs w:val="20"/>
          <w:lang w:val="en-GB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  <w:lang w:val="fr-FR"/>
        </w:rPr>
      </w:pPr>
      <w:r>
        <w:rPr>
          <w:rFonts w:cs="Cambria" w:ascii="Cambria" w:hAnsi="Cambria"/>
          <w:b/>
          <w:sz w:val="20"/>
          <w:szCs w:val="20"/>
          <w:lang w:val="fr-FR"/>
        </w:rPr>
        <w:t>TRAINING 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CSOC</w:t>
        <w:tab/>
        <w:t>- Construction Safety Orientation Course (General Trade )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SOC</w:t>
        <w:tab/>
        <w:t>- Safety Orientation Course  (Oil/Petrochemical)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SIC</w:t>
        <w:tab/>
        <w:t>- Safety Instruction Course for Supervisors (Manhole)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BCSS</w:t>
        <w:tab/>
        <w:t>- Building &amp; Construction Supervisors Safety Course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CSCPM –Construction Safety Course For Project Manager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WAHSC – Work At Height Supervisor Course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mbria" w:ascii="Cambria" w:hAnsi="Cambria"/>
          <w:sz w:val="20"/>
          <w:szCs w:val="20"/>
        </w:rPr>
        <w:t>SICMFS- Safety Induction Course (Manhole) For Supervisor</w:t>
      </w:r>
    </w:p>
    <w:p>
      <w:pPr>
        <w:pStyle w:val="Normal"/>
        <w:ind w:left="1512" w:hanging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  <w:lang w:val="fr-FR"/>
        </w:rPr>
      </w:pPr>
      <w:r>
        <w:rPr>
          <w:rFonts w:cs="Cambria" w:ascii="Cambria" w:hAnsi="Cambria"/>
          <w:b/>
          <w:sz w:val="20"/>
          <w:szCs w:val="20"/>
          <w:lang w:val="fr-FR"/>
        </w:rPr>
        <w:t>ORGANISATIONAL EXPERIENCE</w:t>
      </w:r>
    </w:p>
    <w:p>
      <w:pPr>
        <w:pStyle w:val="BodyText3"/>
        <w:tabs>
          <w:tab w:val="left" w:pos="2160" w:leader="none"/>
          <w:tab w:val="left" w:pos="2340" w:leader="none"/>
        </w:tabs>
        <w:spacing w:before="0" w:after="0"/>
        <w:jc w:val="both"/>
        <w:rPr>
          <w:rFonts w:ascii="Cambria" w:hAnsi="Cambria" w:cs="Cambria"/>
          <w:b/>
          <w:b/>
          <w:sz w:val="20"/>
          <w:szCs w:val="20"/>
          <w:lang w:val="fr-FR"/>
        </w:rPr>
      </w:pPr>
      <w:r>
        <w:rPr>
          <w:rFonts w:cs="Cambria" w:ascii="Cambria" w:hAnsi="Cambria"/>
          <w:b/>
          <w:sz w:val="20"/>
          <w:szCs w:val="20"/>
          <w:lang w:val="fr-FR"/>
        </w:rPr>
      </w:r>
    </w:p>
    <w:p>
      <w:pPr>
        <w:pStyle w:val="BodyText3"/>
        <w:tabs>
          <w:tab w:val="left" w:pos="2160" w:leader="none"/>
          <w:tab w:val="left" w:pos="2340" w:leader="none"/>
        </w:tabs>
        <w:spacing w:before="0" w:after="0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cs="Cambria" w:ascii="Cambria" w:hAnsi="Cambria"/>
          <w:b/>
          <w:sz w:val="20"/>
          <w:szCs w:val="20"/>
        </w:rPr>
        <w:t xml:space="preserve">Nov’10 To Aug’16            WEC Engineers and Constructors Pte Ltd, Singapore. </w:t>
      </w:r>
    </w:p>
    <w:p>
      <w:pPr>
        <w:pStyle w:val="BodyText3"/>
        <w:tabs>
          <w:tab w:val="left" w:pos="2160" w:leader="none"/>
          <w:tab w:val="left" w:pos="2340" w:leader="none"/>
        </w:tabs>
        <w:jc w:val="both"/>
        <w:rPr>
          <w:rFonts w:ascii="Cambria" w:hAnsi="Cambria" w:cs="Cambria"/>
          <w:b/>
          <w:b/>
          <w:sz w:val="18"/>
          <w:szCs w:val="20"/>
        </w:rPr>
      </w:pPr>
      <w:r>
        <w:rPr>
          <w:rFonts w:cs="Cambria" w:ascii="Cambria" w:hAnsi="Cambria"/>
          <w:b/>
          <w:sz w:val="18"/>
          <w:szCs w:val="20"/>
        </w:rPr>
      </w:r>
    </w:p>
    <w:p>
      <w:pPr>
        <w:pStyle w:val="BodyText3"/>
        <w:tabs>
          <w:tab w:val="left" w:pos="2160" w:leader="none"/>
          <w:tab w:val="left" w:pos="2340" w:leader="none"/>
        </w:tabs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cs="Cambria" w:ascii="Cambria" w:hAnsi="Cambria"/>
          <w:b/>
          <w:sz w:val="20"/>
          <w:szCs w:val="20"/>
        </w:rPr>
        <w:t>Position :                             QA/QC Engineer cum Project Lead</w:t>
      </w:r>
    </w:p>
    <w:p>
      <w:pPr>
        <w:pStyle w:val="BodyText3"/>
        <w:tabs>
          <w:tab w:val="left" w:pos="2160" w:leader="none"/>
          <w:tab w:val="left" w:pos="2340" w:leader="none"/>
        </w:tabs>
        <w:spacing w:before="0" w:after="0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Role &amp; Responsibilities: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Arrangements and carrying daily inspection schedule with clients and main-con.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Preparation of daily inspection reports and attending the weekly and daily meetings.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Closing of Non-conformance reports, Corrective Action Reports.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Method of Statement, QA/QC Procedures, Test Packages for Equipment and Piping works preparation.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Conducting and Witness of Site inspections like fit up, visual inspection for welds, MPI, UT, Hydro-tests, Holiday tests, wrapping activities, Painting inspections etc.,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Witness Welders qualification test and review their RT reports.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Issuance of Welder ID Cards and certificates to the qualified welders.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Training for Welders in GTAW, SAW and SMAW welding.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Involve in production and purchasing of material.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Arrangement for QC activities and maintaining a wrapping team as well as testing team.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Arrangements for Radiographic activities in night shift like permit, manpower, awareness of joints to RT Technician, RT requests etc.,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Doing case study, maintain Welders log sheet and repair percentage.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Conducting of Hydro tests, Pneumatic tests, Vacuum tests and Static Hydro tests basing on Global Practice (Exxon), B31.3 and Shaw specifications</w:t>
      </w:r>
      <w:r>
        <w:rPr>
          <w:rFonts w:cs="Cambria" w:ascii="Cambria" w:hAnsi="Cambria"/>
          <w:b/>
          <w:sz w:val="20"/>
          <w:szCs w:val="20"/>
        </w:rPr>
        <w:t>.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jc w:val="both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cs="Cambria" w:ascii="Cambria" w:hAnsi="Cambria"/>
          <w:b/>
          <w:sz w:val="20"/>
          <w:szCs w:val="20"/>
        </w:rPr>
        <w:t>Highlights:</w:t>
      </w:r>
    </w:p>
    <w:p>
      <w:pPr>
        <w:pStyle w:val="Normal"/>
        <w:numPr>
          <w:ilvl w:val="0"/>
          <w:numId w:val="5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leaded a team of 30 members and ensured highest standards of performance</w:t>
      </w:r>
    </w:p>
    <w:p>
      <w:pPr>
        <w:pStyle w:val="Normal"/>
        <w:ind w:left="360" w:hanging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PROJECTS HANDLED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Project          :    </w:t>
        <w:tab/>
        <w:t>Singapore Parallel Train Olefins Recovery Project.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Main Con      : </w:t>
        <w:tab/>
        <w:t xml:space="preserve">Shaw Stone &amp; Webster Asia Inc., 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Client             :      </w:t>
        <w:tab/>
        <w:t>Exxon Mobil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Location       :       100 Jurong island, Singapore.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Period           :     </w:t>
        <w:tab/>
        <w:t>July 2010 to May 2011</w:t>
      </w:r>
    </w:p>
    <w:p>
      <w:pPr>
        <w:pStyle w:val="BodyText3"/>
        <w:ind w:left="1843" w:hanging="184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Scope of works: </w:t>
      </w:r>
    </w:p>
    <w:p>
      <w:pPr>
        <w:pStyle w:val="BodyText3"/>
        <w:ind w:left="1843" w:hanging="1843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</w:t>
      </w:r>
      <w:r>
        <w:rPr>
          <w:rFonts w:cs="Cambria" w:ascii="Cambria" w:hAnsi="Cambria"/>
          <w:sz w:val="20"/>
          <w:szCs w:val="20"/>
        </w:rPr>
        <w:t>a) Installation of underground pipe lines Cooling Water of 84” to 4”, fire Water lines, Tempered Water, Process Waste Water and Storm water.</w:t>
      </w:r>
    </w:p>
    <w:p>
      <w:pPr>
        <w:pStyle w:val="BodyText3"/>
        <w:ind w:left="1843" w:hanging="268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b) Pipe line testing works like Pneumatic Testing, Vacuum Testing, Static     Test and Hydro Testing.</w:t>
      </w:r>
    </w:p>
    <w:p>
      <w:pPr>
        <w:pStyle w:val="BodyText3"/>
        <w:ind w:left="1843" w:hanging="1843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</w:t>
      </w:r>
      <w:r>
        <w:rPr>
          <w:rFonts w:cs="Cambria" w:ascii="Cambria" w:hAnsi="Cambria"/>
          <w:sz w:val="20"/>
          <w:szCs w:val="20"/>
        </w:rPr>
        <w:t>c) Grouting works and pits installation.</w:t>
        <w:tab/>
        <w:tab/>
        <w:tab/>
      </w:r>
    </w:p>
    <w:p>
      <w:pPr>
        <w:pStyle w:val="BodyText3"/>
        <w:ind w:left="1843" w:hanging="283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d) Painting works with epoxy paint and wrapping works with H35 &amp; Polyken tape for the above mentioned lines.</w:t>
        <w:tab/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Project          :    </w:t>
        <w:tab/>
        <w:t>Diversion of 48” Submarine Crude Oil Pipeline at Ayer Chawan Basin.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Client            : </w:t>
        <w:tab/>
        <w:t xml:space="preserve">McConnell Dowell South East Asia Pte Ltd. 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Third Party :      </w:t>
        <w:tab/>
        <w:t>Setsco Services Pte Ltd.</w:t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>Location       :       Jurong island Highway, Singapore.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Period           :     </w:t>
        <w:tab/>
        <w:t>June 2011 to Jan 2012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Scope of Work:</w:t>
      </w:r>
    </w:p>
    <w:p>
      <w:pPr>
        <w:pStyle w:val="BodyText3"/>
        <w:numPr>
          <w:ilvl w:val="0"/>
          <w:numId w:val="7"/>
        </w:numPr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Installation of 48” pipe line from SRU plant to Exxon Mobil Gate B through underground and above </w:t>
      </w:r>
    </w:p>
    <w:p>
      <w:pPr>
        <w:pStyle w:val="BodyText3"/>
        <w:ind w:left="1545" w:hanging="0"/>
        <w:rPr/>
      </w:pPr>
      <w:r>
        <w:rPr>
          <w:rFonts w:eastAsia="Cambria" w:cs="Cambria" w:ascii="Cambria" w:hAnsi="Cambria"/>
          <w:sz w:val="20"/>
          <w:szCs w:val="20"/>
        </w:rPr>
        <w:t xml:space="preserve">    </w:t>
      </w:r>
      <w:r>
        <w:rPr>
          <w:rFonts w:cs="Cambria" w:ascii="Cambria" w:hAnsi="Cambria"/>
          <w:sz w:val="20"/>
          <w:szCs w:val="20"/>
        </w:rPr>
        <w:t>ground works.</w:t>
      </w:r>
    </w:p>
    <w:p>
      <w:pPr>
        <w:pStyle w:val="BodyText3"/>
        <w:rPr/>
      </w:pPr>
      <w:r>
        <w:rPr>
          <w:rFonts w:cs="Cambria" w:ascii="Cambria" w:hAnsi="Cambria"/>
          <w:sz w:val="20"/>
          <w:szCs w:val="20"/>
        </w:rPr>
        <w:tab/>
        <w:tab/>
        <w:t xml:space="preserve">                      b) Concrete Pipe Shoe installation and painting works.</w:t>
      </w:r>
    </w:p>
    <w:p>
      <w:pPr>
        <w:pStyle w:val="BodyText3"/>
        <w:rPr/>
      </w:pPr>
      <w:r>
        <w:rPr>
          <w:rFonts w:cs="Cambria" w:ascii="Cambria" w:hAnsi="Cambria"/>
          <w:sz w:val="20"/>
          <w:szCs w:val="20"/>
        </w:rPr>
        <w:tab/>
        <w:tab/>
        <w:t xml:space="preserve">                      c) 100% NDT requirements for welding works.</w:t>
      </w:r>
    </w:p>
    <w:p>
      <w:pPr>
        <w:pStyle w:val="BodyText3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Project          :    </w:t>
        <w:tab/>
        <w:t>Chang Chun Project (Dairen Chemical Plant Project)</w:t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>Main con      :       Sumitomo Mitsui Construction Co., Ltd.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Client             :      </w:t>
        <w:tab/>
        <w:t>Fu-Tai Engineering Co ltd.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Location       :       No.35, Tembasu Avenue, Jurong Island.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Period           :     </w:t>
        <w:tab/>
        <w:t>Feb 2012 to Aug 2012</w:t>
      </w:r>
    </w:p>
    <w:p>
      <w:pPr>
        <w:pStyle w:val="BodyText3"/>
        <w:ind w:left="1985" w:hanging="1985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Scope of works: </w:t>
      </w:r>
    </w:p>
    <w:p>
      <w:pPr>
        <w:pStyle w:val="BodyText3"/>
        <w:ind w:left="1985" w:hanging="1985"/>
        <w:rPr/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</w:t>
      </w:r>
      <w:r>
        <w:rPr>
          <w:rFonts w:cs="Cambria" w:ascii="Cambria" w:hAnsi="Cambria"/>
          <w:sz w:val="20"/>
          <w:szCs w:val="20"/>
        </w:rPr>
        <w:t>a) Installation of underground pipe lines Cooling Water of 84” to 4”, Foam Fire Water lines and Oily Waste Water.</w:t>
      </w:r>
    </w:p>
    <w:p>
      <w:pPr>
        <w:pStyle w:val="BodyText3"/>
        <w:ind w:left="1985" w:hanging="545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b) Pipe line testing works like Pneumatic Testing, static Test and Hydro testing.</w:t>
      </w:r>
    </w:p>
    <w:p>
      <w:pPr>
        <w:pStyle w:val="BodyText3"/>
        <w:ind w:left="1985" w:hanging="1985"/>
        <w:rPr/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</w:t>
      </w:r>
      <w:r>
        <w:rPr>
          <w:rFonts w:cs="Cambria" w:ascii="Cambria" w:hAnsi="Cambria"/>
          <w:sz w:val="20"/>
          <w:szCs w:val="20"/>
        </w:rPr>
        <w:t xml:space="preserve">c) Wrapping works with </w:t>
      </w:r>
      <w:r>
        <w:rPr>
          <w:rFonts w:cs="Arial" w:ascii="Cambria" w:hAnsi="Cambria"/>
          <w:sz w:val="20"/>
          <w:szCs w:val="20"/>
        </w:rPr>
        <w:t xml:space="preserve">SHAIC AC-700 PE Anti-corrosion </w:t>
      </w:r>
      <w:r>
        <w:rPr>
          <w:rFonts w:cs="Cambria" w:ascii="Cambria" w:hAnsi="Cambria"/>
          <w:sz w:val="20"/>
          <w:szCs w:val="20"/>
        </w:rPr>
        <w:t>above mentioned lines.</w:t>
        <w:tab/>
        <w:t xml:space="preserve">  </w:t>
        <w:tab/>
      </w:r>
    </w:p>
    <w:p>
      <w:pPr>
        <w:pStyle w:val="BodyText3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 xml:space="preserve">Project          :    </w:t>
        <w:tab/>
        <w:t xml:space="preserve">Proposed extension of fuel hydrant system for bays 11 to 14 &amp; bay 101 to bay 103 new code C Aircraft 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                                 </w:t>
      </w:r>
      <w:r>
        <w:rPr>
          <w:rFonts w:cs="Cambria" w:ascii="Cambria" w:hAnsi="Cambria"/>
          <w:b/>
          <w:sz w:val="20"/>
          <w:szCs w:val="20"/>
        </w:rPr>
        <w:t>Parking stands at the Budget Terminal at Singapore Changi Airport</w:t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 xml:space="preserve">Consultant   : </w:t>
        <w:tab/>
        <w:t>BP Consultancy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Client             :      </w:t>
        <w:tab/>
        <w:t xml:space="preserve">Changi Airport Fuel Hydrant Installation Pte Ltd. (CAFHI)   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Location       :        Budget Terminal (Changi Airport).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Period           :     </w:t>
        <w:tab/>
        <w:t>Sep 2012 to Mar 2013</w:t>
      </w:r>
    </w:p>
    <w:p>
      <w:pPr>
        <w:pStyle w:val="BodyText3"/>
        <w:ind w:left="1985" w:hanging="1985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Scope of Works: </w:t>
      </w:r>
    </w:p>
    <w:p>
      <w:pPr>
        <w:pStyle w:val="BodyText3"/>
        <w:ind w:left="1985" w:hanging="1985"/>
        <w:rPr/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   </w:t>
      </w:r>
      <w:r>
        <w:rPr>
          <w:rFonts w:cs="Cambria" w:ascii="Cambria" w:hAnsi="Cambria"/>
          <w:sz w:val="20"/>
          <w:szCs w:val="20"/>
        </w:rPr>
        <w:t>a) Design of Construction Drawings, Fabrication works, Installation of  Tie – in New Main lines, Risers, Low Point drains, Hydrant Pit box and Hydrant Pit valves.</w:t>
      </w:r>
    </w:p>
    <w:p>
      <w:pPr>
        <w:pStyle w:val="BodyText3"/>
        <w:ind w:left="2127" w:hanging="426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b) Installation of 18” pipe line along with the 6 risers in 6 bays , bay 11 to 14 and bay 101 to 103</w:t>
      </w:r>
    </w:p>
    <w:p>
      <w:pPr>
        <w:pStyle w:val="BodyText3"/>
        <w:ind w:firstLine="1701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c) Pressure test, soak test and flushing for the completed lines.</w:t>
      </w:r>
    </w:p>
    <w:p>
      <w:pPr>
        <w:pStyle w:val="BodyText3"/>
        <w:rPr/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    </w:t>
      </w:r>
      <w:r>
        <w:rPr>
          <w:rFonts w:cs="Cambria" w:ascii="Cambria" w:hAnsi="Cambria"/>
          <w:sz w:val="20"/>
          <w:szCs w:val="20"/>
        </w:rPr>
        <w:t>d) Circular Hydrant Pit Biscuits.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 xml:space="preserve">Project          :    </w:t>
        <w:tab/>
        <w:t>Conversion of remote stands 200, 201 &amp; 202 to Mars at the Terminal 1 at Singapore Changi Airport</w:t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 xml:space="preserve">Consultant   : </w:t>
        <w:tab/>
        <w:t>BP Consultancy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Client             :      </w:t>
        <w:tab/>
        <w:t xml:space="preserve">Changi Airport Fuel Hydrant Installation Pte Ltd. (CAFHI)   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Location       :        Budget Terminal (Changi Airport).</w:t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 xml:space="preserve">Period           :     </w:t>
        <w:tab/>
        <w:t>Apr 2013 to Dec 2013</w:t>
      </w:r>
    </w:p>
    <w:p>
      <w:pPr>
        <w:pStyle w:val="BodyText3"/>
        <w:ind w:left="1985" w:hanging="1985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Scope of Works: </w:t>
      </w:r>
    </w:p>
    <w:p>
      <w:pPr>
        <w:pStyle w:val="BodyText3"/>
        <w:ind w:left="1985" w:hanging="1985"/>
        <w:rPr/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   </w:t>
      </w:r>
      <w:r>
        <w:rPr>
          <w:rFonts w:cs="Cambria" w:ascii="Cambria" w:hAnsi="Cambria"/>
          <w:sz w:val="20"/>
          <w:szCs w:val="20"/>
        </w:rPr>
        <w:t>a) Design of Construction Drawings, Fabrication works, Installation of  Tie – in New Main lines, Risers, Low Point drains, Hydrant Pit box and Hydrant Pit valves.</w:t>
      </w:r>
    </w:p>
    <w:p>
      <w:pPr>
        <w:pStyle w:val="BodyText3"/>
        <w:ind w:left="2127" w:hanging="426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b) Installation of 6” pipe line along with the risers in 3 bays (200, 201 &amp; 202)</w:t>
      </w:r>
    </w:p>
    <w:p>
      <w:pPr>
        <w:pStyle w:val="BodyText3"/>
        <w:ind w:firstLine="1701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c) Pressure test, soak test and flushing for the completed lines.</w:t>
      </w:r>
    </w:p>
    <w:p>
      <w:pPr>
        <w:pStyle w:val="BodyText3"/>
        <w:rPr/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    </w:t>
      </w:r>
      <w:r>
        <w:rPr>
          <w:rFonts w:cs="Cambria" w:ascii="Cambria" w:hAnsi="Cambria"/>
          <w:sz w:val="20"/>
          <w:szCs w:val="20"/>
        </w:rPr>
        <w:t>d) Circular Hydrant Pit Biscuits.</w:t>
      </w:r>
    </w:p>
    <w:p>
      <w:pPr>
        <w:pStyle w:val="BodyText3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Project          :    </w:t>
        <w:tab/>
        <w:t xml:space="preserve">proposed extension of fuel hydrant system for three new code C Aircraft parking stands at the former </w:t>
      </w:r>
    </w:p>
    <w:p>
      <w:pPr>
        <w:pStyle w:val="BodyText3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                                 </w:t>
      </w:r>
      <w:r>
        <w:rPr>
          <w:rFonts w:cs="Cambria" w:ascii="Cambria" w:hAnsi="Cambria"/>
          <w:b/>
          <w:sz w:val="20"/>
          <w:szCs w:val="20"/>
        </w:rPr>
        <w:t>Budget  Terminal at Singapore Changi Airport.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Consultant   : </w:t>
        <w:tab/>
        <w:t>E-Jet Consultancy.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Client             :      </w:t>
        <w:tab/>
        <w:t xml:space="preserve">Changi Airport Fuel Hydrant Installation Pte Ltd. (CAFHI)   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Location       :        Former Budget Terminal (Changi Airport).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Period           :     </w:t>
        <w:tab/>
        <w:t>Jan 2014 to Nov 2014</w:t>
      </w:r>
    </w:p>
    <w:p>
      <w:pPr>
        <w:pStyle w:val="BodyText3"/>
        <w:ind w:left="1985" w:hanging="1985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Scope of Works: </w:t>
      </w:r>
    </w:p>
    <w:p>
      <w:pPr>
        <w:pStyle w:val="BodyText3"/>
        <w:numPr>
          <w:ilvl w:val="0"/>
          <w:numId w:val="8"/>
        </w:numPr>
        <w:rPr/>
      </w:pPr>
      <w:r>
        <w:rPr>
          <w:rFonts w:cs="Cambria" w:ascii="Cambria" w:hAnsi="Cambria"/>
          <w:sz w:val="20"/>
          <w:szCs w:val="20"/>
        </w:rPr>
        <w:t>Design of Construction Drawings, Fabrication works, Installation of  Tie – in New Main lines, Risers, Low Point drains, Hydrant Pit box and Hydrant Pit valves.</w:t>
      </w:r>
    </w:p>
    <w:p>
      <w:pPr>
        <w:pStyle w:val="BodyText3"/>
        <w:ind w:left="2127" w:hanging="426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b) Installation of 18” pipe line along with the 6 risers in 3 bays G15, G16 and G17</w:t>
      </w:r>
    </w:p>
    <w:p>
      <w:pPr>
        <w:pStyle w:val="BodyText3"/>
        <w:ind w:firstLine="1701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c) Pressure test, soak test and flushing for the completed lines.</w:t>
      </w:r>
    </w:p>
    <w:p>
      <w:pPr>
        <w:pStyle w:val="BodyText3"/>
        <w:ind w:firstLine="1701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d) Circular Hydrant Pit Biscuits.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Project          :    </w:t>
        <w:tab/>
        <w:t xml:space="preserve">Proposed extension of fuel hydrant system for New Aircraft Parking stands at Singapore Changi </w:t>
      </w:r>
    </w:p>
    <w:p>
      <w:pPr>
        <w:pStyle w:val="BodyText3"/>
        <w:rPr/>
      </w:pPr>
      <w:r>
        <w:rPr>
          <w:rFonts w:eastAsia="Cambria" w:cs="Cambria" w:ascii="Cambria" w:hAnsi="Cambria"/>
          <w:b/>
          <w:sz w:val="20"/>
          <w:szCs w:val="20"/>
        </w:rPr>
        <w:t xml:space="preserve">                                 </w:t>
      </w:r>
      <w:r>
        <w:rPr>
          <w:rFonts w:cs="Cambria" w:ascii="Cambria" w:hAnsi="Cambria"/>
          <w:b/>
          <w:sz w:val="20"/>
          <w:szCs w:val="20"/>
        </w:rPr>
        <w:t xml:space="preserve">Airport for   500 Series (8 New bays) and 600 Series (2 New Bays)  </w:t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 xml:space="preserve">Consultant   : </w:t>
        <w:tab/>
        <w:t>E-Jet Consultancy.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Client             :      </w:t>
        <w:tab/>
        <w:t xml:space="preserve">Changi Airport Fuel Hydrant Installation Pte Ltd. (CAFHI)   </w:t>
      </w:r>
    </w:p>
    <w:p>
      <w:pPr>
        <w:pStyle w:val="BodyText3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Location       :       500 Series Cargo, North End Reservoir and 600 Series. </w:t>
      </w:r>
    </w:p>
    <w:p>
      <w:pPr>
        <w:pStyle w:val="BodyText3"/>
        <w:rPr/>
      </w:pPr>
      <w:r>
        <w:rPr>
          <w:rFonts w:cs="Cambria" w:ascii="Cambria" w:hAnsi="Cambria"/>
          <w:b/>
          <w:sz w:val="20"/>
          <w:szCs w:val="20"/>
        </w:rPr>
        <w:t xml:space="preserve">Period           :     </w:t>
        <w:tab/>
        <w:t>Nov 2014 to Till Date</w:t>
        <w:tab/>
        <w:t xml:space="preserve"> </w:t>
      </w:r>
    </w:p>
    <w:p>
      <w:pPr>
        <w:pStyle w:val="BodyText3"/>
        <w:ind w:left="1985" w:hanging="1985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Scope of Works:</w:t>
      </w:r>
    </w:p>
    <w:p>
      <w:pPr>
        <w:pStyle w:val="BodyText3"/>
        <w:ind w:left="1985" w:hanging="1985"/>
        <w:rPr/>
      </w:pPr>
      <w:r>
        <w:rPr>
          <w:rFonts w:eastAsia="Cambria" w:cs="Cambria" w:ascii="Cambria" w:hAnsi="Cambria"/>
          <w:sz w:val="20"/>
          <w:szCs w:val="20"/>
        </w:rPr>
        <w:t xml:space="preserve">                                       </w:t>
      </w:r>
      <w:r>
        <w:rPr>
          <w:rFonts w:cs="Cambria" w:ascii="Cambria" w:hAnsi="Cambria"/>
          <w:sz w:val="20"/>
          <w:szCs w:val="20"/>
        </w:rPr>
        <w:t>a) Design of Construction Drawings, Fabrication works, Installation of Tie –  in New Main lines, Risers, Low Point drains, Hydrant Pit box and Hydrant Pit valves.</w:t>
      </w:r>
    </w:p>
    <w:p>
      <w:pPr>
        <w:pStyle w:val="BodyText3"/>
        <w:ind w:left="1985" w:hanging="284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 xml:space="preserve">b) Installation of 18” pipe line for 500 series Bay 510 to BAY 515 (B747-400 Size Aircraft), Bay 516 to 517 (A380 Size) </w:t>
      </w:r>
    </w:p>
    <w:p>
      <w:pPr>
        <w:pStyle w:val="BodyText3"/>
        <w:ind w:left="1985" w:hanging="284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c) Installation of 18” pipe line for 600 series Bay 605 of (B747-400 Size Aircraft) and Bay 600 of A380 Size along with the 26 risers.</w:t>
      </w:r>
    </w:p>
    <w:p>
      <w:pPr>
        <w:pStyle w:val="BodyText3"/>
        <w:ind w:firstLine="1701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d) Pressure test, soak test and flushing for the completed lines.</w:t>
      </w:r>
    </w:p>
    <w:p>
      <w:pPr>
        <w:pStyle w:val="BodyText3"/>
        <w:ind w:firstLine="1701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e) Circular Hydrant Pit Biscuits.</w:t>
      </w:r>
    </w:p>
    <w:p>
      <w:pPr>
        <w:pStyle w:val="BodyText3"/>
        <w:rPr>
          <w:szCs w:val="20"/>
        </w:rPr>
      </w:pPr>
      <w:r>
        <w:rPr>
          <w:szCs w:val="20"/>
        </w:rPr>
        <w:t xml:space="preserve">  </w:t>
      </w:r>
      <w:r>
        <w:rPr>
          <w:szCs w:val="20"/>
        </w:rPr>
        <w:tab/>
        <w:tab/>
        <w:t xml:space="preserve">  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PREVIOUS EXPERIENCE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ind w:firstLine="288"/>
        <w:jc w:val="both"/>
        <w:rPr/>
      </w:pPr>
      <w:r>
        <w:rPr>
          <w:rFonts w:cs="Cambria" w:ascii="Cambria" w:hAnsi="Cambria"/>
          <w:b/>
          <w:sz w:val="20"/>
          <w:szCs w:val="20"/>
        </w:rPr>
        <w:t>Aug’08 – Sep’10      Anusha Engineering Works., Patancheru, Hydrabad as QA/QC Engineer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Project</w:t>
        <w:tab/>
        <w:tab/>
        <w:t xml:space="preserve">: </w:t>
        <w:tab/>
        <w:t>Hindustan Shipyard, Krishna Gate, Dockyard. India &amp; BPCL  Mumbai</w:t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Position</w:t>
        <w:tab/>
        <w:tab/>
        <w:t xml:space="preserve">: </w:t>
        <w:tab/>
        <w:t>Jr.QC Engineer</w:t>
      </w:r>
    </w:p>
    <w:p>
      <w:pPr>
        <w:pStyle w:val="Normal"/>
        <w:ind w:firstLine="288"/>
        <w:jc w:val="both"/>
        <w:rPr/>
      </w:pPr>
      <w:r>
        <w:rPr>
          <w:rFonts w:cs="Cambria" w:ascii="Cambria" w:hAnsi="Cambria"/>
          <w:b/>
          <w:sz w:val="20"/>
          <w:szCs w:val="20"/>
        </w:rPr>
        <w:t>Period</w:t>
        <w:tab/>
        <w:tab/>
        <w:t xml:space="preserve">: </w:t>
        <w:tab/>
        <w:t>Aug’08 – Sep’10</w:t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Client</w:t>
        <w:tab/>
        <w:tab/>
        <w:tab/>
        <w:t xml:space="preserve">: </w:t>
        <w:tab/>
        <w:t>Hindustan Shipyard &amp; BPCL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Role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b/>
          <w:b/>
          <w:spacing w:val="-2"/>
          <w:sz w:val="20"/>
          <w:szCs w:val="20"/>
        </w:rPr>
      </w:pPr>
      <w:r>
        <w:rPr>
          <w:rFonts w:cs="Cambria" w:ascii="Cambria" w:hAnsi="Cambria"/>
          <w:spacing w:val="-2"/>
          <w:sz w:val="20"/>
          <w:szCs w:val="20"/>
        </w:rPr>
        <w:t>inspection of Initial, In progress and final piping &amp; structures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Verification of material certifications of various materials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Preparation of welding checklists and final documentation with NDT reports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Client coordination for inspection activities.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Inspection and analysis as per acceptance criteria study</w:t>
      </w:r>
    </w:p>
    <w:p>
      <w:pPr>
        <w:pStyle w:val="BodyText3"/>
        <w:spacing w:before="0" w:after="0"/>
        <w:ind w:left="1224" w:hanging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     </w:t>
      </w:r>
      <w:r>
        <w:rPr>
          <w:rFonts w:cs="Cambria" w:ascii="Cambria" w:hAnsi="Cambria"/>
          <w:b/>
          <w:sz w:val="20"/>
          <w:szCs w:val="20"/>
        </w:rPr>
        <w:t>Jul’04 – Jun’08</w:t>
        <w:tab/>
        <w:tab/>
        <w:t>Lixin Engineering Pte Ltd., No.1 Kianteck, Singapore as QC Engineer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Project</w:t>
        <w:tab/>
        <w:tab/>
        <w:t xml:space="preserve">: </w:t>
        <w:tab/>
        <w:t>Keppel Fels, Jurong Shipyard,</w:t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Position</w:t>
        <w:tab/>
        <w:tab/>
        <w:t xml:space="preserve">: </w:t>
        <w:tab/>
        <w:t>QC Engineer</w:t>
      </w:r>
    </w:p>
    <w:p>
      <w:pPr>
        <w:pStyle w:val="Normal"/>
        <w:ind w:firstLine="288"/>
        <w:jc w:val="both"/>
        <w:rPr/>
      </w:pPr>
      <w:r>
        <w:rPr>
          <w:rFonts w:cs="Cambria" w:ascii="Cambria" w:hAnsi="Cambria"/>
          <w:b/>
          <w:sz w:val="20"/>
          <w:szCs w:val="20"/>
        </w:rPr>
        <w:t>Period</w:t>
        <w:tab/>
        <w:tab/>
        <w:t xml:space="preserve">: </w:t>
        <w:tab/>
        <w:t>Jul’04 – Jun’08</w:t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Client</w:t>
        <w:tab/>
        <w:tab/>
        <w:tab/>
        <w:t xml:space="preserve">: </w:t>
        <w:tab/>
        <w:t>Jurong &amp; Keppel Fels</w:t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Contractor</w:t>
        <w:tab/>
        <w:t xml:space="preserve">: </w:t>
        <w:tab/>
        <w:t>Lixin Engineering Pte Ltd</w:t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Project        :    B258. B265, B270, B273, B274, B280, B281</w:t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Role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b/>
          <w:b/>
          <w:spacing w:val="-2"/>
          <w:sz w:val="20"/>
          <w:szCs w:val="20"/>
        </w:rPr>
      </w:pPr>
      <w:r>
        <w:rPr>
          <w:rFonts w:cs="Cambria" w:ascii="Cambria" w:hAnsi="Cambria"/>
          <w:spacing w:val="-2"/>
          <w:sz w:val="20"/>
          <w:szCs w:val="20"/>
        </w:rPr>
        <w:t>Preparation of inspection activities according the client requirements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Carry out daily inspection of piping and structural works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Preparation of welding checklists and final documentation with NDT reports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/>
      </w:pPr>
      <w:r>
        <w:rPr>
          <w:rFonts w:cs="Cambria" w:ascii="Cambria" w:hAnsi="Cambria"/>
          <w:sz w:val="20"/>
          <w:szCs w:val="20"/>
        </w:rPr>
        <w:t>Conducting welder’s qualification test and maintaining their records.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Welding electrode procurement as per requirements of code and client</w:t>
      </w:r>
    </w:p>
    <w:p>
      <w:pPr>
        <w:pStyle w:val="BodyText3"/>
        <w:numPr>
          <w:ilvl w:val="0"/>
          <w:numId w:val="9"/>
        </w:numPr>
        <w:spacing w:before="0" w:after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Third party and client coordination in inspection activities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EDUCATION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DME (Diploma in Mechanical Engineering)</w:t>
      </w:r>
      <w:r>
        <w:rPr>
          <w:rFonts w:cs="Cambria" w:ascii="Cambria" w:hAnsi="Cambria"/>
          <w:sz w:val="20"/>
          <w:szCs w:val="20"/>
        </w:rPr>
        <w:t xml:space="preserve"> from VLB Janaki Ammal Polytechnic, Coimbatore, State Board Of Technical Education and Training, Chennai in 2002</w:t>
      </w:r>
    </w:p>
    <w:p>
      <w:pPr>
        <w:pStyle w:val="Normal"/>
        <w:ind w:left="360" w:hanging="0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>IT SKILLS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Well versed with Windows OS, MS Office and Internet Applications.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  <w:t xml:space="preserve">PERSONAL DETAILS </w:t>
      </w:r>
    </w:p>
    <w:p>
      <w:pPr>
        <w:pStyle w:val="Normal"/>
        <w:jc w:val="both"/>
        <w:rPr>
          <w:rFonts w:ascii="Cambria" w:hAnsi="Cambria" w:cs="Cambria"/>
          <w:b/>
          <w:b/>
          <w:sz w:val="20"/>
          <w:szCs w:val="20"/>
        </w:rPr>
      </w:pPr>
      <w:r>
        <w:rPr>
          <w:rFonts w:cs="Cambria" w:ascii="Cambria" w:hAnsi="Cambria"/>
          <w:b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Date of Birth</w:t>
        <w:tab/>
        <w:tab/>
        <w:tab/>
        <w:t>:</w:t>
        <w:tab/>
        <w:t>20</w:t>
      </w:r>
      <w:r>
        <w:rPr>
          <w:rFonts w:cs="Cambria" w:ascii="Cambria" w:hAnsi="Cambria"/>
          <w:sz w:val="20"/>
          <w:szCs w:val="20"/>
          <w:vertAlign w:val="superscript"/>
        </w:rPr>
        <w:t>th</w:t>
      </w:r>
      <w:r>
        <w:rPr>
          <w:rFonts w:cs="Cambria" w:ascii="Cambria" w:hAnsi="Cambria"/>
          <w:sz w:val="20"/>
          <w:szCs w:val="20"/>
        </w:rPr>
        <w:t xml:space="preserve"> June 1984</w:t>
      </w:r>
      <w:r>
        <w:rPr>
          <w:rFonts w:cs="Cambria" w:ascii="Cambria" w:hAnsi="Cambria"/>
          <w:b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Permanent Address: 5/87A, Bajanaikovil Street, Natchiar patti, Srivilliputhur Taluk, Tamilnadu – 626 125.</w:t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Languages Known</w:t>
        <w:tab/>
        <w:t>:</w:t>
        <w:tab/>
        <w:t>English, Tamil and Telugu</w:t>
        <w:tab/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ind w:firstLine="288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Passport No</w:t>
        <w:tab/>
        <w:tab/>
        <w:tab/>
        <w:t xml:space="preserve">: </w:t>
        <w:tab/>
        <w:t>K3679162</w:t>
        <w:tab/>
      </w:r>
    </w:p>
    <w:p>
      <w:pPr>
        <w:pStyle w:val="Normal"/>
        <w:jc w:val="both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shd w:fill="E0E0E0" w:val="clear"/>
        <w:jc w:val="both"/>
        <w:rPr/>
      </w:pPr>
      <w:r>
        <w:rPr>
          <w:rFonts w:cs="Cambria" w:ascii="Cambria" w:hAnsi="Cambria"/>
          <w:b/>
          <w:sz w:val="20"/>
          <w:szCs w:val="20"/>
        </w:rPr>
        <w:t xml:space="preserve">DECLARATION </w:t>
      </w:r>
    </w:p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eastAsia="Cambria" w:cs="Cambria" w:ascii="Cambria" w:hAnsi="Cambria"/>
          <w:b/>
          <w:sz w:val="28"/>
          <w:szCs w:val="28"/>
        </w:rPr>
        <w:t xml:space="preserve">    </w:t>
      </w:r>
      <w:r>
        <w:rPr>
          <w:rFonts w:cs="Cambria" w:ascii="Cambria" w:hAnsi="Cambria"/>
          <w:sz w:val="20"/>
          <w:szCs w:val="20"/>
        </w:rPr>
        <w:t>I hereby declare that the information furnished above is true to the best of my knowledge and belief.</w:t>
      </w:r>
    </w:p>
    <w:sectPr>
      <w:type w:val="nextPage"/>
      <w:pgSz w:w="12240" w:h="15840"/>
      <w:pgMar w:left="720" w:right="72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Book Antiqua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4">
    <w:lvl w:ilvl="0"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Verdana" w:hAnsi="Verdana" w:cs="Verdana" w:hint="default"/>
        <w:rFonts w:cs="Verdana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7">
    <w:lvl w:ilvl="0">
      <w:start w:val="1"/>
      <w:numFmt w:val="lowerLetter"/>
      <w:lvlText w:val="%1)"/>
      <w:lvlJc w:val="left"/>
      <w:pPr>
        <w:ind w:left="1905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2085" w:hanging="360"/>
      </w:pPr>
      <w:rPr>
        <w:sz w:val="20"/>
        <w:szCs w:val="20"/>
        <w:rFonts w:ascii="Cambria" w:hAnsi="Cambria" w:cs="Cambria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color w:val="000000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/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  <w:sz w:val="20"/>
      <w:szCs w:val="2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Verdana" w:hAnsi="Verdana" w:eastAsia="Times New Roman" w:cs="Verdana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color w:val="00000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/>
  </w:style>
  <w:style w:type="character" w:styleId="WW8Num20z3">
    <w:name w:val="WW8Num20z3"/>
    <w:qFormat/>
    <w:rPr>
      <w:rFonts w:ascii="Symbol" w:hAnsi="Symbol" w:cs="Symbol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1z0">
    <w:name w:val="WW8Num21z0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Symbol" w:hAnsi="Symbol" w:cs="Symbol"/>
      <w:b w:val="false"/>
      <w:bCs w:val="false"/>
      <w:i w:val="false"/>
      <w:iCs w:val="false"/>
      <w:strike w:val="false"/>
      <w:dstrike w:val="false"/>
      <w:sz w:val="20"/>
      <w:szCs w:val="20"/>
      <w:u w:val="none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4">
    <w:name w:val="WW8Num22z4"/>
    <w:qFormat/>
    <w:rPr>
      <w:rFonts w:ascii="Book Antiqua" w:hAnsi="Book Antiqua" w:eastAsia="Times New Roman" w:cs="Times New Roman"/>
    </w:rPr>
  </w:style>
  <w:style w:type="character" w:styleId="WW8Num22z7">
    <w:name w:val="WW8Num22z7"/>
    <w:qFormat/>
    <w:rPr>
      <w:rFonts w:ascii="Courier New" w:hAnsi="Courier New" w:cs="Courier New"/>
    </w:rPr>
  </w:style>
  <w:style w:type="character" w:styleId="WW8Num23z0">
    <w:name w:val="WW8Num23z0"/>
    <w:qFormat/>
    <w:rPr>
      <w:rFonts w:ascii="Symbol" w:hAnsi="Symbol" w:cs="Symbol"/>
      <w:color w:val="000000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  <w:color w:val="00000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  <w:color w:val="000000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b/>
    </w:rPr>
  </w:style>
  <w:style w:type="character" w:styleId="WW8Num30z1">
    <w:name w:val="WW8Num30z1"/>
    <w:qFormat/>
    <w:rPr/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1z0">
    <w:name w:val="WW8Num31z0"/>
    <w:qFormat/>
    <w:rPr>
      <w:rFonts w:ascii="Symbol" w:hAnsi="Symbol" w:cs="Symbol"/>
      <w:color w:val="00000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b/>
    </w:rPr>
  </w:style>
  <w:style w:type="character" w:styleId="WW8Num32z1">
    <w:name w:val="WW8Num32z1"/>
    <w:qFormat/>
    <w:rPr/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Symbol" w:hAnsi="Symbol" w:cs="Symbol"/>
      <w:sz w:val="20"/>
    </w:rPr>
  </w:style>
  <w:style w:type="character" w:styleId="WW8Num33z1">
    <w:name w:val="WW8Num33z1"/>
    <w:qFormat/>
    <w:rPr>
      <w:rFonts w:ascii="Courier New" w:hAnsi="Courier New" w:cs="Courier New"/>
      <w:sz w:val="20"/>
    </w:rPr>
  </w:style>
  <w:style w:type="character" w:styleId="WW8Num33z2">
    <w:name w:val="WW8Num33z2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rFonts w:ascii="Cambria" w:hAnsi="Cambria" w:cs="Cambria"/>
      <w:sz w:val="20"/>
      <w:szCs w:val="20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  <w:b/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>
      <w:b/>
    </w:rPr>
  </w:style>
  <w:style w:type="character" w:styleId="WW8Num36z1">
    <w:name w:val="WW8Num36z1"/>
    <w:qFormat/>
    <w:rPr/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6z4">
    <w:name w:val="WW8Num36z4"/>
    <w:qFormat/>
    <w:rPr>
      <w:rFonts w:ascii="Courier New" w:hAnsi="Courier New" w:cs="Courier New"/>
    </w:rPr>
  </w:style>
  <w:style w:type="character" w:styleId="WW8Num37z0">
    <w:name w:val="WW8Num37z0"/>
    <w:qFormat/>
    <w:rPr>
      <w:rFonts w:ascii="Symbol" w:hAnsi="Symbol" w:cs="Symbol"/>
      <w:b/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7z4">
    <w:name w:val="WW8Num37z4"/>
    <w:qFormat/>
    <w:rPr>
      <w:rFonts w:ascii="Courier New" w:hAnsi="Courier New" w:cs="Courier New"/>
    </w:rPr>
  </w:style>
  <w:style w:type="character" w:styleId="WW8Num38z0">
    <w:name w:val="WW8Num38z0"/>
    <w:qFormat/>
    <w:rPr>
      <w:rFonts w:ascii="Wingdings" w:hAnsi="Wingdings" w:cs="Wingdings"/>
      <w:emboss/>
      <w:color w:val="000000"/>
      <w:sz w:val="17"/>
      <w:szCs w:val="17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  <w:sz w:val="20"/>
      <w:szCs w:val="20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St34z0">
    <w:name w:val="WW8NumSt34z0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GB"/>
    </w:rPr>
  </w:style>
  <w:style w:type="character" w:styleId="CommentSubjectChar">
    <w:name w:val="Comment Subject Char"/>
    <w:qFormat/>
    <w:rPr>
      <w:b/>
      <w:bCs/>
      <w:lang w:val="en-GB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GB"/>
    </w:rPr>
  </w:style>
  <w:style w:type="character" w:styleId="Appletabspan">
    <w:name w:val="apple-tab-spa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Verdana" w:hAnsi="Verdana" w:eastAsia="SimSun;宋体" w:cs="Verdana"/>
      <w:sz w:val="18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Char">
    <w:name w:val=" Char 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lang w:val="en-SG"/>
    </w:rPr>
  </w:style>
  <w:style w:type="paragraph" w:styleId="Default">
    <w:name w:val="Default"/>
    <w:qFormat/>
    <w:pPr>
      <w:widowControl/>
      <w:autoSpaceDE w:val="false"/>
    </w:pPr>
    <w:rPr>
      <w:rFonts w:ascii="Verdana" w:hAnsi="Verdana" w:eastAsia="Times New Roman" w:cs="Verdana"/>
      <w:color w:val="000000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2016-11-06T15:45:00Z</dcterms:created>
  <dc:creator>meena.kamra</dc:creator>
  <dc:description/>
  <cp:keywords/>
  <dc:language>en-US</dc:language>
  <cp:lastModifiedBy>Lakshmanan</cp:lastModifiedBy>
  <cp:lastPrinted>2013-12-21T09:11:00Z</cp:lastPrinted>
  <dcterms:modified xsi:type="dcterms:W3CDTF">2017-02-07T11:01:00Z</dcterms:modified>
  <cp:revision>5</cp:revision>
  <dc:subject/>
  <dc:title>NAME</dc:title>
</cp:coreProperties>
</file>