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4"/>
        <w:ind w:left="3189" w:right="0" w:firstLine="0"/>
        <w:jc w:val="left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1024">
            <wp:simplePos x="0" y="0"/>
            <wp:positionH relativeFrom="page">
              <wp:posOffset>5422265</wp:posOffset>
            </wp:positionH>
            <wp:positionV relativeFrom="paragraph">
              <wp:posOffset>158751</wp:posOffset>
            </wp:positionV>
            <wp:extent cx="1001394" cy="89789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394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thick"/>
        </w:rPr>
        <w:t>CURRICULLAM VITAE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ind w:left="310"/>
      </w:pPr>
      <w:r>
        <w:rPr/>
        <w:t>HIROK JYOTI BORAH</w:t>
      </w:r>
    </w:p>
    <w:p>
      <w:pPr>
        <w:pStyle w:val="BodyText"/>
        <w:spacing w:line="243" w:lineRule="exact" w:before="2"/>
        <w:ind w:left="306"/>
      </w:pPr>
      <w:r>
        <w:rPr/>
        <w:t>INSTRUMENTATION ENGINEERING</w:t>
      </w:r>
    </w:p>
    <w:p>
      <w:pPr>
        <w:pStyle w:val="ListParagraph"/>
        <w:numPr>
          <w:ilvl w:val="1"/>
          <w:numId w:val="1"/>
        </w:numPr>
        <w:tabs>
          <w:tab w:pos="638" w:val="left" w:leader="none"/>
        </w:tabs>
        <w:spacing w:line="243" w:lineRule="exact" w:before="0" w:after="0"/>
        <w:ind w:left="637" w:right="0" w:hanging="331"/>
        <w:jc w:val="left"/>
        <w:rPr>
          <w:sz w:val="20"/>
        </w:rPr>
      </w:pPr>
      <w:r>
        <w:rPr>
          <w:b/>
          <w:sz w:val="20"/>
        </w:rPr>
        <w:t>AIL</w:t>
      </w:r>
      <w:r>
        <w:rPr>
          <w:sz w:val="20"/>
        </w:rPr>
        <w:t>-</w:t>
      </w:r>
      <w:r>
        <w:rPr>
          <w:color w:val="0000FF"/>
          <w:spacing w:val="-2"/>
          <w:sz w:val="20"/>
        </w:rPr>
        <w:t> </w:t>
      </w:r>
      <w:hyperlink r:id="rId6">
        <w:r>
          <w:rPr>
            <w:color w:val="0000FF"/>
            <w:sz w:val="20"/>
            <w:u w:val="single" w:color="0000FF"/>
          </w:rPr>
          <w:t>borahhirokjyoti20@gmail.com</w:t>
        </w:r>
      </w:hyperlink>
    </w:p>
    <w:p>
      <w:pPr>
        <w:pStyle w:val="BodyText"/>
        <w:spacing w:before="1"/>
        <w:ind w:left="306"/>
      </w:pPr>
      <w:r>
        <w:rPr/>
        <w:t>MOBILE-</w:t>
      </w:r>
      <w:r>
        <w:rPr>
          <w:spacing w:val="-6"/>
        </w:rPr>
        <w:t> </w:t>
      </w:r>
      <w:r>
        <w:rPr/>
        <w:t>6000024263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tabs>
          <w:tab w:pos="10332" w:val="left" w:leader="none"/>
        </w:tabs>
        <w:spacing w:before="57"/>
      </w:pPr>
      <w:r>
        <w:rPr>
          <w:color w:val="FFFFFF"/>
          <w:spacing w:val="-22"/>
          <w:w w:val="100"/>
          <w:shd w:fill="1D1B11" w:color="auto" w:val="clear"/>
          <w:u w:val="single" w:color="FFFFFF"/>
        </w:rPr>
        <w:t> </w:t>
      </w:r>
      <w:r>
        <w:rPr>
          <w:color w:val="FFFFFF"/>
          <w:shd w:fill="1D1B11" w:color="auto" w:val="clear"/>
          <w:u w:val="single" w:color="FFFFFF"/>
        </w:rPr>
        <w:t>CAREER</w:t>
      </w:r>
      <w:r>
        <w:rPr>
          <w:color w:val="FFFFFF"/>
          <w:spacing w:val="-5"/>
          <w:shd w:fill="1D1B11" w:color="auto" w:val="clear"/>
          <w:u w:val="single" w:color="FFFFFF"/>
        </w:rPr>
        <w:t> </w:t>
      </w:r>
      <w:r>
        <w:rPr>
          <w:color w:val="FFFFFF"/>
          <w:shd w:fill="1D1B11" w:color="auto" w:val="clear"/>
          <w:u w:val="single" w:color="FFFFFF"/>
        </w:rPr>
        <w:t>OBJECTIVE:</w:t>
        <w:tab/>
      </w:r>
    </w:p>
    <w:p>
      <w:pPr>
        <w:spacing w:line="240" w:lineRule="auto" w:before="0"/>
        <w:ind w:left="260" w:right="170" w:firstLine="1543"/>
        <w:jc w:val="left"/>
        <w:rPr>
          <w:sz w:val="20"/>
        </w:rPr>
      </w:pPr>
      <w:r>
        <w:rPr>
          <w:b/>
          <w:sz w:val="22"/>
        </w:rPr>
        <w:t>I am looking for a good position in a prestigious company where previous skills and capabilities can be put to efficient use. I possess effective organizational skills and the ability to supervise and developed the final output</w:t>
      </w:r>
      <w:r>
        <w:rPr>
          <w:sz w:val="20"/>
        </w:rPr>
        <w:t>.</w:t>
      </w:r>
    </w:p>
    <w:p>
      <w:pPr>
        <w:pStyle w:val="BodyText"/>
        <w:spacing w:before="3"/>
        <w:rPr>
          <w:b w:val="0"/>
          <w:sz w:val="15"/>
        </w:rPr>
      </w:pPr>
    </w:p>
    <w:p>
      <w:pPr>
        <w:tabs>
          <w:tab w:pos="10332" w:val="left" w:leader="none"/>
        </w:tabs>
        <w:spacing w:before="57"/>
        <w:ind w:left="231" w:right="0" w:firstLine="0"/>
        <w:jc w:val="left"/>
        <w:rPr>
          <w:b/>
          <w:sz w:val="22"/>
        </w:rPr>
      </w:pPr>
      <w:r>
        <w:rPr>
          <w:b/>
          <w:color w:val="FFFFFF"/>
          <w:spacing w:val="-22"/>
          <w:w w:val="100"/>
          <w:sz w:val="22"/>
          <w:shd w:fill="1D1B11" w:color="auto" w:val="clear"/>
          <w:u w:val="single" w:color="FFFFFF"/>
        </w:rPr>
        <w:t> </w:t>
      </w:r>
      <w:r>
        <w:rPr>
          <w:b/>
          <w:color w:val="FFFFFF"/>
          <w:sz w:val="22"/>
          <w:shd w:fill="1D1B11" w:color="auto" w:val="clear"/>
          <w:u w:val="single" w:color="FFFFFF"/>
        </w:rPr>
        <w:t>PERSONAL</w:t>
      </w:r>
      <w:r>
        <w:rPr>
          <w:b/>
          <w:color w:val="FFFFFF"/>
          <w:spacing w:val="-5"/>
          <w:sz w:val="22"/>
          <w:shd w:fill="1D1B11" w:color="auto" w:val="clear"/>
          <w:u w:val="single" w:color="FFFFFF"/>
        </w:rPr>
        <w:t> </w:t>
      </w:r>
      <w:r>
        <w:rPr>
          <w:b/>
          <w:color w:val="FFFFFF"/>
          <w:sz w:val="22"/>
          <w:shd w:fill="1D1B11" w:color="auto" w:val="clear"/>
          <w:u w:val="single" w:color="FFFFFF"/>
        </w:rPr>
        <w:t>DETAILS:</w:t>
        <w:tab/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tabs>
          <w:tab w:pos="3186" w:val="left" w:leader="none"/>
          <w:tab w:pos="3560" w:val="left" w:leader="none"/>
        </w:tabs>
        <w:spacing w:line="243" w:lineRule="exact" w:before="59"/>
        <w:ind w:left="1438"/>
      </w:pPr>
      <w:r>
        <w:rPr/>
        <w:t>Father Name</w:t>
        <w:tab/>
        <w:t>:</w:t>
        <w:tab/>
        <w:t>Prodip Borah</w:t>
      </w:r>
    </w:p>
    <w:p>
      <w:pPr>
        <w:pStyle w:val="BodyText"/>
        <w:tabs>
          <w:tab w:pos="3186" w:val="left" w:leader="none"/>
          <w:tab w:pos="3560" w:val="left" w:leader="none"/>
        </w:tabs>
        <w:spacing w:line="243" w:lineRule="exact"/>
        <w:ind w:left="1071"/>
      </w:pPr>
      <w:r>
        <w:rPr/>
        <w:t>Permanent</w:t>
      </w:r>
      <w:r>
        <w:rPr>
          <w:spacing w:val="-2"/>
        </w:rPr>
        <w:t> </w:t>
      </w:r>
      <w:r>
        <w:rPr/>
        <w:t>Adders</w:t>
        <w:tab/>
        <w:t>:</w:t>
        <w:tab/>
        <w:t>Vill: Bamun Pukhuri Pachauni Gaon.</w:t>
      </w:r>
    </w:p>
    <w:p>
      <w:pPr>
        <w:pStyle w:val="BodyText"/>
        <w:spacing w:before="1"/>
        <w:ind w:left="3906"/>
      </w:pPr>
      <w:r>
        <w:rPr/>
        <w:t>Po- Bamun Pukhuri</w:t>
      </w:r>
    </w:p>
    <w:p>
      <w:pPr>
        <w:pStyle w:val="BodyText"/>
        <w:ind w:left="3906" w:right="4337"/>
      </w:pPr>
      <w:r>
        <w:rPr/>
        <w:t>Pin – 785683. Dist- Jorhat State- Assam,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tabs>
          <w:tab w:pos="3186" w:val="left" w:leader="none"/>
          <w:tab w:pos="3515" w:val="left" w:leader="none"/>
        </w:tabs>
        <w:ind w:left="1347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Birth</w:t>
        <w:tab/>
        <w:t>:</w:t>
        <w:tab/>
        <w:t>15/08/1992</w:t>
      </w:r>
    </w:p>
    <w:p>
      <w:pPr>
        <w:pStyle w:val="BodyText"/>
        <w:tabs>
          <w:tab w:pos="3186" w:val="left" w:leader="none"/>
          <w:tab w:pos="3514" w:val="left" w:leader="none"/>
        </w:tabs>
        <w:spacing w:line="243" w:lineRule="exact" w:before="1"/>
        <w:ind w:left="1347"/>
      </w:pPr>
      <w:r>
        <w:rPr/>
        <w:t>Religion</w:t>
        <w:tab/>
        <w:t>:</w:t>
        <w:tab/>
        <w:t>Hindu</w:t>
      </w:r>
    </w:p>
    <w:p>
      <w:pPr>
        <w:pStyle w:val="BodyText"/>
        <w:tabs>
          <w:tab w:pos="3186" w:val="left" w:leader="none"/>
          <w:tab w:pos="3514" w:val="left" w:leader="none"/>
        </w:tabs>
        <w:spacing w:line="243" w:lineRule="exact"/>
        <w:ind w:left="1347"/>
      </w:pPr>
      <w:r>
        <w:rPr/>
        <w:t>Nationalities</w:t>
        <w:tab/>
        <w:t>:</w:t>
        <w:tab/>
        <w:t>Indian</w:t>
      </w:r>
    </w:p>
    <w:p>
      <w:pPr>
        <w:pStyle w:val="BodyText"/>
        <w:tabs>
          <w:tab w:pos="3186" w:val="left" w:leader="none"/>
          <w:tab w:pos="3514" w:val="left" w:leader="none"/>
        </w:tabs>
        <w:spacing w:before="1"/>
        <w:ind w:left="1347"/>
      </w:pPr>
      <w:r>
        <w:rPr/>
        <w:t>Marital</w:t>
      </w:r>
      <w:r>
        <w:rPr>
          <w:spacing w:val="-3"/>
        </w:rPr>
        <w:t> </w:t>
      </w:r>
      <w:r>
        <w:rPr/>
        <w:t>Status</w:t>
        <w:tab/>
        <w:t>:</w:t>
        <w:tab/>
        <w:t>Unmarried</w:t>
      </w:r>
    </w:p>
    <w:p>
      <w:pPr>
        <w:pStyle w:val="BodyText"/>
        <w:tabs>
          <w:tab w:pos="3217" w:val="left" w:leader="none"/>
          <w:tab w:pos="3543" w:val="left" w:leader="none"/>
        </w:tabs>
        <w:spacing w:line="243" w:lineRule="exact"/>
        <w:ind w:left="1393"/>
      </w:pPr>
      <w:r>
        <w:rPr/>
        <w:t>Sex</w:t>
        <w:tab/>
        <w:t>:</w:t>
        <w:tab/>
        <w:t>Male</w:t>
      </w:r>
    </w:p>
    <w:p>
      <w:pPr>
        <w:pStyle w:val="BodyText"/>
        <w:tabs>
          <w:tab w:pos="3232" w:val="left" w:leader="none"/>
          <w:tab w:pos="3515" w:val="left" w:leader="none"/>
        </w:tabs>
        <w:spacing w:line="243" w:lineRule="exact"/>
        <w:ind w:left="1371"/>
      </w:pPr>
      <w:r>
        <w:rPr/>
        <w:t>Language</w:t>
      </w:r>
      <w:r>
        <w:rPr>
          <w:spacing w:val="-3"/>
        </w:rPr>
        <w:t> </w:t>
      </w:r>
      <w:r>
        <w:rPr/>
        <w:t>Known</w:t>
        <w:tab/>
        <w:t>:</w:t>
        <w:tab/>
        <w:t>Assamese, English,</w:t>
      </w:r>
      <w:r>
        <w:rPr>
          <w:spacing w:val="-3"/>
        </w:rPr>
        <w:t> </w:t>
      </w:r>
      <w:r>
        <w:rPr/>
        <w:t>Hindi.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tabs>
          <w:tab w:pos="10332" w:val="left" w:leader="none"/>
        </w:tabs>
        <w:spacing w:before="57"/>
      </w:pPr>
      <w:r>
        <w:rPr>
          <w:color w:val="FFFFFF"/>
          <w:spacing w:val="-22"/>
          <w:w w:val="100"/>
          <w:shd w:fill="1D1B11" w:color="auto" w:val="clear"/>
          <w:u w:val="single" w:color="FFFFFF"/>
        </w:rPr>
        <w:t> </w:t>
      </w:r>
      <w:r>
        <w:rPr>
          <w:color w:val="FFFFFF"/>
          <w:shd w:fill="1D1B11" w:color="auto" w:val="clear"/>
          <w:u w:val="single" w:color="FFFFFF"/>
        </w:rPr>
        <w:t>EXPERIENCE:</w:t>
        <w:tab/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tabs>
          <w:tab w:pos="2420" w:val="left" w:leader="none"/>
          <w:tab w:pos="2794" w:val="left" w:leader="none"/>
        </w:tabs>
        <w:spacing w:before="59"/>
        <w:ind w:left="1213" w:right="5797" w:hanging="908"/>
      </w:pPr>
      <w:r>
        <w:rPr/>
        <w:t>Current</w:t>
      </w:r>
      <w:r>
        <w:rPr>
          <w:spacing w:val="-2"/>
        </w:rPr>
        <w:t> </w:t>
      </w:r>
      <w:r>
        <w:rPr/>
        <w:t>Employee</w:t>
        <w:tab/>
        <w:t>:</w:t>
        <w:tab/>
        <w:t>TECHNO CANADA</w:t>
      </w:r>
      <w:r>
        <w:rPr>
          <w:spacing w:val="-14"/>
        </w:rPr>
        <w:t> </w:t>
      </w:r>
      <w:r>
        <w:rPr/>
        <w:t>INC. Project</w:t>
        <w:tab/>
        <w:t>:</w:t>
        <w:tab/>
        <w:t>Surface well</w:t>
      </w:r>
      <w:r>
        <w:rPr>
          <w:spacing w:val="-7"/>
        </w:rPr>
        <w:t> </w:t>
      </w:r>
      <w:r>
        <w:rPr/>
        <w:t>testing.</w:t>
      </w:r>
    </w:p>
    <w:p>
      <w:pPr>
        <w:pStyle w:val="BodyText"/>
        <w:tabs>
          <w:tab w:pos="2420" w:val="left" w:leader="none"/>
          <w:tab w:pos="2794" w:val="left" w:leader="none"/>
          <w:tab w:pos="2840" w:val="left" w:leader="none"/>
        </w:tabs>
        <w:spacing w:before="2"/>
        <w:ind w:left="805" w:right="6275" w:firstLine="587"/>
      </w:pPr>
      <w:r>
        <w:rPr/>
        <w:t>Client</w:t>
        <w:tab/>
        <w:t>:</w:t>
        <w:tab/>
        <w:t>Oil India</w:t>
      </w:r>
      <w:r>
        <w:rPr>
          <w:spacing w:val="-13"/>
        </w:rPr>
        <w:t> </w:t>
      </w:r>
      <w:r>
        <w:rPr/>
        <w:t>limited. Designation</w:t>
        <w:tab/>
        <w:t>:</w:t>
        <w:tab/>
        <w:tab/>
        <w:t>DAQ/</w:t>
      </w:r>
      <w:r>
        <w:rPr>
          <w:spacing w:val="-3"/>
        </w:rPr>
        <w:t> </w:t>
      </w:r>
      <w:r>
        <w:rPr/>
        <w:t>Operator</w: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spacing w:before="1"/>
        <w:ind w:left="118"/>
      </w:pPr>
      <w:r>
        <w:rPr>
          <w:u w:val="single"/>
        </w:rPr>
        <w:t>Job Responsibilities:</w:t>
      </w:r>
    </w:p>
    <w:p>
      <w:pPr>
        <w:pStyle w:val="ListParagraph"/>
        <w:numPr>
          <w:ilvl w:val="2"/>
          <w:numId w:val="1"/>
        </w:numPr>
        <w:tabs>
          <w:tab w:pos="1093" w:val="left" w:leader="none"/>
          <w:tab w:pos="1094" w:val="left" w:leader="none"/>
        </w:tabs>
        <w:spacing w:line="240" w:lineRule="auto" w:before="2" w:after="0"/>
        <w:ind w:left="1093" w:right="0" w:hanging="406"/>
        <w:jc w:val="left"/>
        <w:rPr>
          <w:b/>
          <w:sz w:val="20"/>
        </w:rPr>
      </w:pPr>
      <w:r>
        <w:rPr>
          <w:b/>
          <w:sz w:val="20"/>
        </w:rPr>
        <w:t>SWT equipments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operating.</w:t>
      </w:r>
    </w:p>
    <w:p>
      <w:pPr>
        <w:pStyle w:val="ListParagraph"/>
        <w:numPr>
          <w:ilvl w:val="2"/>
          <w:numId w:val="1"/>
        </w:numPr>
        <w:tabs>
          <w:tab w:pos="1047" w:val="left" w:leader="none"/>
          <w:tab w:pos="1048" w:val="left" w:leader="none"/>
        </w:tabs>
        <w:spacing w:line="243" w:lineRule="exact" w:before="1" w:after="0"/>
        <w:ind w:left="1047" w:right="0" w:hanging="360"/>
        <w:jc w:val="left"/>
        <w:rPr>
          <w:b/>
          <w:sz w:val="20"/>
        </w:rPr>
      </w:pPr>
      <w:r>
        <w:rPr>
          <w:b/>
          <w:sz w:val="20"/>
        </w:rPr>
        <w:t>Pressure monitoring &amp; temperature monitoring and written at field reading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sheet.</w:t>
      </w:r>
    </w:p>
    <w:p>
      <w:pPr>
        <w:pStyle w:val="ListParagraph"/>
        <w:numPr>
          <w:ilvl w:val="2"/>
          <w:numId w:val="1"/>
        </w:numPr>
        <w:tabs>
          <w:tab w:pos="1047" w:val="left" w:leader="none"/>
          <w:tab w:pos="1048" w:val="left" w:leader="none"/>
        </w:tabs>
        <w:spacing w:line="243" w:lineRule="exact" w:before="0" w:after="0"/>
        <w:ind w:left="1047" w:right="0" w:hanging="360"/>
        <w:jc w:val="left"/>
        <w:rPr>
          <w:b/>
          <w:sz w:val="20"/>
        </w:rPr>
      </w:pPr>
      <w:r>
        <w:rPr>
          <w:b/>
          <w:sz w:val="20"/>
        </w:rPr>
        <w:t>Field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analysis</w:t>
      </w:r>
    </w:p>
    <w:p>
      <w:pPr>
        <w:pStyle w:val="ListParagraph"/>
        <w:numPr>
          <w:ilvl w:val="2"/>
          <w:numId w:val="1"/>
        </w:numPr>
        <w:tabs>
          <w:tab w:pos="1026" w:val="left" w:leader="none"/>
        </w:tabs>
        <w:spacing w:line="240" w:lineRule="auto" w:before="0" w:after="0"/>
        <w:ind w:left="1026" w:right="0" w:hanging="339"/>
        <w:jc w:val="left"/>
        <w:rPr>
          <w:b/>
          <w:sz w:val="20"/>
        </w:rPr>
      </w:pPr>
      <w:r>
        <w:rPr>
          <w:b/>
          <w:sz w:val="20"/>
        </w:rPr>
        <w:t>Collecting liquid sample from data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header.</w:t>
      </w:r>
    </w:p>
    <w:p>
      <w:pPr>
        <w:pStyle w:val="ListParagraph"/>
        <w:numPr>
          <w:ilvl w:val="2"/>
          <w:numId w:val="1"/>
        </w:numPr>
        <w:tabs>
          <w:tab w:pos="1047" w:val="left" w:leader="none"/>
          <w:tab w:pos="1048" w:val="left" w:leader="none"/>
        </w:tabs>
        <w:spacing w:line="240" w:lineRule="auto" w:before="1" w:after="0"/>
        <w:ind w:left="1047" w:right="0" w:hanging="360"/>
        <w:jc w:val="left"/>
        <w:rPr>
          <w:b/>
          <w:sz w:val="20"/>
        </w:rPr>
      </w:pPr>
      <w:r>
        <w:rPr>
          <w:b/>
          <w:sz w:val="20"/>
        </w:rPr>
        <w:t>BS&amp;W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analysis.</w:t>
      </w:r>
    </w:p>
    <w:p>
      <w:pPr>
        <w:pStyle w:val="ListParagraph"/>
        <w:numPr>
          <w:ilvl w:val="2"/>
          <w:numId w:val="1"/>
        </w:numPr>
        <w:tabs>
          <w:tab w:pos="1047" w:val="left" w:leader="none"/>
          <w:tab w:pos="1048" w:val="left" w:leader="none"/>
        </w:tabs>
        <w:spacing w:line="243" w:lineRule="exact" w:before="1" w:after="0"/>
        <w:ind w:left="1047" w:right="0" w:hanging="360"/>
        <w:jc w:val="left"/>
        <w:rPr>
          <w:b/>
          <w:sz w:val="20"/>
        </w:rPr>
      </w:pPr>
      <w:r>
        <w:rPr>
          <w:b/>
          <w:sz w:val="20"/>
        </w:rPr>
        <w:t>PH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analysis.</w:t>
      </w:r>
    </w:p>
    <w:p>
      <w:pPr>
        <w:pStyle w:val="ListParagraph"/>
        <w:numPr>
          <w:ilvl w:val="2"/>
          <w:numId w:val="1"/>
        </w:numPr>
        <w:tabs>
          <w:tab w:pos="1047" w:val="left" w:leader="none"/>
          <w:tab w:pos="1048" w:val="left" w:leader="none"/>
        </w:tabs>
        <w:spacing w:line="243" w:lineRule="exact" w:before="0" w:after="0"/>
        <w:ind w:left="1047" w:right="0" w:hanging="360"/>
        <w:jc w:val="left"/>
        <w:rPr>
          <w:b/>
          <w:sz w:val="20"/>
        </w:rPr>
      </w:pPr>
      <w:r>
        <w:rPr>
          <w:b/>
          <w:sz w:val="20"/>
        </w:rPr>
        <w:t>Salinity analysis by using reflect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meter.</w:t>
      </w:r>
    </w:p>
    <w:p>
      <w:pPr>
        <w:pStyle w:val="ListParagraph"/>
        <w:numPr>
          <w:ilvl w:val="2"/>
          <w:numId w:val="1"/>
        </w:numPr>
        <w:tabs>
          <w:tab w:pos="1047" w:val="left" w:leader="none"/>
          <w:tab w:pos="1048" w:val="left" w:leader="none"/>
        </w:tabs>
        <w:spacing w:line="240" w:lineRule="auto" w:before="0" w:after="0"/>
        <w:ind w:left="1047" w:right="0" w:hanging="360"/>
        <w:jc w:val="left"/>
        <w:rPr>
          <w:b/>
          <w:sz w:val="20"/>
        </w:rPr>
      </w:pPr>
      <w:r>
        <w:rPr>
          <w:b/>
          <w:sz w:val="20"/>
        </w:rPr>
        <w:t>Liquid flow rate by using deep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stick.</w:t>
      </w:r>
    </w:p>
    <w:p>
      <w:pPr>
        <w:pStyle w:val="ListParagraph"/>
        <w:numPr>
          <w:ilvl w:val="2"/>
          <w:numId w:val="1"/>
        </w:numPr>
        <w:tabs>
          <w:tab w:pos="1047" w:val="left" w:leader="none"/>
          <w:tab w:pos="1048" w:val="left" w:leader="none"/>
        </w:tabs>
        <w:spacing w:line="240" w:lineRule="auto" w:before="1" w:after="0"/>
        <w:ind w:left="1047" w:right="0" w:hanging="360"/>
        <w:jc w:val="left"/>
        <w:rPr>
          <w:b/>
          <w:sz w:val="20"/>
        </w:rPr>
      </w:pPr>
      <w:r>
        <w:rPr>
          <w:b/>
          <w:sz w:val="20"/>
        </w:rPr>
        <w:t>API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analysis.</w:t>
      </w:r>
    </w:p>
    <w:p>
      <w:pPr>
        <w:pStyle w:val="ListParagraph"/>
        <w:numPr>
          <w:ilvl w:val="2"/>
          <w:numId w:val="1"/>
        </w:numPr>
        <w:tabs>
          <w:tab w:pos="1047" w:val="left" w:leader="none"/>
          <w:tab w:pos="1048" w:val="left" w:leader="none"/>
        </w:tabs>
        <w:spacing w:line="243" w:lineRule="exact" w:before="1" w:after="0"/>
        <w:ind w:left="1047" w:right="0" w:hanging="360"/>
        <w:jc w:val="left"/>
        <w:rPr>
          <w:b/>
          <w:sz w:val="20"/>
        </w:rPr>
      </w:pPr>
      <w:r>
        <w:rPr>
          <w:b/>
          <w:sz w:val="20"/>
        </w:rPr>
        <w:t>All instrumentation connection rigs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up.</w:t>
      </w:r>
    </w:p>
    <w:p>
      <w:pPr>
        <w:pStyle w:val="ListParagraph"/>
        <w:numPr>
          <w:ilvl w:val="2"/>
          <w:numId w:val="1"/>
        </w:numPr>
        <w:tabs>
          <w:tab w:pos="1047" w:val="left" w:leader="none"/>
          <w:tab w:pos="1048" w:val="left" w:leader="none"/>
        </w:tabs>
        <w:spacing w:line="243" w:lineRule="exact" w:before="0" w:after="0"/>
        <w:ind w:left="1047" w:right="0" w:hanging="360"/>
        <w:jc w:val="left"/>
        <w:rPr>
          <w:b/>
          <w:sz w:val="20"/>
        </w:rPr>
      </w:pPr>
      <w:r>
        <w:rPr>
          <w:b/>
          <w:sz w:val="20"/>
        </w:rPr>
        <w:t>SWT equipments rig up and rig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down.</w:t>
      </w:r>
    </w:p>
    <w:p>
      <w:pPr>
        <w:pStyle w:val="ListParagraph"/>
        <w:numPr>
          <w:ilvl w:val="2"/>
          <w:numId w:val="1"/>
        </w:numPr>
        <w:tabs>
          <w:tab w:pos="1047" w:val="left" w:leader="none"/>
          <w:tab w:pos="1048" w:val="left" w:leader="none"/>
        </w:tabs>
        <w:spacing w:line="240" w:lineRule="auto" w:before="0" w:after="0"/>
        <w:ind w:left="1047" w:right="0" w:hanging="360"/>
        <w:jc w:val="left"/>
        <w:rPr>
          <w:b/>
          <w:sz w:val="20"/>
        </w:rPr>
      </w:pPr>
      <w:r>
        <w:rPr>
          <w:b/>
          <w:sz w:val="20"/>
        </w:rPr>
        <w:t>SWT equipments loading and off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loading.</w:t>
      </w:r>
    </w:p>
    <w:p>
      <w:pPr>
        <w:pStyle w:val="ListParagraph"/>
        <w:numPr>
          <w:ilvl w:val="2"/>
          <w:numId w:val="1"/>
        </w:numPr>
        <w:tabs>
          <w:tab w:pos="1047" w:val="left" w:leader="none"/>
          <w:tab w:pos="1048" w:val="left" w:leader="none"/>
        </w:tabs>
        <w:spacing w:line="244" w:lineRule="exact" w:before="1" w:after="0"/>
        <w:ind w:left="1047" w:right="0" w:hanging="360"/>
        <w:jc w:val="left"/>
        <w:rPr>
          <w:b/>
          <w:sz w:val="20"/>
        </w:rPr>
      </w:pPr>
      <w:r>
        <w:rPr>
          <w:b/>
          <w:sz w:val="20"/>
        </w:rPr>
        <w:t>Preparing inventory of SWT equipments and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spare.</w:t>
      </w:r>
    </w:p>
    <w:p>
      <w:pPr>
        <w:pStyle w:val="ListParagraph"/>
        <w:numPr>
          <w:ilvl w:val="2"/>
          <w:numId w:val="1"/>
        </w:numPr>
        <w:tabs>
          <w:tab w:pos="1047" w:val="left" w:leader="none"/>
          <w:tab w:pos="1048" w:val="left" w:leader="none"/>
        </w:tabs>
        <w:spacing w:line="244" w:lineRule="exact" w:before="0" w:after="0"/>
        <w:ind w:left="1047" w:right="0" w:hanging="360"/>
        <w:jc w:val="left"/>
        <w:rPr>
          <w:b/>
          <w:sz w:val="20"/>
        </w:rPr>
      </w:pPr>
      <w:r>
        <w:rPr>
          <w:b/>
          <w:sz w:val="20"/>
        </w:rPr>
        <w:t>Maintain daily progress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report.</w:t>
      </w:r>
    </w:p>
    <w:p>
      <w:pPr>
        <w:pStyle w:val="BodyText"/>
        <w:rPr>
          <w:sz w:val="22"/>
        </w:rPr>
      </w:pPr>
    </w:p>
    <w:p>
      <w:pPr>
        <w:pStyle w:val="BodyText"/>
        <w:tabs>
          <w:tab w:pos="2420" w:val="left" w:leader="none"/>
          <w:tab w:pos="2704" w:val="left" w:leader="none"/>
        </w:tabs>
        <w:spacing w:before="179"/>
        <w:ind w:left="260"/>
      </w:pPr>
      <w:r>
        <w:rPr/>
        <w:t>Previous</w:t>
      </w:r>
      <w:r>
        <w:rPr>
          <w:spacing w:val="-4"/>
        </w:rPr>
        <w:t> </w:t>
      </w:r>
      <w:r>
        <w:rPr/>
        <w:t>Employee</w:t>
        <w:tab/>
        <w:t>:</w:t>
        <w:tab/>
        <w:t>DRESSER RAND INDIA PVT</w:t>
      </w:r>
      <w:r>
        <w:rPr>
          <w:spacing w:val="-1"/>
        </w:rPr>
        <w:t> </w:t>
      </w:r>
      <w:r>
        <w:rPr/>
        <w:t>LTD.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2420" w:val="left" w:leader="none"/>
          <w:tab w:pos="2704" w:val="left" w:leader="none"/>
        </w:tabs>
        <w:ind w:left="1213" w:right="3771" w:firstLine="134"/>
      </w:pPr>
      <w:r>
        <w:rPr/>
        <w:t>Client</w:t>
        <w:tab/>
        <w:t>:</w:t>
        <w:tab/>
        <w:t>Oil and Natural Gas Corporation, Nazira , Assam Project</w:t>
        <w:tab/>
        <w:t>:</w:t>
        <w:tab/>
        <w:t>Operation and maintenance of gas</w:t>
      </w:r>
      <w:r>
        <w:rPr>
          <w:spacing w:val="-16"/>
        </w:rPr>
        <w:t> </w:t>
      </w:r>
      <w:r>
        <w:rPr/>
        <w:t>compressor.</w:t>
      </w:r>
    </w:p>
    <w:p>
      <w:pPr>
        <w:pStyle w:val="BodyText"/>
      </w:pPr>
    </w:p>
    <w:p>
      <w:pPr>
        <w:pStyle w:val="BodyText"/>
        <w:tabs>
          <w:tab w:pos="1615" w:val="left" w:leader="none"/>
          <w:tab w:pos="1944" w:val="left" w:leader="none"/>
        </w:tabs>
        <w:spacing w:line="243" w:lineRule="exact"/>
        <w:ind w:right="4578"/>
        <w:jc w:val="center"/>
      </w:pPr>
      <w:r>
        <w:rPr/>
        <w:t>Designation</w:t>
        <w:tab/>
        <w:t>:</w:t>
        <w:tab/>
        <w:t>Instrumentation</w:t>
      </w:r>
      <w:r>
        <w:rPr>
          <w:spacing w:val="-1"/>
        </w:rPr>
        <w:t> </w:t>
      </w:r>
      <w:r>
        <w:rPr/>
        <w:t>technician.</w:t>
      </w:r>
    </w:p>
    <w:p>
      <w:pPr>
        <w:pStyle w:val="BodyText"/>
        <w:tabs>
          <w:tab w:pos="2420" w:val="left" w:leader="none"/>
          <w:tab w:pos="2749" w:val="left" w:leader="none"/>
        </w:tabs>
        <w:spacing w:line="243" w:lineRule="exact"/>
        <w:ind w:left="397"/>
      </w:pPr>
      <w:r>
        <w:rPr/>
        <w:t>Working</w:t>
      </w:r>
      <w:r>
        <w:rPr>
          <w:spacing w:val="-5"/>
        </w:rPr>
        <w:t> </w:t>
      </w:r>
      <w:r>
        <w:rPr/>
        <w:t>Period</w:t>
        <w:tab/>
        <w:t>:</w:t>
        <w:tab/>
        <w:t>From 5/01/2015 to</w:t>
      </w:r>
      <w:r>
        <w:rPr>
          <w:spacing w:val="-3"/>
        </w:rPr>
        <w:t> </w:t>
      </w:r>
      <w:r>
        <w:rPr/>
        <w:t>14/01/2017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ind w:left="260"/>
        <w:rPr>
          <w:b w:val="0"/>
        </w:rPr>
      </w:pPr>
      <w:r>
        <w:rPr>
          <w:w w:val="100"/>
          <w:u w:val="single"/>
        </w:rPr>
        <w:t> </w:t>
      </w:r>
      <w:r>
        <w:rPr>
          <w:u w:val="single"/>
        </w:rPr>
        <w:t>Job Responsibilities</w:t>
      </w:r>
      <w:r>
        <w:rPr>
          <w:b w:val="0"/>
          <w:u w:val="single"/>
        </w:rPr>
        <w:t>:</w:t>
      </w:r>
    </w:p>
    <w:p>
      <w:pPr>
        <w:pStyle w:val="BodyText"/>
        <w:spacing w:before="11"/>
        <w:rPr>
          <w:b w:val="0"/>
          <w:sz w:val="14"/>
        </w:rPr>
      </w:pPr>
    </w:p>
    <w:p>
      <w:pPr>
        <w:pStyle w:val="ListParagraph"/>
        <w:numPr>
          <w:ilvl w:val="0"/>
          <w:numId w:val="2"/>
        </w:numPr>
        <w:tabs>
          <w:tab w:pos="980" w:val="left" w:leader="none"/>
          <w:tab w:pos="981" w:val="left" w:leader="none"/>
        </w:tabs>
        <w:spacing w:line="240" w:lineRule="auto" w:before="89" w:after="0"/>
        <w:ind w:left="980" w:right="1732" w:hanging="360"/>
        <w:jc w:val="left"/>
        <w:rPr>
          <w:rFonts w:ascii="Wingdings" w:hAnsi="Wingdings"/>
          <w:b/>
          <w:sz w:val="20"/>
        </w:rPr>
      </w:pPr>
      <w:r>
        <w:rPr>
          <w:b/>
          <w:sz w:val="20"/>
        </w:rPr>
        <w:t>Calibration of various instruments like pressure gauge, pressure transmitter, pressure switch, pneumatic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controller.</w:t>
      </w:r>
    </w:p>
    <w:p>
      <w:pPr>
        <w:pStyle w:val="ListParagraph"/>
        <w:numPr>
          <w:ilvl w:val="0"/>
          <w:numId w:val="2"/>
        </w:numPr>
        <w:tabs>
          <w:tab w:pos="980" w:val="left" w:leader="none"/>
          <w:tab w:pos="981" w:val="left" w:leader="none"/>
        </w:tabs>
        <w:spacing w:line="244" w:lineRule="exact" w:before="0" w:after="0"/>
        <w:ind w:left="980" w:right="0" w:hanging="360"/>
        <w:jc w:val="left"/>
        <w:rPr>
          <w:rFonts w:ascii="Wingdings" w:hAnsi="Wingdings"/>
          <w:b/>
          <w:sz w:val="20"/>
        </w:rPr>
      </w:pPr>
      <w:r>
        <w:rPr>
          <w:b/>
          <w:sz w:val="20"/>
        </w:rPr>
        <w:t>Maintain, repair of logic control system used in gas compressor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plant.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980" w:val="left" w:leader="none"/>
          <w:tab w:pos="981" w:val="left" w:leader="none"/>
        </w:tabs>
        <w:spacing w:line="240" w:lineRule="auto" w:before="1" w:after="0"/>
        <w:ind w:left="980" w:right="0" w:hanging="360"/>
        <w:jc w:val="left"/>
        <w:rPr>
          <w:rFonts w:ascii="Wingdings" w:hAnsi="Wingdings"/>
          <w:b/>
          <w:sz w:val="20"/>
        </w:rPr>
      </w:pPr>
      <w:r>
        <w:rPr>
          <w:b/>
          <w:sz w:val="20"/>
        </w:rPr>
        <w:t>Checking and stop all types of pump according to the case of</w:t>
      </w:r>
      <w:r>
        <w:rPr>
          <w:b/>
          <w:spacing w:val="-15"/>
          <w:sz w:val="20"/>
        </w:rPr>
        <w:t> </w:t>
      </w:r>
      <w:r>
        <w:rPr>
          <w:b/>
          <w:sz w:val="20"/>
        </w:rPr>
        <w:t>emergency.</w:t>
      </w:r>
    </w:p>
    <w:p>
      <w:pPr>
        <w:spacing w:after="0" w:line="240" w:lineRule="auto"/>
        <w:jc w:val="left"/>
        <w:rPr>
          <w:rFonts w:ascii="Wingdings" w:hAnsi="Wingdings"/>
          <w:sz w:val="20"/>
        </w:rPr>
        <w:sectPr>
          <w:type w:val="continuous"/>
          <w:pgSz w:w="11910" w:h="16840"/>
          <w:pgMar w:top="240" w:bottom="0" w:left="1180" w:right="280"/>
        </w:sectPr>
      </w:pPr>
    </w:p>
    <w:p>
      <w:pPr>
        <w:pStyle w:val="ListParagraph"/>
        <w:numPr>
          <w:ilvl w:val="0"/>
          <w:numId w:val="2"/>
        </w:numPr>
        <w:tabs>
          <w:tab w:pos="980" w:val="left" w:leader="none"/>
          <w:tab w:pos="981" w:val="left" w:leader="none"/>
        </w:tabs>
        <w:spacing w:line="240" w:lineRule="auto" w:before="64" w:after="0"/>
        <w:ind w:left="980" w:right="0" w:hanging="360"/>
        <w:jc w:val="left"/>
        <w:rPr>
          <w:rFonts w:ascii="Wingdings" w:hAnsi="Wingdings"/>
          <w:b/>
          <w:sz w:val="20"/>
        </w:rPr>
      </w:pPr>
      <w:r>
        <w:rPr>
          <w:b/>
          <w:sz w:val="20"/>
        </w:rPr>
        <w:t>Connection of various field instruments from hazardous area to control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panel.</w:t>
      </w:r>
    </w:p>
    <w:p>
      <w:pPr>
        <w:pStyle w:val="ListParagraph"/>
        <w:numPr>
          <w:ilvl w:val="0"/>
          <w:numId w:val="2"/>
        </w:numPr>
        <w:tabs>
          <w:tab w:pos="980" w:val="left" w:leader="none"/>
          <w:tab w:pos="981" w:val="left" w:leader="none"/>
        </w:tabs>
        <w:spacing w:line="240" w:lineRule="auto" w:before="0" w:after="0"/>
        <w:ind w:left="980" w:right="0" w:hanging="360"/>
        <w:jc w:val="left"/>
        <w:rPr>
          <w:rFonts w:ascii="Wingdings" w:hAnsi="Wingdings"/>
          <w:b/>
          <w:sz w:val="20"/>
        </w:rPr>
      </w:pPr>
      <w:r>
        <w:rPr>
          <w:b/>
          <w:sz w:val="20"/>
        </w:rPr>
        <w:t>Maintain daily progress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report.</w:t>
      </w:r>
    </w:p>
    <w:p>
      <w:pPr>
        <w:pStyle w:val="BodyText"/>
        <w:spacing w:before="1"/>
      </w:pPr>
    </w:p>
    <w:p>
      <w:pPr>
        <w:pStyle w:val="BodyText"/>
        <w:spacing w:before="1"/>
        <w:ind w:left="260"/>
        <w:rPr>
          <w:b w:val="0"/>
        </w:rPr>
      </w:pPr>
      <w:r>
        <w:rPr>
          <w:u w:val="single"/>
        </w:rPr>
        <w:t>Apprenticeship Certificate</w:t>
      </w:r>
      <w:r>
        <w:rPr>
          <w:b w:val="0"/>
        </w:rPr>
        <w:t>: </w:t>
      </w:r>
      <w:r>
        <w:rPr/>
        <w:t>One year apprenticeship training in Indian Oil Corporation limited</w:t>
      </w:r>
      <w:r>
        <w:rPr>
          <w:b w:val="0"/>
        </w:rPr>
        <w:t>.</w:t>
      </w:r>
    </w:p>
    <w:p>
      <w:pPr>
        <w:pStyle w:val="BodyText"/>
        <w:spacing w:before="1"/>
        <w:rPr>
          <w:b w:val="0"/>
          <w:sz w:val="15"/>
        </w:rPr>
      </w:pPr>
    </w:p>
    <w:p>
      <w:pPr>
        <w:pStyle w:val="Heading1"/>
        <w:tabs>
          <w:tab w:pos="10332" w:val="left" w:leader="none"/>
        </w:tabs>
        <w:spacing w:before="56"/>
      </w:pPr>
      <w:r>
        <w:rPr>
          <w:color w:val="FFFFFF"/>
          <w:spacing w:val="-22"/>
          <w:w w:val="100"/>
          <w:shd w:fill="0D0D0D" w:color="auto" w:val="clear"/>
          <w:u w:val="single" w:color="FFFFFF"/>
        </w:rPr>
        <w:t> </w:t>
      </w:r>
      <w:r>
        <w:rPr>
          <w:color w:val="FFFFFF"/>
          <w:shd w:fill="0D0D0D" w:color="auto" w:val="clear"/>
          <w:u w:val="single" w:color="FFFFFF"/>
        </w:rPr>
        <w:t>EDUCATION</w:t>
      </w:r>
      <w:r>
        <w:rPr>
          <w:color w:val="FFFFFF"/>
          <w:spacing w:val="-6"/>
          <w:shd w:fill="0D0D0D" w:color="auto" w:val="clear"/>
          <w:u w:val="single" w:color="FFFFFF"/>
        </w:rPr>
        <w:t> </w:t>
      </w:r>
      <w:r>
        <w:rPr>
          <w:color w:val="FFFFFF"/>
          <w:shd w:fill="0D0D0D" w:color="auto" w:val="clear"/>
          <w:u w:val="single" w:color="FFFFFF"/>
        </w:rPr>
        <w:t>QUALIFICATION:</w:t>
        <w:tab/>
      </w:r>
    </w:p>
    <w:p>
      <w:pPr>
        <w:pStyle w:val="BodyText"/>
        <w:spacing w:before="5"/>
      </w:pPr>
    </w:p>
    <w:tbl>
      <w:tblPr>
        <w:tblW w:w="0" w:type="auto"/>
        <w:jc w:val="left"/>
        <w:tblInd w:w="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2"/>
        <w:gridCol w:w="1268"/>
        <w:gridCol w:w="1892"/>
        <w:gridCol w:w="972"/>
        <w:gridCol w:w="1349"/>
      </w:tblGrid>
      <w:tr>
        <w:trPr>
          <w:trHeight w:val="486" w:hRule="atLeast"/>
        </w:trPr>
        <w:tc>
          <w:tcPr>
            <w:tcW w:w="188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EXAMINATION</w:t>
            </w:r>
          </w:p>
        </w:tc>
        <w:tc>
          <w:tcPr>
            <w:tcW w:w="1268" w:type="dxa"/>
          </w:tcPr>
          <w:p>
            <w:pPr>
              <w:pStyle w:val="TableParagraph"/>
              <w:ind w:left="153"/>
              <w:rPr>
                <w:b/>
                <w:sz w:val="20"/>
              </w:rPr>
            </w:pPr>
            <w:r>
              <w:rPr>
                <w:b/>
                <w:sz w:val="20"/>
              </w:rPr>
              <w:t>BOARD</w:t>
            </w:r>
          </w:p>
        </w:tc>
        <w:tc>
          <w:tcPr>
            <w:tcW w:w="189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COLLEGE/INSTITUTE</w:t>
            </w:r>
          </w:p>
        </w:tc>
        <w:tc>
          <w:tcPr>
            <w:tcW w:w="972" w:type="dxa"/>
          </w:tcPr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GRADE</w:t>
            </w:r>
          </w:p>
        </w:tc>
        <w:tc>
          <w:tcPr>
            <w:tcW w:w="1349" w:type="dxa"/>
          </w:tcPr>
          <w:p>
            <w:pPr>
              <w:pStyle w:val="TableParagraph"/>
              <w:spacing w:line="242" w:lineRule="exact"/>
              <w:ind w:left="152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</w:p>
          <w:p>
            <w:pPr>
              <w:pStyle w:val="TableParagraph"/>
              <w:spacing w:line="225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PASSING</w:t>
            </w:r>
          </w:p>
        </w:tc>
      </w:tr>
      <w:tr>
        <w:trPr>
          <w:trHeight w:val="976" w:hRule="atLeast"/>
        </w:trPr>
        <w:tc>
          <w:tcPr>
            <w:tcW w:w="1882" w:type="dxa"/>
          </w:tcPr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DIPLOMA </w:t>
            </w:r>
            <w:r>
              <w:rPr>
                <w:b/>
                <w:w w:val="95"/>
                <w:sz w:val="20"/>
              </w:rPr>
              <w:t>INSTRUMENTATION</w:t>
            </w:r>
          </w:p>
        </w:tc>
        <w:tc>
          <w:tcPr>
            <w:tcW w:w="1268" w:type="dxa"/>
          </w:tcPr>
          <w:p>
            <w:pPr>
              <w:pStyle w:val="TableParagraph"/>
              <w:ind w:left="0" w:right="427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SCTE</w:t>
            </w:r>
          </w:p>
        </w:tc>
        <w:tc>
          <w:tcPr>
            <w:tcW w:w="1892" w:type="dxa"/>
          </w:tcPr>
          <w:p>
            <w:pPr>
              <w:pStyle w:val="TableParagraph"/>
              <w:spacing w:line="240" w:lineRule="auto"/>
              <w:ind w:right="97"/>
              <w:rPr>
                <w:b/>
                <w:sz w:val="20"/>
              </w:rPr>
            </w:pPr>
            <w:r>
              <w:rPr>
                <w:b/>
                <w:sz w:val="20"/>
              </w:rPr>
              <w:t>HRH THE PRINCE OF WALES INSTITUTE OF ENGINEERING</w:t>
            </w:r>
          </w:p>
          <w:p>
            <w:pPr>
              <w:pStyle w:val="TableParagraph"/>
              <w:spacing w:line="223" w:lineRule="exact"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AND TECHNOLOGY</w:t>
            </w:r>
          </w:p>
        </w:tc>
        <w:tc>
          <w:tcPr>
            <w:tcW w:w="972" w:type="dxa"/>
          </w:tcPr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1ST</w:t>
            </w:r>
          </w:p>
        </w:tc>
        <w:tc>
          <w:tcPr>
            <w:tcW w:w="1349" w:type="dxa"/>
          </w:tcPr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2014</w:t>
            </w:r>
          </w:p>
        </w:tc>
      </w:tr>
      <w:tr>
        <w:trPr>
          <w:trHeight w:val="757" w:hRule="atLeast"/>
        </w:trPr>
        <w:tc>
          <w:tcPr>
            <w:tcW w:w="188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HSLC</w:t>
            </w:r>
          </w:p>
        </w:tc>
        <w:tc>
          <w:tcPr>
            <w:tcW w:w="1268" w:type="dxa"/>
          </w:tcPr>
          <w:p>
            <w:pPr>
              <w:pStyle w:val="TableParagraph"/>
              <w:ind w:left="0" w:right="413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SEBA</w:t>
            </w:r>
          </w:p>
        </w:tc>
        <w:tc>
          <w:tcPr>
            <w:tcW w:w="1892" w:type="dxa"/>
          </w:tcPr>
          <w:p>
            <w:pPr>
              <w:pStyle w:val="TableParagraph"/>
              <w:spacing w:line="240" w:lineRule="auto"/>
              <w:ind w:right="270"/>
              <w:rPr>
                <w:b/>
                <w:sz w:val="20"/>
              </w:rPr>
            </w:pPr>
            <w:r>
              <w:rPr>
                <w:b/>
                <w:sz w:val="20"/>
              </w:rPr>
              <w:t>BAMUN PUKHURI HIGH SCHOOL</w:t>
            </w:r>
          </w:p>
        </w:tc>
        <w:tc>
          <w:tcPr>
            <w:tcW w:w="972" w:type="dxa"/>
          </w:tcPr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1ST</w:t>
            </w:r>
          </w:p>
        </w:tc>
        <w:tc>
          <w:tcPr>
            <w:tcW w:w="1349" w:type="dxa"/>
          </w:tcPr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2009</w:t>
            </w:r>
          </w:p>
        </w:tc>
      </w:tr>
      <w:tr>
        <w:trPr>
          <w:trHeight w:val="518" w:hRule="atLeast"/>
        </w:trPr>
        <w:tc>
          <w:tcPr>
            <w:tcW w:w="188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HSSLC (SCIENCE)</w:t>
            </w:r>
          </w:p>
        </w:tc>
        <w:tc>
          <w:tcPr>
            <w:tcW w:w="1268" w:type="dxa"/>
          </w:tcPr>
          <w:p>
            <w:pPr>
              <w:pStyle w:val="TableParagraph"/>
              <w:ind w:left="0" w:right="355"/>
              <w:jc w:val="righ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AHSEC</w:t>
            </w:r>
          </w:p>
        </w:tc>
        <w:tc>
          <w:tcPr>
            <w:tcW w:w="189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A.H.D.H. S SCHOOL</w:t>
            </w:r>
          </w:p>
        </w:tc>
        <w:tc>
          <w:tcPr>
            <w:tcW w:w="972" w:type="dxa"/>
          </w:tcPr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2ND</w:t>
            </w:r>
          </w:p>
        </w:tc>
        <w:tc>
          <w:tcPr>
            <w:tcW w:w="1349" w:type="dxa"/>
          </w:tcPr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2011</w:t>
            </w:r>
          </w:p>
        </w:tc>
      </w:tr>
    </w:tbl>
    <w:p>
      <w:pPr>
        <w:pStyle w:val="BodyText"/>
        <w:spacing w:before="1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584pt;margin-top:12.246pt;width:505.1pt;height:15.55pt;mso-position-horizontal-relative:page;mso-position-vertical-relative:paragraph;z-index:-1000;mso-wrap-distance-left:0;mso-wrap-distance-right:0" type="#_x0000_t202" filled="true" fillcolor="#0d0d0d" stroked="false">
            <v:textbox inset="0,0,0,0">
              <w:txbxContent>
                <w:p>
                  <w:pPr>
                    <w:spacing w:line="268" w:lineRule="exact" w:before="0"/>
                    <w:ind w:left="18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FFFFFF"/>
                      <w:sz w:val="22"/>
                      <w:u w:val="single" w:color="FFFFFF"/>
                    </w:rPr>
                    <w:t>STRENGTH: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ListParagraph"/>
        <w:numPr>
          <w:ilvl w:val="0"/>
          <w:numId w:val="2"/>
        </w:numPr>
        <w:tabs>
          <w:tab w:pos="980" w:val="left" w:leader="none"/>
          <w:tab w:pos="981" w:val="left" w:leader="none"/>
        </w:tabs>
        <w:spacing w:line="230" w:lineRule="exact" w:before="182" w:after="0"/>
        <w:ind w:left="980" w:right="0" w:hanging="360"/>
        <w:jc w:val="left"/>
        <w:rPr>
          <w:rFonts w:ascii="Wingdings" w:hAnsi="Wingdings"/>
          <w:b/>
          <w:sz w:val="20"/>
        </w:rPr>
      </w:pPr>
      <w:r>
        <w:rPr>
          <w:rFonts w:ascii="Times New Roman" w:hAnsi="Times New Roman"/>
          <w:b/>
          <w:sz w:val="20"/>
        </w:rPr>
        <w:t>Optimistic, Energetic, with the building liaison and</w:t>
      </w:r>
      <w:r>
        <w:rPr>
          <w:rFonts w:ascii="Times New Roman" w:hAnsi="Times New Roman"/>
          <w:b/>
          <w:spacing w:val="-4"/>
          <w:sz w:val="20"/>
        </w:rPr>
        <w:t> </w:t>
      </w:r>
      <w:r>
        <w:rPr>
          <w:rFonts w:ascii="Times New Roman" w:hAnsi="Times New Roman"/>
          <w:b/>
          <w:sz w:val="20"/>
        </w:rPr>
        <w:t>leadership.</w:t>
      </w:r>
    </w:p>
    <w:p>
      <w:pPr>
        <w:pStyle w:val="Heading1"/>
        <w:numPr>
          <w:ilvl w:val="0"/>
          <w:numId w:val="2"/>
        </w:numPr>
        <w:tabs>
          <w:tab w:pos="981" w:val="left" w:leader="none"/>
        </w:tabs>
        <w:spacing w:line="283" w:lineRule="exact" w:before="0" w:after="4"/>
        <w:ind w:left="980" w:right="0" w:hanging="360"/>
        <w:jc w:val="left"/>
        <w:rPr>
          <w:rFonts w:ascii="Wingdings" w:hAnsi="Wingdings"/>
          <w:sz w:val="24"/>
        </w:rPr>
      </w:pPr>
      <w:r>
        <w:rPr/>
        <w:t>Enjoy responsibility and like to accept new</w:t>
      </w:r>
      <w:r>
        <w:rPr>
          <w:spacing w:val="-11"/>
        </w:rPr>
        <w:t> </w:t>
      </w:r>
      <w:r>
        <w:rPr/>
        <w:t>challenges</w:t>
      </w:r>
      <w:r>
        <w:rPr>
          <w:rFonts w:ascii="Times New Roman" w:hAnsi="Times New Roman"/>
          <w:sz w:val="24"/>
        </w:rPr>
        <w:t>.</w:t>
      </w:r>
    </w:p>
    <w:p>
      <w:pPr>
        <w:pStyle w:val="BodyText"/>
        <w:ind w:left="231"/>
        <w:rPr>
          <w:rFonts w:ascii="Times New Roman"/>
          <w:b w:val="0"/>
        </w:rPr>
      </w:pPr>
      <w:r>
        <w:rPr>
          <w:rFonts w:ascii="Times New Roman"/>
          <w:b w:val="0"/>
        </w:rPr>
        <w:pict>
          <v:shape style="width:505.1pt;height:15.5pt;mso-position-horizontal-relative:char;mso-position-vertical-relative:line" type="#_x0000_t202" filled="true" fillcolor="#0d0d0d" stroked="false">
            <w10:anchorlock/>
            <v:textbox inset="0,0,0,0">
              <w:txbxContent>
                <w:p>
                  <w:pPr>
                    <w:spacing w:line="268" w:lineRule="exact" w:before="0"/>
                    <w:ind w:left="28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b/>
                      <w:color w:val="FFFFFF"/>
                      <w:w w:val="100"/>
                      <w:sz w:val="22"/>
                      <w:u w:val="single" w:color="FFFFFF"/>
                    </w:rPr>
                    <w:t> </w:t>
                  </w:r>
                  <w:r>
                    <w:rPr>
                      <w:b/>
                      <w:color w:val="FFFFFF"/>
                      <w:sz w:val="22"/>
                      <w:u w:val="single" w:color="FFFFFF"/>
                    </w:rPr>
                    <w:t>DECLARATION: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b w:val="0"/>
        </w:rPr>
      </w:r>
    </w:p>
    <w:p>
      <w:pPr>
        <w:pStyle w:val="BodyText"/>
        <w:spacing w:before="4"/>
        <w:rPr>
          <w:rFonts w:ascii="Times New Roman"/>
          <w:sz w:val="10"/>
        </w:rPr>
      </w:pPr>
    </w:p>
    <w:p>
      <w:pPr>
        <w:spacing w:line="278" w:lineRule="auto" w:before="56"/>
        <w:ind w:left="260" w:right="306" w:firstLine="647"/>
        <w:jc w:val="left"/>
        <w:rPr>
          <w:b/>
          <w:sz w:val="22"/>
        </w:rPr>
      </w:pPr>
      <w:r>
        <w:rPr>
          <w:b/>
          <w:sz w:val="22"/>
        </w:rPr>
        <w:t>I declare that all the statements made in the above application are true and correct to the best of my knowledge.</w:t>
      </w:r>
    </w:p>
    <w:p>
      <w:pPr>
        <w:pStyle w:val="BodyText"/>
        <w:spacing w:before="3"/>
        <w:rPr>
          <w:sz w:val="16"/>
        </w:rPr>
      </w:pPr>
    </w:p>
    <w:p>
      <w:pPr>
        <w:tabs>
          <w:tab w:pos="7461" w:val="left" w:leader="none"/>
        </w:tabs>
        <w:spacing w:before="0"/>
        <w:ind w:left="759" w:right="0" w:firstLine="0"/>
        <w:jc w:val="left"/>
        <w:rPr>
          <w:b/>
          <w:sz w:val="22"/>
        </w:rPr>
      </w:pPr>
      <w:r>
        <w:rPr>
          <w:b/>
          <w:sz w:val="22"/>
        </w:rPr>
        <w:t>Place: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Jorhat</w:t>
        <w:tab/>
        <w:t>with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Regard</w:t>
      </w:r>
    </w:p>
    <w:p>
      <w:pPr>
        <w:pStyle w:val="BodyText"/>
        <w:spacing w:before="8"/>
        <w:rPr>
          <w:sz w:val="19"/>
        </w:rPr>
      </w:pPr>
    </w:p>
    <w:p>
      <w:pPr>
        <w:spacing w:before="0"/>
        <w:ind w:left="0" w:right="1428" w:firstLine="0"/>
        <w:jc w:val="right"/>
        <w:rPr>
          <w:b/>
          <w:sz w:val="22"/>
        </w:rPr>
      </w:pPr>
      <w:r>
        <w:rPr>
          <w:b/>
          <w:sz w:val="22"/>
        </w:rPr>
        <w:t>(Hirok jyoti Borah)</w:t>
      </w:r>
    </w:p>
    <w:sectPr>
      <w:pgSz w:w="11910" w:h="16840"/>
      <w:pgMar w:top="200" w:bottom="280" w:left="118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980" w:hanging="360"/>
      </w:pPr>
      <w:rPr>
        <w:rFonts w:hint="default"/>
        <w:w w:val="99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926" w:hanging="360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2873" w:hanging="360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819" w:hanging="360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4766" w:hanging="360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713" w:hanging="360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659" w:hanging="360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606" w:hanging="360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553" w:hanging="360"/>
      </w:pPr>
      <w:rPr>
        <w:rFonts w:hint="default"/>
        <w:lang w:val="en-gb" w:eastAsia="en-gb" w:bidi="en-gb"/>
      </w:rPr>
    </w:lvl>
  </w:abstractNum>
  <w:abstractNum w:abstractNumId="0">
    <w:multiLevelType w:val="hybridMultilevel"/>
    <w:lvl w:ilvl="0">
      <w:start w:val="5"/>
      <w:numFmt w:val="upperLetter"/>
      <w:lvlText w:val="%1"/>
      <w:lvlJc w:val="left"/>
      <w:pPr>
        <w:ind w:left="637" w:hanging="332"/>
        <w:jc w:val="left"/>
      </w:pPr>
      <w:rPr>
        <w:rFonts w:hint="default"/>
        <w:lang w:val="en-gb" w:eastAsia="en-gb" w:bidi="en-gb"/>
      </w:rPr>
    </w:lvl>
    <w:lvl w:ilvl="1">
      <w:start w:val="13"/>
      <w:numFmt w:val="upperLetter"/>
      <w:lvlText w:val="%1-%2"/>
      <w:lvlJc w:val="left"/>
      <w:pPr>
        <w:ind w:left="637" w:hanging="332"/>
        <w:jc w:val="left"/>
      </w:pPr>
      <w:rPr>
        <w:rFonts w:hint="default" w:ascii="Calibri" w:hAnsi="Calibri" w:eastAsia="Calibri" w:cs="Calibri"/>
        <w:b/>
        <w:bCs/>
        <w:spacing w:val="-2"/>
        <w:w w:val="99"/>
        <w:sz w:val="18"/>
        <w:szCs w:val="18"/>
        <w:lang w:val="en-gb" w:eastAsia="en-gb" w:bidi="en-gb"/>
      </w:rPr>
    </w:lvl>
    <w:lvl w:ilvl="2">
      <w:start w:val="0"/>
      <w:numFmt w:val="bullet"/>
      <w:lvlText w:val=""/>
      <w:lvlJc w:val="left"/>
      <w:pPr>
        <w:ind w:left="1093" w:hanging="406"/>
      </w:pPr>
      <w:rPr>
        <w:rFonts w:hint="default" w:ascii="Wingdings" w:hAnsi="Wingdings" w:eastAsia="Wingdings" w:cs="Wingdings"/>
        <w:w w:val="99"/>
        <w:sz w:val="20"/>
        <w:szCs w:val="20"/>
        <w:lang w:val="en-gb" w:eastAsia="en-gb" w:bidi="en-gb"/>
      </w:rPr>
    </w:lvl>
    <w:lvl w:ilvl="3">
      <w:start w:val="0"/>
      <w:numFmt w:val="bullet"/>
      <w:lvlText w:val="•"/>
      <w:lvlJc w:val="left"/>
      <w:pPr>
        <w:ind w:left="2268" w:hanging="406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3436" w:hanging="406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4604" w:hanging="406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5773" w:hanging="406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6941" w:hanging="406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109" w:hanging="406"/>
      </w:pPr>
      <w:rPr>
        <w:rFonts w:hint="default"/>
        <w:lang w:val="en-gb" w:eastAsia="en-gb" w:bidi="en-gb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0"/>
      <w:szCs w:val="20"/>
      <w:lang w:val="en-gb" w:eastAsia="en-gb" w:bidi="en-gb"/>
    </w:rPr>
  </w:style>
  <w:style w:styleId="Heading1" w:type="paragraph">
    <w:name w:val="Heading 1"/>
    <w:basedOn w:val="Normal"/>
    <w:uiPriority w:val="1"/>
    <w:qFormat/>
    <w:pPr>
      <w:ind w:left="231"/>
      <w:outlineLvl w:val="1"/>
    </w:pPr>
    <w:rPr>
      <w:rFonts w:ascii="Calibri" w:hAnsi="Calibri" w:eastAsia="Calibri" w:cs="Calibri"/>
      <w:b/>
      <w:bCs/>
      <w:sz w:val="22"/>
      <w:szCs w:val="22"/>
      <w:lang w:val="en-gb" w:eastAsia="en-gb" w:bidi="en-gb"/>
    </w:rPr>
  </w:style>
  <w:style w:styleId="ListParagraph" w:type="paragraph">
    <w:name w:val="List Paragraph"/>
    <w:basedOn w:val="Normal"/>
    <w:uiPriority w:val="1"/>
    <w:qFormat/>
    <w:pPr>
      <w:ind w:left="1047" w:hanging="360"/>
    </w:pPr>
    <w:rPr>
      <w:rFonts w:ascii="Calibri" w:hAnsi="Calibri" w:eastAsia="Calibri" w:cs="Calibri"/>
      <w:lang w:val="en-gb" w:eastAsia="en-gb" w:bidi="en-gb"/>
    </w:rPr>
  </w:style>
  <w:style w:styleId="TableParagraph" w:type="paragraph">
    <w:name w:val="Table Paragraph"/>
    <w:basedOn w:val="Normal"/>
    <w:uiPriority w:val="1"/>
    <w:qFormat/>
    <w:pPr>
      <w:spacing w:line="243" w:lineRule="exact"/>
      <w:ind w:left="107"/>
    </w:pPr>
    <w:rPr>
      <w:rFonts w:ascii="Calibri" w:hAnsi="Calibri" w:eastAsia="Calibri" w:cs="Calibri"/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orahhirokjyoti20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dcterms:created xsi:type="dcterms:W3CDTF">2019-02-20T01:00:18Z</dcterms:created>
  <dcterms:modified xsi:type="dcterms:W3CDTF">2019-02-20T01:00:18Z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