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0" w:after="100"/>
        <w:jc w:val="center"/>
        <w:rPr>
          <w:rFonts w:ascii="Bookman Old Style" w:hAnsi="Bookman Old Style" w:cs="Bookman Old Style"/>
          <w:sz w:val="40"/>
        </w:rPr>
      </w:pPr>
      <w:r>
        <w:rPr>
          <w:rFonts w:cs="Bookman Old Style" w:ascii="Bookman Old Style" w:hAnsi="Bookman Old Style"/>
          <w:sz w:val="40"/>
        </w:rPr>
      </w:r>
    </w:p>
    <w:p>
      <w:pPr>
        <w:pStyle w:val="Heading1"/>
        <w:numPr>
          <w:ilvl w:val="0"/>
          <w:numId w:val="1"/>
        </w:numPr>
        <w:spacing w:before="0" w:after="100"/>
        <w:jc w:val="center"/>
        <w:rPr>
          <w:rFonts w:ascii="Bookman Old Style" w:hAnsi="Bookman Old Style" w:cs="Bookman Old Style"/>
          <w:b w:val="false"/>
          <w:b w:val="false"/>
          <w:sz w:val="40"/>
        </w:rPr>
      </w:pPr>
      <w:r>
        <w:rPr>
          <w:rFonts w:cs="Bookman Old Style" w:ascii="Bookman Old Style" w:hAnsi="Bookman Old Style"/>
          <w:sz w:val="40"/>
        </w:rPr>
        <w:t>Mohammed Hidayath</w:t>
      </w:r>
    </w:p>
    <w:p>
      <w:pPr>
        <w:pStyle w:val="Normal"/>
        <w:pBdr>
          <w:top w:val="single" w:sz="4" w:space="5" w:color="000000"/>
        </w:pBdr>
        <w:autoSpaceDE w:val="false"/>
        <w:spacing w:before="0" w:after="40"/>
        <w:jc w:val="center"/>
        <w:rPr>
          <w:rFonts w:ascii="Bookman Old Style" w:hAnsi="Bookman Old Style" w:eastAsia="MS Mincho;ＭＳ 明朝" w:cs="Arial"/>
          <w:color w:val="000000"/>
          <w:sz w:val="20"/>
          <w:szCs w:val="20"/>
        </w:rPr>
      </w:pPr>
      <w:hyperlink r:id="rId2">
        <w:r>
          <w:rPr>
            <w:rStyle w:val="InternetLink"/>
            <w:rFonts w:cs="Bookman Old Style" w:ascii="Bookman Old Style" w:hAnsi="Bookman Old Style"/>
            <w:color w:val="000000"/>
            <w:sz w:val="20"/>
            <w:szCs w:val="20"/>
          </w:rPr>
          <w:t>hidayath.hr@outlook.com</w:t>
        </w:r>
      </w:hyperlink>
      <w:r>
        <w:rPr>
          <w:rFonts w:cs="Bookman Old Style" w:ascii="Bookman Old Style" w:hAnsi="Bookman Old Style"/>
          <w:color w:val="000000"/>
          <w:sz w:val="20"/>
          <w:szCs w:val="20"/>
        </w:rPr>
        <w:t xml:space="preserve"> / </w:t>
      </w:r>
      <w:r>
        <w:rPr>
          <w:rStyle w:val="InternetLink"/>
          <w:rFonts w:cs="Bookman Old Style" w:ascii="Bookman Old Style" w:hAnsi="Bookman Old Style"/>
          <w:color w:val="000000"/>
          <w:sz w:val="20"/>
          <w:szCs w:val="20"/>
          <w:u w:val="none"/>
        </w:rPr>
        <w:t>+91 80562 49453</w:t>
      </w:r>
    </w:p>
    <w:p>
      <w:pPr>
        <w:pStyle w:val="Normal"/>
        <w:pBdr>
          <w:bottom w:val="thinThickSmallGap" w:sz="24" w:space="0" w:color="000000"/>
        </w:pBdr>
        <w:rPr>
          <w:rFonts w:ascii="Bookman Old Style" w:hAnsi="Bookman Old Style" w:eastAsia="MS Mincho;ＭＳ 明朝" w:cs="Bookman Old Style"/>
          <w:color w:val="000000"/>
          <w:sz w:val="2"/>
          <w:szCs w:val="20"/>
        </w:rPr>
      </w:pPr>
      <w:r>
        <w:rPr>
          <w:rFonts w:eastAsia="MS Mincho;ＭＳ 明朝" w:cs="Bookman Old Style" w:ascii="Bookman Old Style" w:hAnsi="Bookman Old Style"/>
          <w:color w:val="000000"/>
          <w:sz w:val="2"/>
          <w:szCs w:val="20"/>
        </w:rPr>
      </w:r>
    </w:p>
    <w:p>
      <w:pPr>
        <w:pStyle w:val="PlainText"/>
        <w:spacing w:before="160" w:after="120"/>
        <w:jc w:val="center"/>
        <w:rPr>
          <w:rFonts w:ascii="Bookman Old Style" w:hAnsi="Bookman Old Style" w:eastAsia="MS Mincho;ＭＳ 明朝" w:cs="Arial"/>
          <w:b/>
          <w:b/>
          <w:bCs/>
          <w:smallCaps/>
          <w:spacing w:val="24"/>
          <w:sz w:val="24"/>
          <w:szCs w:val="24"/>
        </w:rPr>
      </w:pPr>
      <w:r>
        <w:rPr>
          <w:rFonts w:eastAsia="MS Mincho;ＭＳ 明朝" w:cs="Arial" w:ascii="Bookman Old Style" w:hAnsi="Bookman Old Style"/>
          <w:b/>
          <w:bCs/>
          <w:smallCaps/>
          <w:spacing w:val="24"/>
          <w:sz w:val="24"/>
          <w:szCs w:val="24"/>
        </w:rPr>
        <w:t>Human Resources / Generalist / Recruitment Officer</w:t>
      </w:r>
    </w:p>
    <w:p>
      <w:pPr>
        <w:pStyle w:val="Normal"/>
        <w:numPr>
          <w:ilvl w:val="0"/>
          <w:numId w:val="4"/>
        </w:numPr>
        <w:autoSpaceDE w:val="false"/>
        <w:spacing w:before="120" w:after="0"/>
        <w:rPr>
          <w:rFonts w:ascii="Bookman Old Style" w:hAnsi="Bookman Old Style" w:cs="Bookman Old Style"/>
          <w:spacing w:val="-3"/>
          <w:sz w:val="20"/>
          <w:szCs w:val="20"/>
        </w:rPr>
      </w:pPr>
      <w:r>
        <w:rPr>
          <w:rFonts w:cs="Bookman Old Style" w:ascii="Bookman Old Style" w:hAnsi="Bookman Old Style"/>
          <w:b/>
          <w:spacing w:val="-3"/>
          <w:sz w:val="20"/>
          <w:szCs w:val="20"/>
        </w:rPr>
        <w:t xml:space="preserve">A </w:t>
      </w:r>
      <w:r>
        <w:rPr>
          <w:rFonts w:cs="Verdana" w:ascii="Bookman Old Style" w:hAnsi="Bookman Old Style"/>
          <w:b/>
          <w:sz w:val="20"/>
          <w:szCs w:val="20"/>
        </w:rPr>
        <w:t xml:space="preserve">dynamic professional with 8+ years of </w:t>
      </w:r>
      <w:r>
        <w:rPr>
          <w:rFonts w:cs="Bookman Old Style" w:ascii="Bookman Old Style" w:hAnsi="Bookman Old Style"/>
          <w:b/>
          <w:spacing w:val="-3"/>
          <w:sz w:val="20"/>
          <w:szCs w:val="20"/>
        </w:rPr>
        <w:t xml:space="preserve">extensive background in HR generalist affairs </w:t>
      </w:r>
      <w:r>
        <w:rPr>
          <w:rFonts w:cs="Bookman Old Style" w:ascii="Bookman Old Style" w:hAnsi="Bookman Old Style"/>
          <w:spacing w:val="-3"/>
          <w:sz w:val="20"/>
          <w:szCs w:val="20"/>
        </w:rPr>
        <w:t>including experience in employee recruitment and retention, staff development, performance appraisal, office Administration, conflict resolution, induction and training, benefits and compensation, HR records management, HR policies development and legal compliance.</w:t>
      </w:r>
    </w:p>
    <w:p>
      <w:pPr>
        <w:pStyle w:val="Normal"/>
        <w:autoSpaceDE w:val="false"/>
        <w:spacing w:before="120" w:after="0"/>
        <w:ind w:left="360" w:hanging="0"/>
        <w:rPr>
          <w:rFonts w:ascii="Bookman Old Style" w:hAnsi="Bookman Old Style" w:cs="Bookman Old Style"/>
          <w:spacing w:val="-3"/>
          <w:sz w:val="20"/>
          <w:szCs w:val="20"/>
        </w:rPr>
      </w:pPr>
      <w:r>
        <w:rPr>
          <w:rFonts w:cs="Bookman Old Style" w:ascii="Bookman Old Style" w:hAnsi="Bookman Old Style"/>
          <w:spacing w:val="-3"/>
          <w:sz w:val="20"/>
          <w:szCs w:val="20"/>
        </w:rPr>
      </w:r>
    </w:p>
    <w:p>
      <w:pPr>
        <w:pStyle w:val="Normal"/>
        <w:keepLines/>
        <w:numPr>
          <w:ilvl w:val="0"/>
          <w:numId w:val="4"/>
        </w:numPr>
        <w:suppressAutoHyphens w:val="true"/>
        <w:rPr/>
      </w:pPr>
      <w:r>
        <w:rPr>
          <w:rFonts w:cs="Verdana" w:ascii="Bookman Old Style" w:hAnsi="Bookman Old Style"/>
          <w:b/>
          <w:sz w:val="20"/>
          <w:szCs w:val="20"/>
        </w:rPr>
        <w:t>Expertise in handling HR functions</w:t>
      </w:r>
      <w:r>
        <w:rPr>
          <w:rFonts w:cs="Verdana" w:ascii="Bookman Old Style" w:hAnsi="Bookman Old Style"/>
          <w:sz w:val="20"/>
          <w:szCs w:val="20"/>
        </w:rPr>
        <w:t xml:space="preserve"> entailing Recruitment, Training, Grievance Issues and managing Vendors.</w:t>
      </w:r>
    </w:p>
    <w:p>
      <w:pPr>
        <w:pStyle w:val="ListParagraph"/>
        <w:rPr>
          <w:rFonts w:ascii="Bookman Old Style" w:hAnsi="Bookman Old Style" w:cs="Verdana"/>
          <w:sz w:val="20"/>
          <w:szCs w:val="20"/>
        </w:rPr>
      </w:pPr>
      <w:r>
        <w:rPr>
          <w:rFonts w:cs="Verdana" w:ascii="Bookman Old Style" w:hAnsi="Bookman Old Style"/>
          <w:sz w:val="20"/>
          <w:szCs w:val="20"/>
        </w:rPr>
      </w:r>
    </w:p>
    <w:p>
      <w:pPr>
        <w:pStyle w:val="Normal"/>
        <w:keepLines/>
        <w:numPr>
          <w:ilvl w:val="0"/>
          <w:numId w:val="4"/>
        </w:numPr>
        <w:suppressAutoHyphens w:val="true"/>
        <w:rPr/>
      </w:pPr>
      <w:r>
        <w:rPr>
          <w:rFonts w:cs="Verdana" w:ascii="Bookman Old Style" w:hAnsi="Bookman Old Style"/>
          <w:b/>
          <w:sz w:val="20"/>
          <w:szCs w:val="20"/>
        </w:rPr>
        <w:t xml:space="preserve">Adept at handling </w:t>
      </w:r>
      <w:r>
        <w:rPr>
          <w:rFonts w:cs="Verdana" w:ascii="Bookman Old Style" w:hAnsi="Bookman Old Style"/>
          <w:sz w:val="20"/>
          <w:szCs w:val="20"/>
        </w:rPr>
        <w:t>day to day administrative activities in coordination with internal /external departments for smoothen business operations.</w:t>
      </w:r>
    </w:p>
    <w:p>
      <w:pPr>
        <w:pStyle w:val="Normal"/>
        <w:keepLines/>
        <w:suppressAutoHyphens w:val="true"/>
        <w:ind w:left="360" w:hanging="0"/>
        <w:rPr>
          <w:rFonts w:ascii="Bookman Old Style" w:hAnsi="Bookman Old Style" w:cs="Verdana"/>
          <w:sz w:val="20"/>
          <w:szCs w:val="20"/>
        </w:rPr>
      </w:pPr>
      <w:r>
        <w:rPr>
          <w:rFonts w:cs="Verdana" w:ascii="Bookman Old Style" w:hAnsi="Bookman Old Style"/>
          <w:sz w:val="20"/>
          <w:szCs w:val="20"/>
        </w:rPr>
      </w:r>
    </w:p>
    <w:p>
      <w:pPr>
        <w:pStyle w:val="NoSpacing"/>
        <w:numPr>
          <w:ilvl w:val="0"/>
          <w:numId w:val="4"/>
        </w:numPr>
        <w:rPr/>
      </w:pPr>
      <w:r>
        <w:rPr>
          <w:rFonts w:cs="Arial" w:ascii="Bookman Old Style" w:hAnsi="Bookman Old Style"/>
          <w:b/>
          <w:sz w:val="20"/>
          <w:szCs w:val="20"/>
        </w:rPr>
        <w:t xml:space="preserve">Demonstrated </w:t>
      </w:r>
      <w:r>
        <w:rPr>
          <w:rFonts w:cs="Arial" w:ascii="Bookman Old Style" w:hAnsi="Bookman Old Style"/>
          <w:sz w:val="20"/>
          <w:szCs w:val="20"/>
        </w:rPr>
        <w:t>ability to liaise with stakeholders involved in human resource management.</w:t>
      </w:r>
    </w:p>
    <w:p>
      <w:pPr>
        <w:pStyle w:val="NoSpacing"/>
        <w:ind w:left="360" w:hanging="0"/>
        <w:rPr>
          <w:rFonts w:ascii="Arial" w:hAnsi="Arial" w:cs="Arial"/>
          <w:sz w:val="20"/>
          <w:szCs w:val="20"/>
        </w:rPr>
      </w:pPr>
      <w:r>
        <w:rPr>
          <w:rFonts w:cs="Arial" w:ascii="Arial" w:hAnsi="Arial"/>
          <w:sz w:val="20"/>
          <w:szCs w:val="20"/>
        </w:rPr>
      </w:r>
    </w:p>
    <w:p>
      <w:pPr>
        <w:pStyle w:val="PlainText"/>
        <w:pBdr>
          <w:top w:val="single" w:sz="4" w:space="1" w:color="000000"/>
          <w:bottom w:val="single" w:sz="12" w:space="1" w:color="000000"/>
        </w:pBdr>
        <w:jc w:val="center"/>
        <w:rPr>
          <w:rFonts w:ascii="Bookman Old Style" w:hAnsi="Bookman Old Style" w:eastAsia="MS Mincho;ＭＳ 明朝" w:cs="Times New Roman"/>
          <w:b/>
          <w:b/>
          <w:bCs/>
          <w:smallCaps/>
          <w:sz w:val="24"/>
        </w:rPr>
      </w:pPr>
      <w:r>
        <w:rPr>
          <w:rFonts w:eastAsia="MS Mincho;ＭＳ 明朝" w:cs="Times New Roman" w:ascii="Bookman Old Style" w:hAnsi="Bookman Old Style"/>
          <w:b/>
          <w:bCs/>
          <w:smallCaps/>
          <w:sz w:val="24"/>
        </w:rPr>
        <w:t>HR Skills</w:t>
      </w:r>
    </w:p>
    <w:p>
      <w:pPr>
        <w:pStyle w:val="PlainText"/>
        <w:rPr>
          <w:rFonts w:ascii="Bookman Old Style" w:hAnsi="Bookman Old Style" w:eastAsia="MS Mincho;ＭＳ 明朝" w:cs="Times New Roman"/>
          <w:b/>
          <w:b/>
          <w:bCs/>
          <w:smallCaps/>
          <w:sz w:val="24"/>
        </w:rPr>
      </w:pPr>
      <w:r>
        <w:rPr>
          <w:rFonts w:eastAsia="MS Mincho;ＭＳ 明朝" w:cs="Times New Roman" w:ascii="Bookman Old Style" w:hAnsi="Bookman Old Style"/>
          <w:b/>
          <w:bCs/>
          <w:smallCaps/>
          <w:sz w:val="24"/>
        </w:rPr>
      </w:r>
    </w:p>
    <w:tbl>
      <w:tblPr>
        <w:tblW w:w="10152" w:type="dxa"/>
        <w:jc w:val="left"/>
        <w:tblInd w:w="-108" w:type="dxa"/>
        <w:tblBorders/>
        <w:tblCellMar>
          <w:top w:w="0" w:type="dxa"/>
          <w:left w:w="108" w:type="dxa"/>
          <w:bottom w:w="0" w:type="dxa"/>
          <w:right w:w="108" w:type="dxa"/>
        </w:tblCellMar>
      </w:tblPr>
      <w:tblGrid>
        <w:gridCol w:w="2994"/>
        <w:gridCol w:w="3954"/>
        <w:gridCol w:w="3204"/>
      </w:tblGrid>
      <w:tr>
        <w:trPr/>
        <w:tc>
          <w:tcPr>
            <w:tcW w:w="2994" w:type="dxa"/>
            <w:tcBorders/>
            <w:shd w:fill="auto" w:val="clear"/>
          </w:tcPr>
          <w:p>
            <w:pPr>
              <w:pStyle w:val="Normal"/>
              <w:numPr>
                <w:ilvl w:val="0"/>
                <w:numId w:val="4"/>
              </w:numPr>
              <w:autoSpaceDE w:val="false"/>
              <w:spacing w:before="0" w:after="40"/>
              <w:rPr>
                <w:rFonts w:ascii="Bookman Old Style" w:hAnsi="Bookman Old Style" w:cs="Bookman Old Style"/>
                <w:sz w:val="20"/>
                <w:szCs w:val="20"/>
              </w:rPr>
            </w:pPr>
            <w:r>
              <w:rPr>
                <w:rFonts w:cs="Bookman Old Style" w:ascii="Bookman Old Style" w:hAnsi="Bookman Old Style"/>
                <w:sz w:val="20"/>
                <w:szCs w:val="20"/>
              </w:rPr>
              <w:t xml:space="preserve">HR Department Startup   </w:t>
            </w:r>
          </w:p>
          <w:p>
            <w:pPr>
              <w:pStyle w:val="Normal"/>
              <w:numPr>
                <w:ilvl w:val="0"/>
                <w:numId w:val="4"/>
              </w:numPr>
              <w:autoSpaceDE w:val="false"/>
              <w:spacing w:before="0" w:after="40"/>
              <w:rPr>
                <w:rFonts w:ascii="Bookman Old Style" w:hAnsi="Bookman Old Style" w:cs="Bookman Old Style"/>
                <w:sz w:val="20"/>
                <w:szCs w:val="20"/>
              </w:rPr>
            </w:pPr>
            <w:r>
              <w:rPr>
                <w:rFonts w:cs="Bookman Old Style" w:ascii="Bookman Old Style" w:hAnsi="Bookman Old Style"/>
                <w:sz w:val="20"/>
                <w:szCs w:val="20"/>
              </w:rPr>
              <w:t>Employment Law</w:t>
            </w:r>
          </w:p>
          <w:p>
            <w:pPr>
              <w:pStyle w:val="Normal"/>
              <w:numPr>
                <w:ilvl w:val="0"/>
                <w:numId w:val="4"/>
              </w:numPr>
              <w:autoSpaceDE w:val="false"/>
              <w:spacing w:before="0" w:after="40"/>
              <w:rPr>
                <w:rFonts w:ascii="Bookman Old Style" w:hAnsi="Bookman Old Style" w:cs="Bookman Old Style"/>
                <w:sz w:val="20"/>
                <w:szCs w:val="20"/>
              </w:rPr>
            </w:pPr>
            <w:r>
              <w:rPr>
                <w:rFonts w:cs="Bookman Old Style" w:ascii="Bookman Old Style" w:hAnsi="Bookman Old Style"/>
                <w:sz w:val="20"/>
                <w:szCs w:val="20"/>
              </w:rPr>
              <w:t xml:space="preserve">Administration </w:t>
            </w:r>
          </w:p>
          <w:p>
            <w:pPr>
              <w:pStyle w:val="Normal"/>
              <w:numPr>
                <w:ilvl w:val="0"/>
                <w:numId w:val="4"/>
              </w:numPr>
              <w:autoSpaceDE w:val="false"/>
              <w:rPr>
                <w:rFonts w:ascii="Bookman Old Style" w:hAnsi="Bookman Old Style" w:cs="Bookman Old Style"/>
                <w:sz w:val="20"/>
                <w:szCs w:val="20"/>
              </w:rPr>
            </w:pPr>
            <w:r>
              <w:rPr>
                <w:rFonts w:cs="Bookman Old Style" w:ascii="Bookman Old Style" w:hAnsi="Bookman Old Style"/>
                <w:sz w:val="20"/>
                <w:szCs w:val="20"/>
              </w:rPr>
              <w:t>HR Policies &amp;Procedures</w:t>
            </w:r>
          </w:p>
        </w:tc>
        <w:tc>
          <w:tcPr>
            <w:tcW w:w="3954" w:type="dxa"/>
            <w:tcBorders/>
            <w:shd w:fill="auto" w:val="clear"/>
          </w:tcPr>
          <w:p>
            <w:pPr>
              <w:pStyle w:val="Normal"/>
              <w:numPr>
                <w:ilvl w:val="0"/>
                <w:numId w:val="4"/>
              </w:numPr>
              <w:autoSpaceDE w:val="false"/>
              <w:spacing w:before="0" w:after="40"/>
              <w:rPr/>
            </w:pPr>
            <w:r>
              <w:rPr>
                <w:rFonts w:cs="Bookman Old Style" w:ascii="Bookman Old Style" w:hAnsi="Bookman Old Style"/>
                <w:sz w:val="20"/>
                <w:szCs w:val="20"/>
              </w:rPr>
              <w:t>Staff Recruitment &amp; Retention</w:t>
            </w:r>
          </w:p>
          <w:p>
            <w:pPr>
              <w:pStyle w:val="Normal"/>
              <w:numPr>
                <w:ilvl w:val="0"/>
                <w:numId w:val="4"/>
              </w:numPr>
              <w:autoSpaceDE w:val="false"/>
              <w:spacing w:before="0" w:after="40"/>
              <w:rPr>
                <w:rFonts w:ascii="Bookman Old Style" w:hAnsi="Bookman Old Style" w:cs="Bookman Old Style"/>
                <w:sz w:val="20"/>
                <w:szCs w:val="20"/>
              </w:rPr>
            </w:pPr>
            <w:r>
              <w:rPr>
                <w:rFonts w:cs="Bookman Old Style" w:ascii="Bookman Old Style" w:hAnsi="Bookman Old Style"/>
                <w:sz w:val="20"/>
                <w:szCs w:val="20"/>
              </w:rPr>
              <w:t>Employee Relations</w:t>
            </w:r>
          </w:p>
          <w:p>
            <w:pPr>
              <w:pStyle w:val="Normal"/>
              <w:numPr>
                <w:ilvl w:val="0"/>
                <w:numId w:val="4"/>
              </w:numPr>
              <w:autoSpaceDE w:val="false"/>
              <w:spacing w:before="0" w:after="40"/>
              <w:ind w:left="360" w:right="-132" w:hanging="360"/>
              <w:rPr>
                <w:rFonts w:ascii="Bookman Old Style" w:hAnsi="Bookman Old Style" w:cs="Bookman Old Style"/>
                <w:sz w:val="20"/>
                <w:szCs w:val="20"/>
              </w:rPr>
            </w:pPr>
            <w:r>
              <w:rPr>
                <w:rFonts w:cs="Bookman Old Style" w:ascii="Bookman Old Style" w:hAnsi="Bookman Old Style"/>
                <w:sz w:val="20"/>
                <w:szCs w:val="20"/>
              </w:rPr>
              <w:t>Manpower Planning</w:t>
            </w:r>
          </w:p>
          <w:p>
            <w:pPr>
              <w:pStyle w:val="Normal"/>
              <w:numPr>
                <w:ilvl w:val="0"/>
                <w:numId w:val="4"/>
              </w:numPr>
              <w:autoSpaceDE w:val="false"/>
              <w:spacing w:before="0" w:after="40"/>
              <w:rPr>
                <w:rFonts w:ascii="Bookman Old Style" w:hAnsi="Bookman Old Style" w:cs="Bookman Old Style"/>
                <w:sz w:val="20"/>
                <w:szCs w:val="20"/>
              </w:rPr>
            </w:pPr>
            <w:r>
              <w:rPr>
                <w:rFonts w:cs="Bookman Old Style" w:ascii="Bookman Old Style" w:hAnsi="Bookman Old Style"/>
                <w:sz w:val="20"/>
                <w:szCs w:val="20"/>
              </w:rPr>
              <w:t>Benefits Administration</w:t>
            </w:r>
          </w:p>
        </w:tc>
        <w:tc>
          <w:tcPr>
            <w:tcW w:w="3204" w:type="dxa"/>
            <w:tcBorders/>
            <w:shd w:fill="auto" w:val="clear"/>
          </w:tcPr>
          <w:p>
            <w:pPr>
              <w:pStyle w:val="Normal"/>
              <w:numPr>
                <w:ilvl w:val="0"/>
                <w:numId w:val="4"/>
              </w:numPr>
              <w:autoSpaceDE w:val="false"/>
              <w:spacing w:before="0" w:after="40"/>
              <w:rPr/>
            </w:pPr>
            <w:r>
              <w:rPr>
                <w:rFonts w:cs="Bookman Old Style" w:ascii="Bookman Old Style" w:hAnsi="Bookman Old Style"/>
                <w:sz w:val="20"/>
                <w:szCs w:val="20"/>
              </w:rPr>
              <w:t>Orientation &amp;On-Boarding</w:t>
            </w:r>
          </w:p>
          <w:p>
            <w:pPr>
              <w:pStyle w:val="Normal"/>
              <w:numPr>
                <w:ilvl w:val="0"/>
                <w:numId w:val="4"/>
              </w:numPr>
              <w:autoSpaceDE w:val="false"/>
              <w:spacing w:before="0" w:after="40"/>
              <w:rPr>
                <w:rFonts w:ascii="Bookman Old Style" w:hAnsi="Bookman Old Style" w:cs="Bookman Old Style"/>
                <w:sz w:val="20"/>
                <w:szCs w:val="20"/>
              </w:rPr>
            </w:pPr>
            <w:r>
              <w:rPr>
                <w:rFonts w:cs="Bookman Old Style" w:ascii="Bookman Old Style" w:hAnsi="Bookman Old Style"/>
                <w:sz w:val="20"/>
                <w:szCs w:val="20"/>
              </w:rPr>
              <w:t>HRIS Technologies</w:t>
            </w:r>
          </w:p>
          <w:p>
            <w:pPr>
              <w:pStyle w:val="Normal"/>
              <w:numPr>
                <w:ilvl w:val="0"/>
                <w:numId w:val="4"/>
              </w:numPr>
              <w:autoSpaceDE w:val="false"/>
              <w:spacing w:before="0" w:after="40"/>
              <w:rPr>
                <w:rFonts w:ascii="Bookman Old Style" w:hAnsi="Bookman Old Style" w:cs="Bookman Old Style"/>
                <w:sz w:val="20"/>
                <w:szCs w:val="20"/>
              </w:rPr>
            </w:pPr>
            <w:r>
              <w:rPr>
                <w:rFonts w:cs="Bookman Old Style" w:ascii="Bookman Old Style" w:hAnsi="Bookman Old Style"/>
                <w:sz w:val="20"/>
                <w:szCs w:val="20"/>
              </w:rPr>
              <w:t>Induction &amp; Training</w:t>
            </w:r>
          </w:p>
          <w:p>
            <w:pPr>
              <w:pStyle w:val="Normal"/>
              <w:numPr>
                <w:ilvl w:val="0"/>
                <w:numId w:val="4"/>
              </w:numPr>
              <w:autoSpaceDE w:val="false"/>
              <w:spacing w:before="0" w:after="40"/>
              <w:rPr>
                <w:rFonts w:ascii="Bookman Old Style" w:hAnsi="Bookman Old Style" w:cs="Bookman Old Style"/>
                <w:sz w:val="20"/>
                <w:szCs w:val="20"/>
              </w:rPr>
            </w:pPr>
            <w:r>
              <w:rPr>
                <w:rFonts w:cs="Bookman Old Style" w:ascii="Bookman Old Style" w:hAnsi="Bookman Old Style"/>
                <w:sz w:val="20"/>
                <w:szCs w:val="20"/>
              </w:rPr>
              <w:t>Performance Management</w:t>
            </w:r>
          </w:p>
          <w:p>
            <w:pPr>
              <w:pStyle w:val="Normal"/>
              <w:autoSpaceDE w:val="false"/>
              <w:spacing w:before="0" w:after="40"/>
              <w:rPr>
                <w:rFonts w:ascii="Bookman Old Style" w:hAnsi="Bookman Old Style" w:cs="Bookman Old Style"/>
                <w:sz w:val="20"/>
                <w:szCs w:val="20"/>
              </w:rPr>
            </w:pPr>
            <w:r>
              <w:rPr>
                <w:rFonts w:cs="Bookman Old Style" w:ascii="Bookman Old Style" w:hAnsi="Bookman Old Style"/>
                <w:sz w:val="20"/>
                <w:szCs w:val="20"/>
              </w:rPr>
            </w:r>
          </w:p>
        </w:tc>
      </w:tr>
    </w:tbl>
    <w:p>
      <w:pPr>
        <w:pStyle w:val="PlainText"/>
        <w:pBdr>
          <w:top w:val="single" w:sz="4" w:space="1" w:color="000000"/>
          <w:bottom w:val="single" w:sz="12" w:space="1" w:color="000000"/>
        </w:pBdr>
        <w:jc w:val="center"/>
        <w:rPr>
          <w:rFonts w:ascii="Bookman Old Style" w:hAnsi="Bookman Old Style" w:eastAsia="MS Mincho;ＭＳ 明朝" w:cs="Times New Roman"/>
          <w:b/>
          <w:b/>
          <w:bCs/>
          <w:smallCaps/>
          <w:sz w:val="24"/>
        </w:rPr>
      </w:pPr>
      <w:r>
        <w:rPr>
          <w:rFonts w:eastAsia="MS Mincho;ＭＳ 明朝" w:cs="Times New Roman" w:ascii="Bookman Old Style" w:hAnsi="Bookman Old Style"/>
          <w:b/>
          <w:bCs/>
          <w:smallCaps/>
          <w:sz w:val="24"/>
        </w:rPr>
        <w:t>Professional Experience</w:t>
      </w:r>
    </w:p>
    <w:p>
      <w:pPr>
        <w:pStyle w:val="Normal"/>
        <w:tabs>
          <w:tab w:val="left" w:pos="1980" w:leader="none"/>
          <w:tab w:val="left" w:pos="4581" w:leader="none"/>
          <w:tab w:val="left" w:pos="7336" w:leader="none"/>
        </w:tabs>
        <w:autoSpaceDE w:val="false"/>
        <w:rPr>
          <w:rFonts w:ascii="Bookman Old Style" w:hAnsi="Bookman Old Style" w:cs="Bookman Old Style"/>
          <w:sz w:val="20"/>
          <w:szCs w:val="20"/>
        </w:rPr>
      </w:pPr>
      <w:r>
        <w:rPr>
          <w:rFonts w:cs="Bookman Old Style" w:ascii="Bookman Old Style" w:hAnsi="Bookman Old Style"/>
          <w:sz w:val="19"/>
          <w:szCs w:val="20"/>
        </w:rPr>
        <w:tab/>
      </w:r>
    </w:p>
    <w:p>
      <w:pPr>
        <w:pStyle w:val="Normal"/>
        <w:autoSpaceDE w:val="false"/>
        <w:rPr>
          <w:rFonts w:ascii="Bookman Old Style" w:hAnsi="Bookman Old Style" w:cs="Bookman Old Style"/>
          <w:b/>
          <w:b/>
          <w:sz w:val="20"/>
          <w:szCs w:val="20"/>
        </w:rPr>
      </w:pPr>
      <w:r>
        <w:rPr>
          <w:rFonts w:cs="Bookman Old Style" w:ascii="Bookman Old Style" w:hAnsi="Bookman Old Style"/>
          <w:b/>
          <w:caps/>
          <w:sz w:val="20"/>
          <w:szCs w:val="20"/>
        </w:rPr>
        <w:t>EQUINOX GLOBAL INVESTMENT</w:t>
      </w:r>
      <w:r>
        <w:rPr>
          <w:rFonts w:cs="Bookman Old Style" w:ascii="Bookman Old Style" w:hAnsi="Bookman Old Style"/>
          <w:b/>
          <w:sz w:val="20"/>
          <w:szCs w:val="20"/>
        </w:rPr>
        <w:t xml:space="preserve"> (Retail and Property Development) — Doha, Qatar</w:t>
      </w:r>
    </w:p>
    <w:p>
      <w:pPr>
        <w:pStyle w:val="Normal"/>
        <w:autoSpaceDE w:val="false"/>
        <w:spacing w:before="20" w:after="0"/>
        <w:jc w:val="both"/>
        <w:rPr>
          <w:rFonts w:ascii="Bookman Old Style" w:hAnsi="Bookman Old Style" w:cs="Bookman Old Style"/>
          <w:sz w:val="20"/>
          <w:szCs w:val="20"/>
        </w:rPr>
      </w:pPr>
      <w:r>
        <w:rPr>
          <w:rFonts w:cs="Bookman Old Style" w:ascii="Bookman Old Style" w:hAnsi="Bookman Old Style"/>
          <w:sz w:val="20"/>
          <w:szCs w:val="20"/>
        </w:rPr>
        <w:t>Diversified with various industry real estate development &amp; investment (The real estate portfolio includes shopping malls, residential compounds, commercial and industrial developments) B2B(contracting, project work and product distribution.), retail (Furniture &amp; Homeware, Beauty, Toys, Costume jewellery, food &amp; Beverage, fashion) Spanning Asia, Europe, America etc.</w:t>
      </w:r>
    </w:p>
    <w:p>
      <w:pPr>
        <w:pStyle w:val="Normal"/>
        <w:autoSpaceDE w:val="false"/>
        <w:spacing w:before="20" w:after="0"/>
        <w:jc w:val="both"/>
        <w:rPr>
          <w:rFonts w:ascii="Bookman Old Style" w:hAnsi="Bookman Old Style" w:cs="Bookman Old Style"/>
          <w:i/>
          <w:i/>
          <w:sz w:val="19"/>
          <w:szCs w:val="19"/>
        </w:rPr>
      </w:pPr>
      <w:r>
        <w:rPr>
          <w:rFonts w:cs="Bookman Old Style" w:ascii="Bookman Old Style" w:hAnsi="Bookman Old Style"/>
          <w:i/>
          <w:sz w:val="19"/>
          <w:szCs w:val="19"/>
        </w:rPr>
      </w:r>
    </w:p>
    <w:p>
      <w:pPr>
        <w:pStyle w:val="Normal"/>
        <w:autoSpaceDE w:val="false"/>
        <w:spacing w:before="120" w:after="120"/>
        <w:rPr>
          <w:rFonts w:ascii="Bookman Old Style" w:hAnsi="Bookman Old Style" w:cs="Bookman Old Style"/>
          <w:sz w:val="20"/>
          <w:szCs w:val="20"/>
        </w:rPr>
      </w:pPr>
      <w:r>
        <w:rPr>
          <w:rFonts w:cs="Bookman Old Style" w:ascii="Bookman Old Style" w:hAnsi="Bookman Old Style"/>
          <w:b/>
          <w:sz w:val="20"/>
          <w:szCs w:val="20"/>
          <w:u w:val="single"/>
        </w:rPr>
        <w:t>Human Resource Recruitment Coordinator</w:t>
      </w:r>
      <w:r>
        <w:rPr>
          <w:rFonts w:cs="Bookman Old Style" w:ascii="Bookman Old Style" w:hAnsi="Bookman Old Style"/>
          <w:b/>
          <w:sz w:val="20"/>
          <w:szCs w:val="20"/>
        </w:rPr>
        <w:t xml:space="preserve">, May’ </w:t>
      </w:r>
      <w:r>
        <w:rPr>
          <w:rFonts w:cs="Bookman Old Style" w:ascii="Bookman Old Style" w:hAnsi="Bookman Old Style"/>
          <w:sz w:val="20"/>
          <w:szCs w:val="20"/>
        </w:rPr>
        <w:t xml:space="preserve">2016 to </w:t>
      </w:r>
      <w:r>
        <w:rPr>
          <w:rFonts w:cs="Bookman Old Style" w:ascii="Bookman Old Style" w:hAnsi="Bookman Old Style"/>
          <w:b/>
          <w:sz w:val="20"/>
          <w:szCs w:val="20"/>
        </w:rPr>
        <w:t>Nov’</w:t>
      </w:r>
      <w:r>
        <w:rPr>
          <w:rFonts w:cs="Bookman Old Style" w:ascii="Bookman Old Style" w:hAnsi="Bookman Old Style"/>
          <w:sz w:val="20"/>
          <w:szCs w:val="20"/>
        </w:rPr>
        <w:t xml:space="preserve"> 2016</w:t>
      </w:r>
    </w:p>
    <w:p>
      <w:pPr>
        <w:pStyle w:val="Normal"/>
        <w:autoSpaceDE w:val="false"/>
        <w:spacing w:before="120" w:after="120"/>
        <w:rPr/>
      </w:pPr>
      <w:r>
        <w:rPr>
          <w:rFonts w:cs="Bookman Old Style" w:ascii="Bookman Old Style" w:hAnsi="Bookman Old Style"/>
          <w:b/>
          <w:sz w:val="20"/>
          <w:szCs w:val="20"/>
        </w:rPr>
        <w:t>Reporting to HR Manager / Head of Retail Manager, my responsibilities are:</w:t>
      </w:r>
    </w:p>
    <w:p>
      <w:pPr>
        <w:pStyle w:val="Normal"/>
        <w:autoSpaceDE w:val="false"/>
        <w:spacing w:before="120" w:after="120"/>
        <w:rPr>
          <w:rFonts w:ascii="Bookman Old Style" w:hAnsi="Bookman Old Style" w:cs="Bookman Old Style"/>
          <w:b/>
          <w:b/>
          <w:bCs/>
          <w:sz w:val="19"/>
          <w:szCs w:val="19"/>
        </w:rPr>
      </w:pPr>
      <w:r>
        <w:rPr>
          <w:rFonts w:cs="Bookman Old Style" w:ascii="Bookman Old Style" w:hAnsi="Bookman Old Style"/>
          <w:b/>
          <w:bCs/>
          <w:sz w:val="19"/>
          <w:szCs w:val="19"/>
        </w:rPr>
      </w:r>
    </w:p>
    <w:p>
      <w:pPr>
        <w:pStyle w:val="Normal"/>
        <w:autoSpaceDE w:val="false"/>
        <w:spacing w:before="0" w:after="120"/>
        <w:ind w:left="312" w:hanging="0"/>
        <w:rPr>
          <w:rFonts w:ascii="Bookman Old Style" w:hAnsi="Bookman Old Style" w:cs="Bookman Old Style"/>
          <w:b/>
          <w:b/>
          <w:bCs/>
          <w:iCs/>
          <w:sz w:val="20"/>
          <w:szCs w:val="20"/>
        </w:rPr>
      </w:pPr>
      <w:r>
        <w:rPr>
          <w:rFonts w:cs="Bookman Old Style" w:ascii="Bookman Old Style" w:hAnsi="Bookman Old Style"/>
          <w:b/>
          <w:bCs/>
          <w:iCs/>
          <w:sz w:val="20"/>
          <w:szCs w:val="20"/>
        </w:rPr>
        <w:t>Key Results:</w:t>
      </w:r>
    </w:p>
    <w:p>
      <w:pPr>
        <w:pStyle w:val="NoSpacing"/>
        <w:numPr>
          <w:ilvl w:val="0"/>
          <w:numId w:val="2"/>
        </w:numPr>
        <w:tabs>
          <w:tab w:val="right" w:pos="8931" w:leader="none"/>
        </w:tabs>
        <w:rPr>
          <w:rFonts w:ascii="Bookman Old Style" w:hAnsi="Bookman Old Style" w:cs="Arial"/>
          <w:sz w:val="20"/>
          <w:szCs w:val="20"/>
        </w:rPr>
      </w:pPr>
      <w:r>
        <w:rPr>
          <w:rFonts w:cs="Arial" w:ascii="Bookman Old Style" w:hAnsi="Bookman Old Style"/>
          <w:sz w:val="20"/>
          <w:szCs w:val="20"/>
        </w:rPr>
        <w:t>Played key role in successful launch of Qatar branch office</w:t>
      </w:r>
    </w:p>
    <w:p>
      <w:pPr>
        <w:pStyle w:val="NoSpacing"/>
        <w:numPr>
          <w:ilvl w:val="0"/>
          <w:numId w:val="2"/>
        </w:numPr>
        <w:tabs>
          <w:tab w:val="right" w:pos="8931" w:leader="none"/>
        </w:tabs>
        <w:rPr>
          <w:rFonts w:ascii="Bookman Old Style" w:hAnsi="Bookman Old Style" w:cs="Arial"/>
          <w:sz w:val="20"/>
          <w:szCs w:val="20"/>
        </w:rPr>
      </w:pPr>
      <w:r>
        <w:rPr>
          <w:rFonts w:cs="Arial" w:ascii="Bookman Old Style" w:hAnsi="Bookman Old Style"/>
          <w:sz w:val="20"/>
          <w:szCs w:val="20"/>
        </w:rPr>
        <w:t>Developed salary, compensation, benefits and incentive packages</w:t>
      </w:r>
    </w:p>
    <w:p>
      <w:pPr>
        <w:pStyle w:val="NoSpacing"/>
        <w:numPr>
          <w:ilvl w:val="0"/>
          <w:numId w:val="2"/>
        </w:numPr>
        <w:tabs>
          <w:tab w:val="right" w:pos="8931" w:leader="none"/>
        </w:tabs>
        <w:rPr/>
      </w:pPr>
      <w:r>
        <w:rPr>
          <w:rFonts w:cs="Arial" w:ascii="Bookman Old Style" w:hAnsi="Bookman Old Style"/>
          <w:sz w:val="20"/>
          <w:szCs w:val="20"/>
        </w:rPr>
        <w:t>Negotiated nearly 100 job offers (salary, relocation etc.) at both exempt and non-exempt level</w:t>
      </w:r>
    </w:p>
    <w:p>
      <w:pPr>
        <w:pStyle w:val="NoSpacing"/>
        <w:numPr>
          <w:ilvl w:val="0"/>
          <w:numId w:val="2"/>
        </w:numPr>
        <w:tabs>
          <w:tab w:val="right" w:pos="8931" w:leader="none"/>
        </w:tabs>
        <w:rPr>
          <w:rFonts w:ascii="Bookman Old Style" w:hAnsi="Bookman Old Style" w:cs="Arial"/>
          <w:sz w:val="20"/>
          <w:szCs w:val="20"/>
        </w:rPr>
      </w:pPr>
      <w:r>
        <w:rPr>
          <w:rFonts w:cs="Arial" w:ascii="Bookman Old Style" w:hAnsi="Bookman Old Style"/>
          <w:sz w:val="20"/>
          <w:szCs w:val="20"/>
        </w:rPr>
        <w:t>Revised job descriptions for over 50 job categories</w:t>
      </w:r>
    </w:p>
    <w:p>
      <w:pPr>
        <w:pStyle w:val="NoSpacing"/>
        <w:numPr>
          <w:ilvl w:val="0"/>
          <w:numId w:val="2"/>
        </w:numPr>
        <w:tabs>
          <w:tab w:val="right" w:pos="8931" w:leader="none"/>
        </w:tabs>
        <w:rPr>
          <w:rFonts w:ascii="Bookman Old Style" w:hAnsi="Bookman Old Style" w:cs="Arial"/>
          <w:sz w:val="20"/>
          <w:szCs w:val="20"/>
        </w:rPr>
      </w:pPr>
      <w:r>
        <w:rPr>
          <w:rFonts w:cs="Arial" w:ascii="Bookman Old Style" w:hAnsi="Bookman Old Style"/>
          <w:sz w:val="20"/>
          <w:szCs w:val="20"/>
        </w:rPr>
        <w:t>Conducted screening, pre-employment checks and interviews</w:t>
      </w:r>
    </w:p>
    <w:p>
      <w:pPr>
        <w:pStyle w:val="NoSpacing"/>
        <w:numPr>
          <w:ilvl w:val="0"/>
          <w:numId w:val="2"/>
        </w:numPr>
        <w:tabs>
          <w:tab w:val="right" w:pos="8931" w:leader="none"/>
        </w:tabs>
        <w:rPr/>
      </w:pPr>
      <w:r>
        <w:rPr>
          <w:rFonts w:cs="Arial" w:ascii="Bookman Old Style" w:hAnsi="Bookman Old Style"/>
          <w:sz w:val="20"/>
          <w:szCs w:val="20"/>
        </w:rPr>
        <w:t>Oriented new employees (code of conduct, policies, health and safety etc)</w:t>
      </w:r>
    </w:p>
    <w:p>
      <w:pPr>
        <w:pStyle w:val="NoSpacing"/>
        <w:numPr>
          <w:ilvl w:val="0"/>
          <w:numId w:val="2"/>
        </w:numPr>
        <w:tabs>
          <w:tab w:val="right" w:pos="8931" w:leader="none"/>
        </w:tabs>
        <w:rPr>
          <w:rFonts w:ascii="Bookman Old Style" w:hAnsi="Bookman Old Style" w:cs="Arial"/>
          <w:sz w:val="20"/>
          <w:szCs w:val="20"/>
        </w:rPr>
      </w:pPr>
      <w:r>
        <w:rPr>
          <w:rFonts w:cs="Arial" w:ascii="Bookman Old Style" w:hAnsi="Bookman Old Style"/>
          <w:sz w:val="20"/>
          <w:szCs w:val="20"/>
        </w:rPr>
        <w:t>Instrumental in maintaining a high employee retention rate of 92%</w:t>
      </w:r>
    </w:p>
    <w:p>
      <w:pPr>
        <w:pStyle w:val="NoSpacing"/>
        <w:numPr>
          <w:ilvl w:val="0"/>
          <w:numId w:val="2"/>
        </w:numPr>
        <w:tabs>
          <w:tab w:val="right" w:pos="8931" w:leader="none"/>
        </w:tabs>
        <w:rPr>
          <w:rFonts w:ascii="Bookman Old Style" w:hAnsi="Bookman Old Style" w:cs="Arial"/>
          <w:sz w:val="20"/>
          <w:szCs w:val="20"/>
        </w:rPr>
      </w:pPr>
      <w:r>
        <w:rPr>
          <w:rFonts w:cs="Arial" w:ascii="Bookman Old Style" w:hAnsi="Bookman Old Style"/>
          <w:sz w:val="20"/>
          <w:szCs w:val="20"/>
        </w:rPr>
        <w:t>Saved salary costs by 15% by accurate record keeping</w:t>
      </w:r>
    </w:p>
    <w:p>
      <w:pPr>
        <w:pStyle w:val="NoSpacing"/>
        <w:numPr>
          <w:ilvl w:val="0"/>
          <w:numId w:val="2"/>
        </w:numPr>
        <w:tabs>
          <w:tab w:val="right" w:pos="8931" w:leader="none"/>
        </w:tabs>
        <w:rPr>
          <w:rFonts w:ascii="Bookman Old Style" w:hAnsi="Bookman Old Style" w:cs="Arial"/>
          <w:sz w:val="20"/>
          <w:szCs w:val="20"/>
        </w:rPr>
      </w:pPr>
      <w:r>
        <w:rPr>
          <w:rFonts w:cs="Arial" w:ascii="Bookman Old Style" w:hAnsi="Bookman Old Style"/>
          <w:sz w:val="20"/>
          <w:szCs w:val="20"/>
        </w:rPr>
        <w:t>Liaised with global vendors approved by local Chamber of Commerce.</w:t>
      </w:r>
    </w:p>
    <w:p>
      <w:pPr>
        <w:pStyle w:val="NoSpacing"/>
        <w:tabs>
          <w:tab w:val="right" w:pos="8931" w:leader="none"/>
        </w:tabs>
        <w:rPr>
          <w:rFonts w:ascii="Bookman Old Style" w:hAnsi="Bookman Old Style" w:cs="Arial"/>
          <w:sz w:val="20"/>
          <w:szCs w:val="20"/>
        </w:rPr>
      </w:pPr>
      <w:r>
        <w:rPr>
          <w:rFonts w:cs="Arial" w:ascii="Bookman Old Style" w:hAnsi="Bookman Old Style"/>
          <w:sz w:val="20"/>
          <w:szCs w:val="20"/>
        </w:rPr>
      </w:r>
    </w:p>
    <w:p>
      <w:pPr>
        <w:pStyle w:val="NoSpacing"/>
        <w:tabs>
          <w:tab w:val="right" w:pos="8931" w:leader="none"/>
        </w:tabs>
        <w:rPr>
          <w:rFonts w:ascii="Bookman Old Style" w:hAnsi="Bookman Old Style" w:cs="Arial"/>
          <w:sz w:val="20"/>
          <w:szCs w:val="20"/>
        </w:rPr>
      </w:pPr>
      <w:r>
        <w:rPr>
          <w:rFonts w:cs="Arial" w:ascii="Bookman Old Style" w:hAnsi="Bookman Old Style"/>
          <w:sz w:val="20"/>
          <w:szCs w:val="20"/>
        </w:rPr>
      </w:r>
    </w:p>
    <w:p>
      <w:pPr>
        <w:pStyle w:val="PlainText"/>
        <w:pBdr>
          <w:top w:val="single" w:sz="4" w:space="1" w:color="000000"/>
          <w:bottom w:val="single" w:sz="12" w:space="1" w:color="000000"/>
        </w:pBdr>
        <w:jc w:val="center"/>
        <w:rPr>
          <w:rFonts w:ascii="Bookman Old Style" w:hAnsi="Bookman Old Style" w:eastAsia="MS Mincho;ＭＳ 明朝" w:cs="Times New Roman"/>
          <w:b/>
          <w:b/>
          <w:bCs/>
          <w:smallCaps/>
          <w:sz w:val="24"/>
          <w:szCs w:val="24"/>
        </w:rPr>
      </w:pPr>
      <w:r>
        <w:rPr>
          <w:rFonts w:eastAsia="MS Mincho;ＭＳ 明朝" w:cs="Times New Roman" w:ascii="Bookman Old Style" w:hAnsi="Bookman Old Style"/>
          <w:b/>
          <w:bCs/>
          <w:smallCaps/>
          <w:sz w:val="24"/>
          <w:szCs w:val="24"/>
        </w:rPr>
        <w:t xml:space="preserve">Professional Experience </w:t>
      </w:r>
      <w:r>
        <w:rPr>
          <w:rFonts w:eastAsia="MS Mincho;ＭＳ 明朝" w:cs="Times New Roman" w:ascii="Bookman Old Style" w:hAnsi="Bookman Old Style"/>
          <w:bCs/>
          <w:i/>
          <w:smallCaps/>
          <w:sz w:val="24"/>
          <w:szCs w:val="24"/>
        </w:rPr>
        <w:t>(continued)</w:t>
      </w:r>
    </w:p>
    <w:p>
      <w:pPr>
        <w:pStyle w:val="PlainText"/>
        <w:jc w:val="both"/>
        <w:rPr>
          <w:rFonts w:ascii="Bookman Old Style" w:hAnsi="Bookman Old Style" w:eastAsia="MS Mincho;ＭＳ 明朝" w:cs="Bookman Old Style"/>
          <w:b/>
          <w:b/>
          <w:bCs/>
          <w:smallCaps/>
          <w:sz w:val="24"/>
          <w:szCs w:val="24"/>
        </w:rPr>
      </w:pPr>
      <w:r>
        <w:rPr>
          <w:rFonts w:eastAsia="MS Mincho;ＭＳ 明朝" w:cs="Bookman Old Style" w:ascii="Bookman Old Style" w:hAnsi="Bookman Old Style"/>
          <w:b/>
          <w:bCs/>
          <w:smallCaps/>
          <w:sz w:val="24"/>
          <w:szCs w:val="24"/>
        </w:rPr>
      </w:r>
    </w:p>
    <w:p>
      <w:pPr>
        <w:pStyle w:val="PlainText"/>
        <w:jc w:val="both"/>
        <w:rPr>
          <w:rFonts w:ascii="Bookman Old Style" w:hAnsi="Bookman Old Style" w:cs="Bookman Old Style"/>
          <w:b/>
          <w:b/>
        </w:rPr>
      </w:pPr>
      <w:r>
        <w:rPr>
          <w:rFonts w:cs="Bookman Old Style" w:ascii="Bookman Old Style" w:hAnsi="Bookman Old Style"/>
          <w:b/>
          <w:caps/>
        </w:rPr>
        <w:t xml:space="preserve">MECTON </w:t>
      </w:r>
      <w:r>
        <w:rPr>
          <w:rFonts w:cs="Bookman Old Style" w:ascii="Bookman Old Style" w:hAnsi="Bookman Old Style"/>
          <w:b/>
        </w:rPr>
        <w:t>– WLL (India &amp; Qatar)</w:t>
      </w:r>
    </w:p>
    <w:p>
      <w:pPr>
        <w:pStyle w:val="NoSpacing"/>
        <w:rPr>
          <w:rFonts w:ascii="Bookman Old Style" w:hAnsi="Bookman Old Style" w:cs="Arial"/>
          <w:sz w:val="20"/>
          <w:szCs w:val="20"/>
        </w:rPr>
      </w:pPr>
      <w:r>
        <w:rPr>
          <w:rFonts w:cs="Arial" w:ascii="Bookman Old Style" w:hAnsi="Bookman Old Style"/>
          <w:sz w:val="20"/>
          <w:szCs w:val="20"/>
        </w:rPr>
        <w:t>MECTON Group of companies to provide Integrated Services for the OIL, GAS, POWER, HOSPITALITY MANUFACTURING, FACILITY MANAGEMENT, CONSTRUCTION and other industry verticals driven by the passion of the promoters involved in resources business for more than two decades.</w:t>
      </w:r>
    </w:p>
    <w:p>
      <w:pPr>
        <w:pStyle w:val="NoSpacing"/>
        <w:rPr>
          <w:rFonts w:ascii="Bookman Old Style" w:hAnsi="Bookman Old Style" w:cs="Arial"/>
          <w:sz w:val="20"/>
          <w:szCs w:val="20"/>
        </w:rPr>
      </w:pPr>
      <w:r>
        <w:rPr>
          <w:rFonts w:cs="Arial" w:ascii="Bookman Old Style" w:hAnsi="Bookman Old Style"/>
          <w:sz w:val="20"/>
          <w:szCs w:val="20"/>
        </w:rPr>
      </w:r>
    </w:p>
    <w:p>
      <w:pPr>
        <w:pStyle w:val="Normal"/>
        <w:autoSpaceDE w:val="false"/>
        <w:spacing w:before="120" w:after="120"/>
        <w:rPr>
          <w:rFonts w:ascii="Bookman Old Style" w:hAnsi="Bookman Old Style" w:cs="Bookman Old Style"/>
          <w:b/>
          <w:b/>
          <w:sz w:val="20"/>
          <w:szCs w:val="20"/>
        </w:rPr>
      </w:pPr>
      <w:r>
        <w:rPr>
          <w:rFonts w:cs="Bookman Old Style" w:ascii="Bookman Old Style" w:hAnsi="Bookman Old Style"/>
          <w:b/>
          <w:sz w:val="20"/>
          <w:szCs w:val="20"/>
          <w:u w:val="single"/>
        </w:rPr>
        <w:t>Human Resource Recruitment Coordinator</w:t>
      </w:r>
      <w:r>
        <w:rPr>
          <w:rFonts w:cs="Bookman Old Style" w:ascii="Bookman Old Style" w:hAnsi="Bookman Old Style"/>
          <w:b/>
          <w:sz w:val="20"/>
          <w:szCs w:val="20"/>
        </w:rPr>
        <w:t>, 2008 to 2016</w:t>
      </w:r>
    </w:p>
    <w:p>
      <w:pPr>
        <w:pStyle w:val="Normal"/>
        <w:autoSpaceDE w:val="false"/>
        <w:spacing w:before="120" w:after="120"/>
        <w:rPr>
          <w:rFonts w:ascii="Bookman Old Style" w:hAnsi="Bookman Old Style" w:cs="Bookman Old Style"/>
          <w:b/>
          <w:b/>
          <w:sz w:val="20"/>
          <w:szCs w:val="20"/>
          <w:u w:val="single"/>
        </w:rPr>
      </w:pPr>
      <w:r>
        <w:rPr>
          <w:rFonts w:cs="Bookman Old Style" w:ascii="Bookman Old Style" w:hAnsi="Bookman Old Style"/>
          <w:b/>
          <w:sz w:val="20"/>
          <w:szCs w:val="20"/>
        </w:rPr>
        <w:t>Reporting to General Manager / CEO, my responsibilities are:</w:t>
      </w:r>
    </w:p>
    <w:p>
      <w:pPr>
        <w:pStyle w:val="Normal"/>
        <w:autoSpaceDE w:val="false"/>
        <w:spacing w:before="120" w:after="120"/>
        <w:rPr>
          <w:rFonts w:ascii="Bookman Old Style" w:hAnsi="Bookman Old Style" w:cs="Bookman Old Style"/>
          <w:b/>
          <w:b/>
          <w:bCs/>
          <w:sz w:val="19"/>
          <w:szCs w:val="19"/>
          <w:u w:val="single"/>
        </w:rPr>
      </w:pPr>
      <w:r>
        <w:rPr>
          <w:rFonts w:cs="Bookman Old Style" w:ascii="Bookman Old Style" w:hAnsi="Bookman Old Style"/>
          <w:b/>
          <w:bCs/>
          <w:sz w:val="19"/>
          <w:szCs w:val="19"/>
          <w:u w:val="single"/>
        </w:rPr>
      </w:r>
    </w:p>
    <w:p>
      <w:pPr>
        <w:pStyle w:val="Normal"/>
        <w:autoSpaceDE w:val="false"/>
        <w:spacing w:before="0" w:after="120"/>
        <w:ind w:left="390" w:hanging="0"/>
        <w:rPr>
          <w:rFonts w:ascii="Bookman Old Style" w:hAnsi="Bookman Old Style" w:cs="Bookman Old Style"/>
          <w:b/>
          <w:b/>
          <w:bCs/>
          <w:iCs/>
          <w:sz w:val="20"/>
          <w:szCs w:val="20"/>
        </w:rPr>
      </w:pPr>
      <w:r>
        <w:rPr>
          <w:rFonts w:cs="Bookman Old Style" w:ascii="Bookman Old Style" w:hAnsi="Bookman Old Style"/>
          <w:b/>
          <w:bCs/>
          <w:iCs/>
          <w:sz w:val="20"/>
          <w:szCs w:val="20"/>
        </w:rPr>
        <w:t>Key Results:</w:t>
      </w:r>
    </w:p>
    <w:p>
      <w:pPr>
        <w:pStyle w:val="NoSpacing"/>
        <w:numPr>
          <w:ilvl w:val="0"/>
          <w:numId w:val="3"/>
        </w:numPr>
        <w:rPr>
          <w:rFonts w:ascii="Bookman Old Style" w:hAnsi="Bookman Old Style" w:cs="Arial"/>
          <w:sz w:val="20"/>
          <w:szCs w:val="20"/>
        </w:rPr>
      </w:pPr>
      <w:r>
        <w:rPr>
          <w:rFonts w:cs="Arial" w:ascii="Bookman Old Style" w:hAnsi="Bookman Old Style"/>
          <w:sz w:val="20"/>
          <w:szCs w:val="20"/>
        </w:rPr>
        <w:t>Performed complete recruitment cycle for Middle East Clients in diversified verticals (IT, oil and gas, manufacturing, power and utility, petrochemical, constructions)</w:t>
      </w:r>
    </w:p>
    <w:p>
      <w:pPr>
        <w:pStyle w:val="NoSpacing"/>
        <w:numPr>
          <w:ilvl w:val="0"/>
          <w:numId w:val="3"/>
        </w:numPr>
        <w:rPr/>
      </w:pPr>
      <w:r>
        <w:rPr>
          <w:rFonts w:cs="Arial" w:ascii="Bookman Old Style" w:hAnsi="Bookman Old Style"/>
          <w:sz w:val="20"/>
          <w:szCs w:val="20"/>
        </w:rPr>
        <w:t>Acted as a single point of 45 contact for key accounts</w:t>
      </w:r>
    </w:p>
    <w:p>
      <w:pPr>
        <w:pStyle w:val="NoSpacing"/>
        <w:numPr>
          <w:ilvl w:val="0"/>
          <w:numId w:val="3"/>
        </w:numPr>
        <w:rPr>
          <w:rFonts w:ascii="Bookman Old Style" w:hAnsi="Bookman Old Style" w:cs="Arial"/>
          <w:sz w:val="20"/>
          <w:szCs w:val="20"/>
        </w:rPr>
      </w:pPr>
      <w:r>
        <w:rPr>
          <w:rFonts w:cs="Arial" w:ascii="Bookman Old Style" w:hAnsi="Bookman Old Style"/>
          <w:sz w:val="20"/>
          <w:szCs w:val="20"/>
        </w:rPr>
        <w:t>Trained over 25 staff on interviewing techniques and recruitment process</w:t>
      </w:r>
    </w:p>
    <w:p>
      <w:pPr>
        <w:pStyle w:val="NoSpacing"/>
        <w:numPr>
          <w:ilvl w:val="0"/>
          <w:numId w:val="3"/>
        </w:numPr>
        <w:rPr>
          <w:rFonts w:ascii="Bookman Old Style" w:hAnsi="Bookman Old Style" w:cs="Arial"/>
          <w:sz w:val="20"/>
          <w:szCs w:val="20"/>
        </w:rPr>
      </w:pPr>
      <w:r>
        <w:rPr>
          <w:rFonts w:cs="Arial" w:ascii="Bookman Old Style" w:hAnsi="Bookman Old Style"/>
          <w:sz w:val="20"/>
          <w:szCs w:val="20"/>
        </w:rPr>
        <w:t>Maintained payroll for up to 450 employees</w:t>
      </w:r>
    </w:p>
    <w:p>
      <w:pPr>
        <w:pStyle w:val="NoSpacing"/>
        <w:numPr>
          <w:ilvl w:val="0"/>
          <w:numId w:val="3"/>
        </w:numPr>
        <w:rPr>
          <w:rFonts w:ascii="Bookman Old Style" w:hAnsi="Bookman Old Style" w:cs="Arial"/>
          <w:sz w:val="20"/>
          <w:szCs w:val="20"/>
        </w:rPr>
      </w:pPr>
      <w:r>
        <w:rPr>
          <w:rFonts w:cs="Arial" w:ascii="Bookman Old Style" w:hAnsi="Bookman Old Style"/>
          <w:sz w:val="20"/>
          <w:szCs w:val="20"/>
        </w:rPr>
        <w:t>Developed creative and cost-effective incentive and morale-boosting programs to improve employees’ job satisfaction and productivity.</w:t>
      </w:r>
    </w:p>
    <w:p>
      <w:pPr>
        <w:pStyle w:val="NoSpacing"/>
        <w:numPr>
          <w:ilvl w:val="0"/>
          <w:numId w:val="3"/>
        </w:numPr>
        <w:rPr/>
      </w:pPr>
      <w:r>
        <w:rPr>
          <w:rFonts w:cs="Arial" w:ascii="Bookman Old Style" w:hAnsi="Bookman Old Style"/>
          <w:sz w:val="20"/>
          <w:szCs w:val="20"/>
        </w:rPr>
        <w:t>Placed 150 employees in 90 days from the following sources job portals, references, social network, free positing advertisement etc, generated revenue with 100 million riyals during crises period.</w:t>
      </w:r>
    </w:p>
    <w:p>
      <w:pPr>
        <w:pStyle w:val="NoSpacing"/>
        <w:ind w:left="792" w:hanging="0"/>
        <w:rPr>
          <w:rFonts w:ascii="Arial" w:hAnsi="Arial" w:cs="Arial"/>
          <w:sz w:val="20"/>
          <w:szCs w:val="20"/>
        </w:rPr>
      </w:pPr>
      <w:r>
        <w:rPr>
          <w:rFonts w:cs="Arial" w:ascii="Arial" w:hAnsi="Arial"/>
          <w:sz w:val="20"/>
          <w:szCs w:val="20"/>
        </w:rPr>
      </w:r>
    </w:p>
    <w:p>
      <w:pPr>
        <w:pStyle w:val="Normal"/>
        <w:autoSpaceDE w:val="false"/>
        <w:spacing w:before="0" w:after="60"/>
        <w:rPr>
          <w:rFonts w:ascii="Bookman Old Style" w:hAnsi="Bookman Old Style" w:cs="Bookman Old Style"/>
          <w:b/>
          <w:b/>
          <w:sz w:val="20"/>
          <w:szCs w:val="20"/>
          <w:u w:val="single"/>
        </w:rPr>
      </w:pPr>
      <w:r>
        <w:rPr>
          <w:rFonts w:cs="Bookman Old Style" w:ascii="Bookman Old Style" w:hAnsi="Bookman Old Style"/>
          <w:b/>
          <w:sz w:val="20"/>
          <w:szCs w:val="20"/>
          <w:u w:val="single"/>
        </w:rPr>
        <w:t>Education</w:t>
      </w:r>
    </w:p>
    <w:p>
      <w:pPr>
        <w:pStyle w:val="Normal"/>
        <w:autoSpaceDE w:val="false"/>
        <w:jc w:val="both"/>
        <w:rPr>
          <w:rFonts w:ascii="Bookman Old Style" w:hAnsi="Bookman Old Style" w:cs="Bookman Old Style"/>
          <w:b/>
          <w:b/>
          <w:sz w:val="20"/>
          <w:szCs w:val="20"/>
          <w:u w:val="single"/>
        </w:rPr>
      </w:pPr>
      <w:r>
        <w:rPr>
          <w:rFonts w:cs="Bookman Old Style" w:ascii="Bookman Old Style" w:hAnsi="Bookman Old Style"/>
          <w:b/>
          <w:sz w:val="20"/>
          <w:szCs w:val="20"/>
          <w:u w:val="single"/>
        </w:rPr>
      </w:r>
    </w:p>
    <w:p>
      <w:pPr>
        <w:pStyle w:val="Normal"/>
        <w:autoSpaceDE w:val="false"/>
        <w:spacing w:before="20" w:after="60"/>
        <w:rPr/>
      </w:pPr>
      <w:r>
        <w:rPr>
          <w:rFonts w:cs="Bookman Old Style" w:ascii="Bookman Old Style" w:hAnsi="Bookman Old Style"/>
          <w:b/>
          <w:sz w:val="20"/>
          <w:szCs w:val="20"/>
        </w:rPr>
        <w:t xml:space="preserve">Bachelor of Computer Application (BCA) </w:t>
        <w:tab/>
        <w:tab/>
        <w:tab/>
        <w:tab/>
        <w:tab/>
        <w:tab/>
        <w:tab/>
      </w:r>
      <w:r>
        <w:rPr>
          <w:rFonts w:cs="Bookman Old Style" w:ascii="Bookman Old Style" w:hAnsi="Bookman Old Style"/>
          <w:sz w:val="20"/>
          <w:szCs w:val="20"/>
        </w:rPr>
        <w:t>2007</w:t>
      </w:r>
    </w:p>
    <w:p>
      <w:pPr>
        <w:pStyle w:val="NoSpacing"/>
        <w:jc w:val="both"/>
        <w:rPr>
          <w:rFonts w:ascii="Bookman Old Style" w:hAnsi="Bookman Old Style" w:cs="Arial"/>
          <w:sz w:val="20"/>
          <w:szCs w:val="20"/>
        </w:rPr>
      </w:pPr>
      <w:r>
        <w:rPr>
          <w:rFonts w:cs="Arial" w:ascii="Bookman Old Style" w:hAnsi="Bookman Old Style"/>
          <w:sz w:val="20"/>
          <w:szCs w:val="20"/>
        </w:rPr>
        <w:t>University of Madras, Chennai, India</w:t>
      </w:r>
    </w:p>
    <w:p>
      <w:pPr>
        <w:pStyle w:val="Normal"/>
        <w:autoSpaceDE w:val="false"/>
        <w:spacing w:before="20" w:after="0"/>
        <w:rPr>
          <w:rFonts w:ascii="Bookman Old Style" w:hAnsi="Bookman Old Style" w:cs="Bookman Old Style"/>
          <w:sz w:val="20"/>
          <w:szCs w:val="20"/>
        </w:rPr>
      </w:pPr>
      <w:r>
        <w:rPr>
          <w:rFonts w:cs="Bookman Old Style" w:ascii="Bookman Old Style" w:hAnsi="Bookman Old Style"/>
          <w:sz w:val="20"/>
          <w:szCs w:val="20"/>
        </w:rPr>
      </w:r>
    </w:p>
    <w:p>
      <w:pPr>
        <w:pStyle w:val="Normal"/>
        <w:autoSpaceDE w:val="false"/>
        <w:spacing w:before="20" w:after="60"/>
        <w:rPr/>
      </w:pPr>
      <w:r>
        <w:rPr>
          <w:rFonts w:cs="Bookman Old Style" w:ascii="Bookman Old Style" w:hAnsi="Bookman Old Style"/>
          <w:b/>
          <w:sz w:val="20"/>
          <w:szCs w:val="20"/>
        </w:rPr>
        <w:t>Master of Business Administration (MBA)</w:t>
        <w:tab/>
        <w:tab/>
        <w:tab/>
        <w:tab/>
        <w:tab/>
        <w:tab/>
        <w:tab/>
      </w:r>
      <w:r>
        <w:rPr>
          <w:rFonts w:cs="Bookman Old Style" w:ascii="Bookman Old Style" w:hAnsi="Bookman Old Style"/>
          <w:sz w:val="20"/>
          <w:szCs w:val="20"/>
        </w:rPr>
        <w:t>2013</w:t>
      </w:r>
    </w:p>
    <w:p>
      <w:pPr>
        <w:pStyle w:val="NoSpacing"/>
        <w:jc w:val="both"/>
        <w:rPr>
          <w:rFonts w:ascii="Bookman Old Style" w:hAnsi="Bookman Old Style" w:cs="Arial"/>
          <w:sz w:val="20"/>
          <w:szCs w:val="20"/>
        </w:rPr>
      </w:pPr>
      <w:r>
        <w:rPr>
          <w:rFonts w:cs="Arial" w:ascii="Bookman Old Style" w:hAnsi="Bookman Old Style"/>
          <w:sz w:val="20"/>
          <w:szCs w:val="20"/>
        </w:rPr>
        <w:t>University of Madras, Chennai, India</w:t>
      </w:r>
    </w:p>
    <w:p>
      <w:pPr>
        <w:pStyle w:val="Normal"/>
        <w:autoSpaceDE w:val="false"/>
        <w:rPr>
          <w:rFonts w:ascii="Bookman Old Style" w:hAnsi="Bookman Old Style" w:cs="Bookman Old Style"/>
          <w:sz w:val="20"/>
          <w:szCs w:val="20"/>
        </w:rPr>
      </w:pPr>
      <w:r>
        <w:rPr>
          <w:rFonts w:cs="Bookman Old Style" w:ascii="Bookman Old Style" w:hAnsi="Bookman Old Style"/>
          <w:sz w:val="20"/>
          <w:szCs w:val="20"/>
        </w:rPr>
      </w:r>
    </w:p>
    <w:p>
      <w:pPr>
        <w:pStyle w:val="Normal"/>
        <w:autoSpaceDE w:val="false"/>
        <w:spacing w:before="0" w:after="60"/>
        <w:rPr>
          <w:rFonts w:ascii="Bookman Old Style" w:hAnsi="Bookman Old Style" w:cs="Bookman Old Style"/>
          <w:b/>
          <w:b/>
          <w:sz w:val="20"/>
          <w:szCs w:val="20"/>
        </w:rPr>
      </w:pPr>
      <w:r>
        <w:rPr>
          <w:rFonts w:cs="Bookman Old Style" w:ascii="Bookman Old Style" w:hAnsi="Bookman Old Style"/>
          <w:b/>
          <w:sz w:val="20"/>
          <w:szCs w:val="20"/>
          <w:u w:val="single"/>
        </w:rPr>
        <w:t>Computer Skills</w:t>
      </w:r>
      <w:r>
        <w:rPr>
          <w:rFonts w:cs="Bookman Old Style" w:ascii="Bookman Old Style" w:hAnsi="Bookman Old Style"/>
          <w:b/>
          <w:sz w:val="20"/>
          <w:szCs w:val="20"/>
        </w:rPr>
        <w:t>:</w:t>
      </w:r>
    </w:p>
    <w:p>
      <w:pPr>
        <w:pStyle w:val="Normal"/>
        <w:autoSpaceDE w:val="false"/>
        <w:spacing w:before="0" w:after="60"/>
        <w:rPr>
          <w:rFonts w:ascii="Bookman Old Style" w:hAnsi="Bookman Old Style" w:cs="Bookman Old Style"/>
          <w:b/>
          <w:b/>
          <w:sz w:val="20"/>
          <w:szCs w:val="20"/>
        </w:rPr>
      </w:pPr>
      <w:r>
        <w:rPr>
          <w:rFonts w:cs="Bookman Old Style" w:ascii="Bookman Old Style" w:hAnsi="Bookman Old Style"/>
          <w:b/>
          <w:sz w:val="20"/>
          <w:szCs w:val="20"/>
        </w:rPr>
      </w:r>
    </w:p>
    <w:p>
      <w:pPr>
        <w:pStyle w:val="Normal"/>
        <w:numPr>
          <w:ilvl w:val="0"/>
          <w:numId w:val="5"/>
        </w:numPr>
        <w:autoSpaceDE w:val="false"/>
        <w:spacing w:before="0" w:after="40"/>
        <w:rPr>
          <w:rFonts w:ascii="Bookman Old Style" w:hAnsi="Bookman Old Style" w:cs="Bookman Old Style"/>
          <w:b/>
          <w:b/>
          <w:sz w:val="20"/>
          <w:szCs w:val="20"/>
        </w:rPr>
      </w:pPr>
      <w:r>
        <w:rPr>
          <w:rFonts w:cs="Bookman Old Style" w:ascii="Bookman Old Style" w:hAnsi="Bookman Old Style"/>
          <w:sz w:val="20"/>
          <w:szCs w:val="20"/>
        </w:rPr>
        <w:t>HRIS applications (PeopleSoft, Greytip, Enterprise Human Resources)</w:t>
      </w:r>
    </w:p>
    <w:p>
      <w:pPr>
        <w:pStyle w:val="Normal"/>
        <w:numPr>
          <w:ilvl w:val="0"/>
          <w:numId w:val="5"/>
        </w:numPr>
        <w:autoSpaceDE w:val="false"/>
        <w:rPr>
          <w:rFonts w:ascii="Bookman Old Style" w:hAnsi="Bookman Old Style" w:cs="Bookman Old Style"/>
          <w:b/>
          <w:b/>
          <w:sz w:val="20"/>
          <w:szCs w:val="20"/>
        </w:rPr>
      </w:pPr>
      <w:r>
        <w:rPr>
          <w:rFonts w:cs="Bookman Old Style" w:ascii="Bookman Old Style" w:hAnsi="Bookman Old Style"/>
          <w:sz w:val="20"/>
          <w:szCs w:val="20"/>
        </w:rPr>
        <w:t>MS Office (Word, Excel, PowerPoint, Access, Outlook)</w:t>
      </w:r>
    </w:p>
    <w:p>
      <w:pPr>
        <w:pStyle w:val="Normal"/>
        <w:numPr>
          <w:ilvl w:val="0"/>
          <w:numId w:val="5"/>
        </w:numPr>
        <w:autoSpaceDE w:val="false"/>
        <w:rPr>
          <w:rFonts w:ascii="Bookman Old Style" w:hAnsi="Bookman Old Style" w:cs="Bookman Old Style"/>
          <w:sz w:val="20"/>
          <w:szCs w:val="20"/>
        </w:rPr>
      </w:pPr>
      <w:r>
        <w:rPr>
          <w:rFonts w:cs="Bookman Old Style" w:ascii="Bookman Old Style" w:hAnsi="Bookman Old Style"/>
          <w:sz w:val="20"/>
          <w:szCs w:val="20"/>
        </w:rPr>
        <w:t>Social Media for Business</w:t>
      </w:r>
    </w:p>
    <w:p>
      <w:pPr>
        <w:pStyle w:val="Normal"/>
        <w:numPr>
          <w:ilvl w:val="0"/>
          <w:numId w:val="5"/>
        </w:numPr>
        <w:autoSpaceDE w:val="false"/>
        <w:rPr>
          <w:rFonts w:ascii="Bookman Old Style" w:hAnsi="Bookman Old Style" w:cs="Bookman Old Style"/>
          <w:sz w:val="20"/>
          <w:szCs w:val="20"/>
        </w:rPr>
      </w:pPr>
      <w:r>
        <w:rPr>
          <w:rFonts w:cs="Bookman Old Style" w:ascii="Bookman Old Style" w:hAnsi="Bookman Old Style"/>
          <w:sz w:val="20"/>
          <w:szCs w:val="20"/>
        </w:rPr>
        <w:t>Internet Research</w:t>
      </w:r>
    </w:p>
    <w:p>
      <w:pPr>
        <w:pStyle w:val="Normal"/>
        <w:autoSpaceDE w:val="false"/>
        <w:ind w:left="360" w:hanging="0"/>
        <w:rPr>
          <w:rFonts w:ascii="Bookman Old Style" w:hAnsi="Bookman Old Style" w:cs="Bookman Old Style"/>
          <w:sz w:val="20"/>
          <w:szCs w:val="20"/>
        </w:rPr>
      </w:pPr>
      <w:r>
        <w:rPr>
          <w:rFonts w:cs="Bookman Old Style" w:ascii="Bookman Old Style" w:hAnsi="Bookman Old Style"/>
          <w:sz w:val="20"/>
          <w:szCs w:val="20"/>
        </w:rPr>
      </w:r>
    </w:p>
    <w:p>
      <w:pPr>
        <w:pStyle w:val="Normal"/>
        <w:autoSpaceDE w:val="false"/>
        <w:spacing w:before="0" w:after="60"/>
        <w:rPr/>
      </w:pPr>
      <w:r>
        <w:rPr>
          <w:rFonts w:cs="Bookman Old Style" w:ascii="Bookman Old Style" w:hAnsi="Bookman Old Style"/>
          <w:b/>
          <w:sz w:val="20"/>
          <w:szCs w:val="20"/>
          <w:u w:val="single"/>
        </w:rPr>
        <w:t>Personal Details</w:t>
      </w:r>
      <w:r>
        <w:rPr>
          <w:rFonts w:cs="Bookman Old Style" w:ascii="Bookman Old Style" w:hAnsi="Bookman Old Style"/>
          <w:b/>
          <w:sz w:val="20"/>
          <w:szCs w:val="20"/>
        </w:rPr>
        <w:t>:</w:t>
      </w:r>
    </w:p>
    <w:p>
      <w:pPr>
        <w:pStyle w:val="Normal"/>
        <w:autoSpaceDE w:val="false"/>
        <w:spacing w:before="0" w:after="60"/>
        <w:rPr>
          <w:rFonts w:ascii="Bookman Old Style" w:hAnsi="Bookman Old Style" w:cs="Bookman Old Style"/>
          <w:b/>
          <w:b/>
          <w:sz w:val="20"/>
          <w:szCs w:val="20"/>
        </w:rPr>
      </w:pPr>
      <w:r>
        <w:rPr>
          <w:rFonts w:cs="Bookman Old Style" w:ascii="Bookman Old Style" w:hAnsi="Bookman Old Style"/>
          <w:b/>
          <w:sz w:val="20"/>
          <w:szCs w:val="20"/>
        </w:rPr>
      </w:r>
    </w:p>
    <w:p>
      <w:pPr>
        <w:pStyle w:val="Normal"/>
        <w:autoSpaceDE w:val="false"/>
        <w:spacing w:before="0" w:after="40"/>
        <w:ind w:left="360" w:hanging="0"/>
        <w:rPr>
          <w:rFonts w:ascii="Bookman Old Style" w:hAnsi="Bookman Old Style" w:cs="Bookman Old Style"/>
          <w:b/>
          <w:b/>
          <w:sz w:val="20"/>
          <w:szCs w:val="20"/>
        </w:rPr>
      </w:pPr>
      <w:r>
        <w:rPr>
          <w:rFonts w:cs="Bookman Old Style" w:ascii="Bookman Old Style" w:hAnsi="Bookman Old Style"/>
          <w:sz w:val="20"/>
          <w:szCs w:val="20"/>
        </w:rPr>
        <w:t xml:space="preserve">Marital status </w:t>
        <w:tab/>
        <w:tab/>
        <w:tab/>
        <w:t>-</w:t>
        <w:tab/>
        <w:t>Married</w:t>
      </w:r>
    </w:p>
    <w:p>
      <w:pPr>
        <w:pStyle w:val="Normal"/>
        <w:autoSpaceDE w:val="false"/>
        <w:spacing w:before="0" w:after="40"/>
        <w:ind w:left="360" w:hanging="0"/>
        <w:rPr>
          <w:rFonts w:ascii="Bookman Old Style" w:hAnsi="Bookman Old Style" w:cs="Bookman Old Style"/>
          <w:b/>
          <w:b/>
          <w:sz w:val="20"/>
          <w:szCs w:val="20"/>
        </w:rPr>
      </w:pPr>
      <w:r>
        <w:rPr>
          <w:rFonts w:cs="Bookman Old Style" w:ascii="Bookman Old Style" w:hAnsi="Bookman Old Style"/>
          <w:sz w:val="20"/>
          <w:szCs w:val="20"/>
        </w:rPr>
        <w:t>Age</w:t>
        <w:tab/>
        <w:tab/>
        <w:tab/>
        <w:tab/>
        <w:tab/>
        <w:t>-</w:t>
        <w:tab/>
        <w:t>31</w:t>
      </w:r>
    </w:p>
    <w:p>
      <w:pPr>
        <w:pStyle w:val="Normal"/>
        <w:autoSpaceDE w:val="false"/>
        <w:spacing w:before="0" w:after="40"/>
        <w:ind w:left="360" w:hanging="0"/>
        <w:rPr/>
      </w:pPr>
      <w:r>
        <w:rPr>
          <w:rFonts w:cs="Bookman Old Style" w:ascii="Bookman Old Style" w:hAnsi="Bookman Old Style"/>
          <w:sz w:val="20"/>
          <w:szCs w:val="20"/>
        </w:rPr>
        <w:t>Nationality</w:t>
        <w:tab/>
        <w:tab/>
        <w:tab/>
        <w:tab/>
        <w:t>-</w:t>
        <w:tab/>
        <w:t>Indian</w:t>
      </w:r>
    </w:p>
    <w:p>
      <w:pPr>
        <w:pStyle w:val="Normal"/>
        <w:autoSpaceDE w:val="false"/>
        <w:spacing w:before="0" w:after="40"/>
        <w:ind w:left="360" w:hanging="0"/>
        <w:rPr/>
      </w:pPr>
      <w:r>
        <w:rPr>
          <w:rFonts w:cs="Bookman Old Style" w:ascii="Bookman Old Style" w:hAnsi="Bookman Old Style"/>
          <w:sz w:val="20"/>
          <w:szCs w:val="20"/>
        </w:rPr>
        <w:t>Languages proficiency</w:t>
        <w:tab/>
        <w:tab/>
        <w:t>-</w:t>
        <w:tab/>
        <w:t>Fluent in English, English and Urdu (spoken)</w:t>
      </w:r>
    </w:p>
    <w:p>
      <w:pPr>
        <w:pStyle w:val="Normal"/>
        <w:autoSpaceDE w:val="false"/>
        <w:spacing w:before="0" w:after="40"/>
        <w:ind w:left="360" w:hanging="0"/>
        <w:rPr/>
      </w:pPr>
      <w:r>
        <w:rPr>
          <w:rFonts w:cs="Bookman Old Style" w:ascii="Bookman Old Style" w:hAnsi="Bookman Old Style"/>
          <w:sz w:val="20"/>
          <w:szCs w:val="20"/>
        </w:rPr>
        <w:t>Visa status</w:t>
        <w:tab/>
        <w:tab/>
        <w:tab/>
        <w:t>-</w:t>
        <w:tab/>
        <w:t>Company/ Residence Visa</w:t>
      </w:r>
    </w:p>
    <w:p>
      <w:pPr>
        <w:pStyle w:val="Normal"/>
        <w:autoSpaceDE w:val="false"/>
        <w:ind w:left="360" w:hanging="0"/>
        <w:rPr>
          <w:rFonts w:ascii="Bookman Old Style" w:hAnsi="Bookman Old Style" w:cs="Bookman Old Style"/>
          <w:b/>
          <w:b/>
          <w:sz w:val="20"/>
          <w:szCs w:val="20"/>
        </w:rPr>
      </w:pPr>
      <w:r>
        <w:rPr>
          <w:rFonts w:cs="Bookman Old Style" w:ascii="Bookman Old Style" w:hAnsi="Bookman Old Style"/>
          <w:b/>
          <w:sz w:val="20"/>
          <w:szCs w:val="20"/>
        </w:rPr>
      </w:r>
    </w:p>
    <w:p>
      <w:pPr>
        <w:pStyle w:val="Normal"/>
        <w:autoSpaceDE w:val="false"/>
        <w:spacing w:before="0" w:after="60"/>
        <w:rPr>
          <w:rFonts w:ascii="Bookman Old Style" w:hAnsi="Bookman Old Style" w:cs="Bookman Old Style"/>
          <w:b/>
          <w:b/>
          <w:sz w:val="20"/>
          <w:szCs w:val="20"/>
          <w:u w:val="single"/>
        </w:rPr>
      </w:pPr>
      <w:r>
        <w:rPr>
          <w:rFonts w:cs="Bookman Old Style" w:ascii="Bookman Old Style" w:hAnsi="Bookman Old Style"/>
          <w:b/>
          <w:sz w:val="20"/>
          <w:szCs w:val="20"/>
          <w:u w:val="single"/>
        </w:rPr>
        <w:t>References:</w:t>
      </w:r>
    </w:p>
    <w:p>
      <w:pPr>
        <w:pStyle w:val="ListParagraph"/>
        <w:rPr>
          <w:rFonts w:ascii="Bookman Old Style" w:hAnsi="Bookman Old Style" w:cs="Arial"/>
          <w:b/>
          <w:b/>
          <w:sz w:val="20"/>
          <w:szCs w:val="20"/>
          <w:u w:val="single"/>
        </w:rPr>
      </w:pPr>
      <w:r>
        <w:rPr>
          <w:rFonts w:cs="Arial" w:ascii="Bookman Old Style" w:hAnsi="Bookman Old Style"/>
          <w:b/>
          <w:sz w:val="20"/>
          <w:szCs w:val="20"/>
          <w:u w:val="single"/>
        </w:rPr>
      </w:r>
    </w:p>
    <w:p>
      <w:pPr>
        <w:pStyle w:val="Normal"/>
        <w:numPr>
          <w:ilvl w:val="0"/>
          <w:numId w:val="5"/>
        </w:numPr>
        <w:autoSpaceDE w:val="false"/>
        <w:rPr>
          <w:rFonts w:ascii="Bookman Old Style" w:hAnsi="Bookman Old Style" w:cs="Bookman Old Style"/>
          <w:sz w:val="20"/>
          <w:szCs w:val="20"/>
        </w:rPr>
      </w:pPr>
      <w:r>
        <w:rPr>
          <w:rFonts w:cs="Bookman Old Style" w:ascii="Bookman Old Style" w:hAnsi="Bookman Old Style"/>
          <w:sz w:val="20"/>
          <w:szCs w:val="20"/>
        </w:rPr>
        <w:t>Available upon request.</w:t>
      </w:r>
    </w:p>
    <w:sectPr>
      <w:type w:val="nextPage"/>
      <w:pgSz w:w="12240" w:h="15840"/>
      <w:pgMar w:left="1152" w:right="1152" w:header="0" w:top="864"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MT">
    <w:charset w:val="00"/>
    <w:family w:val="swiss"/>
    <w:pitch w:val="variable"/>
  </w:font>
  <w:font w:name="Wingdings">
    <w:charset w:val="02"/>
    <w:family w:val="auto"/>
    <w:pitch w:val="variable"/>
  </w:font>
  <w:font w:name="Courier New">
    <w:charset w:val="00"/>
    <w:family w:val="modern"/>
    <w:pitch w:val="default"/>
  </w:font>
  <w:font w:name="Wingdings 2">
    <w:charset w:val="02"/>
    <w:family w:val="roman"/>
    <w:pitch w:val="variable"/>
  </w:font>
  <w:font w:name="Tahoma">
    <w:charset w:val="00"/>
    <w:family w:val="swiss"/>
    <w:pitch w:val="variable"/>
  </w:font>
  <w:font w:name="Cambria">
    <w:charset w:val="00"/>
    <w:family w:val="roman"/>
    <w:pitch w:val="variable"/>
  </w:font>
  <w:font w:name="Liberation Sans">
    <w:altName w:val="Arial"/>
    <w:charset w:val="01"/>
    <w:family w:val="swiss"/>
    <w:pitch w:val="variable"/>
  </w:font>
  <w:font w:name="Calibri">
    <w:charset w:val="00"/>
    <w:family w:val="swiss"/>
    <w:pitch w:val="variable"/>
  </w:font>
  <w:font w:name="Bookman Old Styl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92"/>
        </w:tabs>
        <w:ind w:left="792" w:hanging="432"/>
      </w:pPr>
      <w:rPr>
        <w:rFonts w:ascii="Wingdings 2" w:hAnsi="Wingdings 2" w:cs="Wingdings 2" w:hint="default"/>
        <w:sz w:val="20"/>
        <w:szCs w:val="20"/>
        <w:rFonts w:cs="Wingdings 2"/>
      </w:rPr>
    </w:lvl>
  </w:abstractNum>
  <w:abstractNum w:abstractNumId="3">
    <w:lvl w:ilvl="0">
      <w:start w:val="1"/>
      <w:numFmt w:val="bullet"/>
      <w:lvlText w:val=""/>
      <w:lvlJc w:val="left"/>
      <w:pPr>
        <w:tabs>
          <w:tab w:val="num" w:pos="792"/>
        </w:tabs>
        <w:ind w:left="792" w:hanging="432"/>
      </w:pPr>
      <w:rPr>
        <w:rFonts w:ascii="Wingdings 2" w:hAnsi="Wingdings 2" w:cs="Wingdings 2" w:hint="default"/>
        <w:sz w:val="20"/>
        <w:szCs w:val="20"/>
        <w:rFonts w:cs="Wingdings 2"/>
      </w:rPr>
    </w:lvl>
  </w:abstractNum>
  <w:abstractNum w:abstractNumId="4">
    <w:lvl w:ilvl="0">
      <w:start w:val="1"/>
      <w:numFmt w:val="bullet"/>
      <w:lvlText w:val=""/>
      <w:lvlJc w:val="left"/>
      <w:pPr>
        <w:tabs>
          <w:tab w:val="num" w:pos="360"/>
        </w:tabs>
        <w:ind w:left="360" w:hanging="360"/>
      </w:pPr>
      <w:rPr>
        <w:rFonts w:ascii="Wingdings 2" w:hAnsi="Wingdings 2" w:cs="Wingdings 2" w:hint="default"/>
        <w:sz w:val="20"/>
        <w:szCs w:val="20"/>
        <w:rFonts w:cs="Wingdings 2"/>
      </w:rPr>
    </w:lvl>
  </w:abstractNum>
  <w:abstractNum w:abstractNumId="5">
    <w:lvl w:ilvl="0">
      <w:start w:val="1"/>
      <w:numFmt w:val="bullet"/>
      <w:lvlText w:val=""/>
      <w:lvlJc w:val="left"/>
      <w:pPr>
        <w:tabs>
          <w:tab w:val="num" w:pos="360"/>
        </w:tabs>
        <w:ind w:left="360" w:hanging="360"/>
      </w:pPr>
      <w:rPr>
        <w:rFonts w:ascii="Wingdings 2" w:hAnsi="Wingdings 2" w:cs="Wingdings 2" w:hint="default"/>
        <w:sz w:val="20"/>
        <w:rFonts w:cs="Wingdings 2"/>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autoSpaceDE w:val="false"/>
      <w:outlineLvl w:val="0"/>
    </w:pPr>
    <w:rPr>
      <w:rFonts w:ascii="Gill Sans MT" w:hAnsi="Gill Sans MT" w:eastAsia="MS Mincho;ＭＳ 明朝" w:cs="Arial"/>
      <w:b/>
      <w:bCs/>
      <w:spacing w:val="56"/>
      <w:sz w:val="36"/>
      <w:szCs w:val="20"/>
    </w:rPr>
  </w:style>
  <w:style w:type="character" w:styleId="WW8Num1z0">
    <w:name w:val="WW8Num1z0"/>
    <w:qFormat/>
    <w:rPr>
      <w:rFonts w:ascii="Wingdings" w:hAnsi="Wingdings" w:cs="Wingdings"/>
      <w:sz w:val="18"/>
      <w:szCs w:val="18"/>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sz w:val="2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sz w:val="2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2" w:hAnsi="Wingdings 2" w:cs="Wingdings 2"/>
      <w:sz w:val="20"/>
      <w:szCs w:val="2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cs="Wingdings"/>
      <w:sz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sz w:val="2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2" w:hAnsi="Wingdings 2" w:cs="Wingdings 2"/>
      <w:sz w:val="20"/>
      <w:szCs w:val="2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2" w:hAnsi="Wingdings 2" w:cs="Wingdings 2"/>
      <w:sz w:val="20"/>
      <w:szCs w:val="2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sz w:val="2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Wingdings" w:hAnsi="Wingdings" w:cs="Wingdings"/>
      <w:sz w:val="2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sz w:val="2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Wingdings" w:hAnsi="Wingdings" w:cs="Wingdings"/>
      <w:sz w:val="2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sz w:val="20"/>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sz w:val="2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2" w:hAnsi="Wingdings 2" w:cs="Wingdings 2"/>
      <w:sz w:val="20"/>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Wingdings" w:hAnsi="Wingdings" w:cs="Wingdings"/>
      <w:sz w:val="2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Wingdings" w:hAnsi="Wingdings" w:cs="Wingdings"/>
      <w:sz w:val="20"/>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rFonts w:ascii="Symbol" w:hAnsi="Symbol" w:cs="Symbol"/>
      <w:sz w:val="22"/>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rFonts w:ascii="Wingdings" w:hAnsi="Wingdings" w:cs="Wingdings"/>
      <w:sz w:val="20"/>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rFonts w:ascii="Wingdings" w:hAnsi="Wingdings" w:cs="Times New Roman"/>
      <w:sz w:val="14"/>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Wingdings" w:hAnsi="Wingdings" w:cs="Wingdings"/>
      <w:sz w:val="20"/>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7z3">
    <w:name w:val="WW8Num27z3"/>
    <w:qFormat/>
    <w:rPr>
      <w:rFonts w:ascii="Symbol" w:hAnsi="Symbol" w:cs="Symbol"/>
    </w:rPr>
  </w:style>
  <w:style w:type="character" w:styleId="WW8Num28z0">
    <w:name w:val="WW8Num28z0"/>
    <w:qFormat/>
    <w:rPr>
      <w:rFonts w:ascii="Wingdings 2" w:hAnsi="Wingdings 2" w:cs="Wingdings 2"/>
      <w:sz w:val="20"/>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8z3">
    <w:name w:val="WW8Num28z3"/>
    <w:qFormat/>
    <w:rPr>
      <w:rFonts w:ascii="Symbol" w:hAnsi="Symbol" w:cs="Symbol"/>
    </w:rPr>
  </w:style>
  <w:style w:type="character" w:styleId="WW8Num29z0">
    <w:name w:val="WW8Num29z0"/>
    <w:qFormat/>
    <w:rPr>
      <w:rFonts w:ascii="Wingdings 2" w:hAnsi="Wingdings 2" w:cs="Wingdings 2"/>
      <w:sz w:val="20"/>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29z3">
    <w:name w:val="WW8Num29z3"/>
    <w:qFormat/>
    <w:rPr>
      <w:rFonts w:ascii="Symbol" w:hAnsi="Symbol" w:cs="Symbol"/>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ascii="Wingdings" w:hAnsi="Wingdings" w:cs="Wingdings"/>
      <w:color w:val="000000"/>
      <w:sz w:val="14"/>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Symbol" w:hAnsi="Symbol" w:cs="Symbol"/>
      <w:sz w:val="20"/>
    </w:rPr>
  </w:style>
  <w:style w:type="character" w:styleId="WW8Num32z1">
    <w:name w:val="WW8Num32z1"/>
    <w:qFormat/>
    <w:rPr>
      <w:rFonts w:ascii="Courier New" w:hAnsi="Courier New" w:cs="Courier New"/>
      <w:sz w:val="20"/>
    </w:rPr>
  </w:style>
  <w:style w:type="character" w:styleId="WW8Num32z2">
    <w:name w:val="WW8Num32z2"/>
    <w:qFormat/>
    <w:rPr>
      <w:rFonts w:ascii="Wingdings" w:hAnsi="Wingdings" w:cs="Wingdings"/>
      <w:sz w:val="20"/>
    </w:rPr>
  </w:style>
  <w:style w:type="character" w:styleId="WW8Num33z0">
    <w:name w:val="WW8Num33z0"/>
    <w:qFormat/>
    <w:rPr>
      <w:rFonts w:ascii="Wingdings" w:hAnsi="Wingdings" w:cs="Wingdings"/>
      <w:sz w:val="20"/>
    </w:rPr>
  </w:style>
  <w:style w:type="character" w:styleId="WW8Num33z1">
    <w:name w:val="WW8Num33z1"/>
    <w:qFormat/>
    <w:rPr>
      <w:rFonts w:ascii="Courier New" w:hAnsi="Courier New" w:cs="Courier New"/>
    </w:rPr>
  </w:style>
  <w:style w:type="character" w:styleId="WW8Num33z2">
    <w:name w:val="WW8Num33z2"/>
    <w:qFormat/>
    <w:rPr>
      <w:rFonts w:ascii="Wingdings" w:hAnsi="Wingdings" w:cs="Wingdings"/>
    </w:rPr>
  </w:style>
  <w:style w:type="character" w:styleId="WW8Num33z3">
    <w:name w:val="WW8Num33z3"/>
    <w:qFormat/>
    <w:rPr>
      <w:rFonts w:ascii="Symbol" w:hAnsi="Symbol" w:cs="Symbol"/>
    </w:rPr>
  </w:style>
  <w:style w:type="character" w:styleId="WW8Num34z0">
    <w:name w:val="WW8Num34z0"/>
    <w:qFormat/>
    <w:rPr>
      <w:rFonts w:ascii="Wingdings 2" w:hAnsi="Wingdings 2" w:cs="Wingdings 2"/>
      <w:sz w:val="14"/>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rFonts w:ascii="Wingdings" w:hAnsi="Wingdings" w:cs="Wingdings"/>
      <w:sz w:val="20"/>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5z3">
    <w:name w:val="WW8Num35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N10">
    <w:name w:val="n10"/>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HeaderChar">
    <w:name w:val="Header Char"/>
    <w:basedOn w:val="DefaultParagraphFont"/>
    <w:qFormat/>
    <w:rPr>
      <w:sz w:val="24"/>
      <w:szCs w:val="24"/>
    </w:rPr>
  </w:style>
  <w:style w:type="character" w:styleId="FooterChar">
    <w:name w:val="Footer Char"/>
    <w:basedOn w:val="DefaultParagraphFont"/>
    <w:qFormat/>
    <w:rPr>
      <w:sz w:val="24"/>
      <w:szCs w:val="24"/>
    </w:rPr>
  </w:style>
  <w:style w:type="character" w:styleId="Appleconvertedspace">
    <w:name w:val="apple-converted-space"/>
    <w:basedOn w:val="DefaultParagraphFont"/>
    <w:qFormat/>
    <w:rPr/>
  </w:style>
  <w:style w:type="character" w:styleId="Emphasis">
    <w:name w:val="Emphasis"/>
    <w:basedOn w:val="DefaultParagraphFont"/>
    <w:qFormat/>
    <w:rPr>
      <w:i/>
      <w:iCs/>
    </w:rPr>
  </w:style>
  <w:style w:type="character" w:styleId="StrongEmphasis">
    <w:name w:val="Strong Emphasis"/>
    <w:basedOn w:val="DefaultParagraphFont"/>
    <w:qFormat/>
    <w:rPr>
      <w:b/>
      <w:bCs/>
    </w:rPr>
  </w:style>
  <w:style w:type="character" w:styleId="SubtitleChar">
    <w:name w:val="Subtitle Char"/>
    <w:basedOn w:val="DefaultParagraphFont"/>
    <w:qFormat/>
    <w:rPr>
      <w:rFonts w:ascii="Cambria" w:hAnsi="Cambria" w:eastAsia="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autoSpaceDE w:val="false"/>
    </w:pPr>
    <w:rPr>
      <w:color w:val="FF0000"/>
      <w:sz w:val="22"/>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qFormat/>
    <w:pPr/>
    <w:rPr>
      <w:rFonts w:ascii="Courier New" w:hAnsi="Courier New" w:cs="Courier New"/>
      <w:sz w:val="20"/>
      <w:szCs w:val="20"/>
    </w:rPr>
  </w:style>
  <w:style w:type="paragraph" w:styleId="BodyText2">
    <w:name w:val="Body Text 2"/>
    <w:basedOn w:val="Normal"/>
    <w:qFormat/>
    <w:pPr>
      <w:autoSpaceDE w:val="false"/>
    </w:pPr>
    <w:rPr>
      <w:rFonts w:ascii="Gill Sans MT" w:hAnsi="Gill Sans MT" w:cs="Gill Sans MT"/>
      <w:sz w:val="19"/>
      <w:szCs w:val="20"/>
    </w:rPr>
  </w:style>
  <w:style w:type="paragraph" w:styleId="BodyText3">
    <w:name w:val="Body Text 3"/>
    <w:basedOn w:val="Normal"/>
    <w:qFormat/>
    <w:pPr>
      <w:autoSpaceDE w:val="false"/>
      <w:jc w:val="both"/>
    </w:pPr>
    <w:rPr>
      <w:rFonts w:ascii="Gill Sans MT" w:hAnsi="Gill Sans MT" w:cs="Gill Sans MT"/>
      <w:i/>
      <w:iCs/>
      <w:spacing w:val="4"/>
      <w:sz w:val="19"/>
      <w:szCs w:val="20"/>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Subtitle">
    <w:name w:val="Subtitle"/>
    <w:basedOn w:val="Normal"/>
    <w:next w:val="Normal"/>
    <w:qFormat/>
    <w:pPr>
      <w:spacing w:before="0" w:after="60"/>
      <w:jc w:val="center"/>
      <w:outlineLvl w:val="1"/>
    </w:pPr>
    <w:rPr>
      <w:rFonts w:ascii="Cambria" w:hAnsi="Cambria" w:eastAsia="Times New Roman" w:cs="Times New Roman"/>
    </w:rPr>
  </w:style>
  <w:style w:type="paragraph" w:styleId="ListParagraph">
    <w:name w:val="List Paragraph"/>
    <w:basedOn w:val="Normal"/>
    <w:qFormat/>
    <w:pPr>
      <w:ind w:left="720" w:hanging="0"/>
    </w:pPr>
    <w:rPr/>
  </w:style>
  <w:style w:type="paragraph" w:styleId="NoSpacing">
    <w:name w:val="No Spacing"/>
    <w:qFormat/>
    <w:pPr>
      <w:widowControl/>
    </w:pPr>
    <w:rPr>
      <w:rFonts w:ascii="Calibri" w:hAnsi="Calibri" w:eastAsia="Calibri" w:cs="Calibri"/>
      <w:color w:val="auto"/>
      <w:sz w:val="22"/>
      <w:szCs w:val="22"/>
      <w:lang w:val="en-NZ"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idayath.hr@outlook.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2016-11-12T13:52:00Z</dcterms:created>
  <dc:creator/>
  <dc:description/>
  <cp:keywords/>
  <dc:language>en-US</dc:language>
  <cp:lastModifiedBy/>
  <dcterms:modified xsi:type="dcterms:W3CDTF">2016-12-09T12:32:00Z</dcterms:modified>
  <cp:revision>1</cp:revision>
  <dc:subject/>
  <dc:title>Jonathan Burns</dc:title>
</cp:coreProperties>
</file>