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C6" w:rsidRDefault="00CF4FB9">
      <w:pPr>
        <w:jc w:val="center"/>
        <w:rPr>
          <w:u w:val="thick"/>
        </w:rPr>
      </w:pPr>
      <w:r w:rsidRPr="00CF4FB9">
        <w:pict>
          <v:rect id="_x0000_s1026" style="position:absolute;left:0;text-align:left;margin-left:-10.65pt;margin-top:20.85pt;width:312.3pt;height:97.65pt;z-index:251658240" stroked="f" strokeweight="0">
            <v:textbox style="mso-next-textbox:#_x0000_s1026">
              <w:txbxContent>
                <w:tbl>
                  <w:tblPr>
                    <w:tblStyle w:val="TableGrid"/>
                    <w:tblW w:w="6129" w:type="dxa"/>
                    <w:tblInd w:w="108" w:type="dxa"/>
                    <w:tblCellMar>
                      <w:left w:w="123" w:type="dxa"/>
                    </w:tblCellMar>
                    <w:tblLook w:val="04A0"/>
                  </w:tblPr>
                  <w:tblGrid>
                    <w:gridCol w:w="6129"/>
                  </w:tblGrid>
                  <w:tr w:rsidR="00C901C6">
                    <w:trPr>
                      <w:trHeight w:val="949"/>
                    </w:trPr>
                    <w:tc>
                      <w:tcPr>
                        <w:tcW w:w="61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901C6" w:rsidRDefault="00C901C6">
                        <w:pPr>
                          <w:pStyle w:val="FrameContents"/>
                          <w:spacing w:after="0"/>
                          <w:jc w:val="both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:rsidR="00C901C6" w:rsidRDefault="00192045">
                        <w:pPr>
                          <w:pStyle w:val="FrameContents"/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w:t>MD AJAZ KHAN</w:t>
                        </w:r>
                      </w:p>
                      <w:p w:rsidR="00C901C6" w:rsidRDefault="00192045">
                        <w:pPr>
                          <w:pStyle w:val="FrameContents"/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Bihar, India : 847337</w:t>
                        </w:r>
                      </w:p>
                      <w:p w:rsidR="00C901C6" w:rsidRDefault="00192045">
                        <w:pPr>
                          <w:pStyle w:val="FrameContents"/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Passport No.: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L3004828</w:t>
                        </w:r>
                      </w:p>
                      <w:p w:rsidR="00C901C6" w:rsidRDefault="00192045">
                        <w:pPr>
                          <w:pStyle w:val="FrameContents"/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Contact No.: +91 7848003405</w:t>
                        </w:r>
                      </w:p>
                      <w:p w:rsidR="00C901C6" w:rsidRDefault="00192045" w:rsidP="0036337E">
                        <w:pPr>
                          <w:pStyle w:val="FrameContents"/>
                          <w:spacing w:after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Email address: </w:t>
                        </w:r>
                        <w:r w:rsidR="0036337E">
                          <w:rPr>
                            <w:rFonts w:ascii="Times New Roman" w:hAnsi="Times New Roman" w:cs="Times New Roman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ajaz_mak28@outlook.com</w:t>
                        </w:r>
                      </w:p>
                    </w:tc>
                  </w:tr>
                </w:tbl>
                <w:p w:rsidR="00C901C6" w:rsidRDefault="00C901C6">
                  <w:pPr>
                    <w:pStyle w:val="FrameContents"/>
                    <w:rPr>
                      <w:color w:val="000000"/>
                    </w:rPr>
                  </w:pPr>
                </w:p>
                <w:p w:rsidR="00C901C6" w:rsidRDefault="00C901C6">
                  <w:pPr>
                    <w:pStyle w:val="FrameContents"/>
                  </w:pPr>
                </w:p>
              </w:txbxContent>
            </v:textbox>
          </v:rect>
        </w:pict>
      </w:r>
      <w:r w:rsidR="00192045">
        <w:rPr>
          <w:rFonts w:ascii="Times New Roman" w:hAnsi="Times New Roman" w:cs="Times New Roman"/>
          <w:sz w:val="40"/>
          <w:szCs w:val="40"/>
          <w:u w:val="thick"/>
        </w:rPr>
        <w:t>CURRICULUMVITAE</w:t>
      </w:r>
      <w:r w:rsidRPr="00CF4FB9">
        <w:pict>
          <v:rect id="_x0000_s1027" style="position:absolute;left:0;text-align:left;margin-left:411.5pt;margin-top:-7.25pt;width:118.75pt;height:131.75pt;z-index:251657216;mso-position-horizontal-relative:text;mso-position-vertical-relative:text" strokeweight="0">
            <v:textbox>
              <w:txbxContent>
                <w:p w:rsidR="00C901C6" w:rsidRDefault="00192045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19050" distB="15240" distL="19050" distR="12700">
                        <wp:extent cx="1319631" cy="1507312"/>
                        <wp:effectExtent l="19050" t="19050" r="13869" b="16688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455" cy="1509395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rgbClr val="0D0D0D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901C6" w:rsidRDefault="00C901C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12"/>
          <w:szCs w:val="12"/>
        </w:rPr>
      </w:pPr>
    </w:p>
    <w:p w:rsidR="00C901C6" w:rsidRDefault="00C901C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12"/>
          <w:szCs w:val="12"/>
          <w:u w:val="double"/>
        </w:rPr>
      </w:pPr>
    </w:p>
    <w:p w:rsidR="00C901C6" w:rsidRDefault="00C901C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C901C6" w:rsidRDefault="00C901C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C901C6" w:rsidRDefault="00C901C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C901C6" w:rsidRDefault="00C901C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C901C6" w:rsidRDefault="00C901C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C901C6" w:rsidRDefault="00C901C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double"/>
        </w:rPr>
      </w:pPr>
    </w:p>
    <w:p w:rsidR="00C901C6" w:rsidRDefault="00192045">
      <w:pPr>
        <w:spacing w:after="0" w:line="240" w:lineRule="auto"/>
        <w:jc w:val="both"/>
      </w:pPr>
      <w:r>
        <w:rPr>
          <w:rFonts w:asciiTheme="majorBidi" w:hAnsiTheme="majorBidi" w:cstheme="majorBidi"/>
          <w:b/>
          <w:bCs/>
          <w:sz w:val="24"/>
          <w:szCs w:val="24"/>
          <w:u w:val="double"/>
        </w:rPr>
        <w:t xml:space="preserve">OBJECTIVE: </w:t>
      </w:r>
    </w:p>
    <w:p w:rsidR="00C901C6" w:rsidRDefault="00192045">
      <w:pPr>
        <w:widowControl w:val="0"/>
        <w:spacing w:after="0" w:line="276" w:lineRule="auto"/>
        <w:ind w:right="88"/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Looking to obtain a Software developer position with highly-esteemed company in which to help company reach goals while enhancing my career in the process.</w:t>
      </w:r>
    </w:p>
    <w:p w:rsidR="00C901C6" w:rsidRDefault="00C901C6">
      <w:pPr>
        <w:widowControl w:val="0"/>
        <w:spacing w:after="0" w:line="252" w:lineRule="auto"/>
        <w:ind w:right="88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C901C6" w:rsidRDefault="00192045">
      <w:pPr>
        <w:widowControl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WORK EXPERIENCE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0C58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901C6" w:rsidRDefault="002A2330">
      <w:pPr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+2</w:t>
      </w:r>
      <w:r w:rsidR="00192045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19204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Years of Professional Experience </w:t>
      </w:r>
    </w:p>
    <w:p w:rsidR="00C901C6" w:rsidRDefault="00192045">
      <w:pPr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developer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Virgosys Software Private Limited,</w:t>
      </w:r>
      <w:r>
        <w:rPr>
          <w:rFonts w:ascii="Times New Roman" w:hAnsi="Times New Roman" w:cs="Times New Roman"/>
          <w:color w:val="000000" w:themeColor="text1"/>
        </w:rPr>
        <w:br/>
      </w:r>
      <w:r w:rsidR="002A2330">
        <w:rPr>
          <w:rFonts w:ascii="Times New Roman" w:hAnsi="Times New Roman" w:cs="Times New Roman"/>
          <w:color w:val="000000" w:themeColor="text1"/>
          <w:shd w:val="clear" w:color="auto" w:fill="FFFFFF"/>
        </w:rPr>
        <w:t>Jun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2016 to till Present </w:t>
      </w:r>
    </w:p>
    <w:p w:rsidR="00C901C6" w:rsidRDefault="00192045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Environment &amp; Platform</w:t>
      </w:r>
    </w:p>
    <w:p w:rsidR="00C901C6" w:rsidRDefault="00192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>
        <w:rPr>
          <w:color w:val="000000"/>
        </w:rPr>
        <w:t>Web Application &amp; Windows  Application</w:t>
      </w:r>
    </w:p>
    <w:p w:rsidR="00C901C6" w:rsidRDefault="00192045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Database</w:t>
      </w:r>
    </w:p>
    <w:p w:rsidR="00C901C6" w:rsidRDefault="0019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</w:rPr>
        <w:t>MS SQL Server , MySql  (RDBMS)</w:t>
      </w:r>
    </w:p>
    <w:p w:rsidR="00C901C6" w:rsidRDefault="0019204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Duties &amp; Responsibilities </w:t>
      </w:r>
    </w:p>
    <w:p w:rsidR="00C901C6" w:rsidRDefault="001920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>Study of the AS-IS system, understanding and defining the requirements of the To-Be system</w:t>
      </w:r>
      <w:r>
        <w:rPr>
          <w:rFonts w:ascii="Times New Roman" w:hAnsi="Times New Roman" w:cs="Times New Roman"/>
          <w:bCs/>
          <w:color w:val="000000"/>
        </w:rPr>
        <w:t xml:space="preserve"> </w:t>
      </w:r>
    </w:p>
    <w:p w:rsidR="00C901C6" w:rsidRDefault="001920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>Detail design of the database and preparing the prototype of the system</w:t>
      </w:r>
      <w:r>
        <w:rPr>
          <w:rFonts w:ascii="Times New Roman" w:hAnsi="Times New Roman" w:cs="Times New Roman"/>
          <w:bCs/>
          <w:color w:val="000000"/>
        </w:rPr>
        <w:t xml:space="preserve"> </w:t>
      </w:r>
    </w:p>
    <w:p w:rsidR="00C901C6" w:rsidRDefault="001920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>Involved in developing majority of modules</w:t>
      </w:r>
      <w:r>
        <w:rPr>
          <w:rFonts w:ascii="Times New Roman" w:hAnsi="Times New Roman" w:cs="Times New Roman"/>
          <w:bCs/>
          <w:color w:val="000000"/>
        </w:rPr>
        <w:t xml:space="preserve"> </w:t>
      </w:r>
    </w:p>
    <w:p w:rsidR="00C901C6" w:rsidRDefault="001920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>Preparing test cases &amp; involved customer for testing the application. Key contributor to get User acceptance from customer.</w:t>
      </w:r>
    </w:p>
    <w:p w:rsidR="00C901C6" w:rsidRDefault="001920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Hosting the Website</w:t>
      </w:r>
      <w:r>
        <w:rPr>
          <w:rFonts w:ascii="Times New Roman" w:hAnsi="Times New Roman" w:cs="Times New Roman"/>
          <w:bCs/>
          <w:color w:val="000000"/>
        </w:rPr>
        <w:t xml:space="preserve"> </w:t>
      </w:r>
    </w:p>
    <w:p w:rsidR="00C901C6" w:rsidRDefault="001920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i/>
          <w:color w:val="000000"/>
        </w:rPr>
        <w:t xml:space="preserve">Client </w:t>
      </w:r>
      <w:r>
        <w:rPr>
          <w:rFonts w:ascii="Times New Roman" w:hAnsi="Times New Roman" w:cs="Times New Roman"/>
          <w:i/>
          <w:iCs/>
          <w:color w:val="000000"/>
        </w:rPr>
        <w:t>Support on the products delivered</w:t>
      </w:r>
      <w:r>
        <w:rPr>
          <w:rFonts w:ascii="Times New Roman" w:hAnsi="Times New Roman" w:cs="Times New Roman"/>
          <w:bCs/>
          <w:color w:val="000000"/>
        </w:rPr>
        <w:t xml:space="preserve"> </w:t>
      </w:r>
    </w:p>
    <w:p w:rsidR="00C901C6" w:rsidRDefault="00192045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Technical Skills</w:t>
      </w:r>
    </w:p>
    <w:p w:rsidR="00D42BCF" w:rsidRDefault="00192045" w:rsidP="00D42BCF">
      <w:pPr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Languages</w:t>
      </w:r>
      <w:r>
        <w:rPr>
          <w:rFonts w:ascii="Times New Roman" w:hAnsi="Times New Roman" w:cs="Times New Roman"/>
          <w:color w:val="000000"/>
        </w:rPr>
        <w:t xml:space="preserve">: </w:t>
      </w:r>
      <w:r w:rsidR="00BC6DCA">
        <w:rPr>
          <w:rFonts w:ascii="Times New Roman" w:hAnsi="Times New Roman" w:cs="Times New Roman"/>
          <w:color w:val="000000"/>
        </w:rPr>
        <w:t>C#.Net, ASP.Net, Asp.Net MVC, Ado.Net, MS SQL, MySql, JavaScript, Jquery, Ajax, Json, HTML, CSS, Bootstrap Design, Win form, Web Services,</w:t>
      </w:r>
      <w:r w:rsidR="002A2330">
        <w:rPr>
          <w:rFonts w:ascii="Times New Roman" w:hAnsi="Times New Roman" w:cs="Times New Roman"/>
          <w:color w:val="000000"/>
        </w:rPr>
        <w:t>WebAPI,</w:t>
      </w:r>
      <w:r w:rsidR="00BC6DCA">
        <w:rPr>
          <w:rFonts w:ascii="Times New Roman" w:hAnsi="Times New Roman" w:cs="Times New Roman"/>
          <w:color w:val="000000"/>
        </w:rPr>
        <w:t xml:space="preserve"> WCF</w:t>
      </w:r>
      <w:r w:rsidR="002A2330">
        <w:rPr>
          <w:rFonts w:ascii="Times New Roman" w:hAnsi="Times New Roman" w:cs="Times New Roman"/>
          <w:color w:val="000000"/>
        </w:rPr>
        <w:t>,WPF, Enityframework,</w:t>
      </w:r>
      <w:r w:rsidR="002A2330" w:rsidRPr="002A2330">
        <w:t xml:space="preserve"> </w:t>
      </w:r>
      <w:r w:rsidR="002A2330" w:rsidRPr="002A2330">
        <w:rPr>
          <w:rFonts w:ascii="Times New Roman" w:hAnsi="Times New Roman" w:cs="Times New Roman"/>
          <w:color w:val="000000"/>
        </w:rPr>
        <w:t>LINQ framework</w:t>
      </w:r>
      <w:r w:rsidR="002A2330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 </w:t>
      </w:r>
    </w:p>
    <w:p w:rsidR="00C901C6" w:rsidRPr="00D42BCF" w:rsidRDefault="00192045" w:rsidP="00D42BCF">
      <w:pPr>
        <w:ind w:left="1440"/>
        <w:rPr>
          <w:rFonts w:ascii="Times New Roman" w:hAnsi="Times New Roman" w:cs="Times New Roman"/>
          <w:color w:val="000000"/>
        </w:rPr>
      </w:pPr>
      <w:r>
        <w:rPr>
          <w:color w:val="000000"/>
        </w:rPr>
        <w:t>Computer Proficiency: Microsoft Excel, MS Word, PowerPoint</w:t>
      </w:r>
    </w:p>
    <w:p w:rsidR="00C901C6" w:rsidRDefault="00192045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Projects</w:t>
      </w:r>
    </w:p>
    <w:p w:rsidR="00C901C6" w:rsidRDefault="00192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color w:val="000000"/>
        </w:rPr>
        <w:t xml:space="preserve">Web page development for </w:t>
      </w:r>
      <w:r w:rsidR="00274A3D" w:rsidRPr="00274A3D">
        <w:rPr>
          <w:rFonts w:ascii="Times New Roman" w:hAnsi="Times New Roman" w:cs="Times New Roman"/>
          <w:color w:val="000000"/>
        </w:rPr>
        <w:t xml:space="preserve">Schookee </w:t>
      </w:r>
      <w:r>
        <w:rPr>
          <w:rFonts w:ascii="Times New Roman" w:hAnsi="Times New Roman" w:cs="Times New Roman"/>
          <w:color w:val="000000"/>
        </w:rPr>
        <w:t>Management System</w:t>
      </w:r>
    </w:p>
    <w:p w:rsidR="00C901C6" w:rsidRDefault="00192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color w:val="000000"/>
        </w:rPr>
        <w:lastRenderedPageBreak/>
        <w:t>Windows based Application development for Circulation System and Automated Drop box System</w:t>
      </w:r>
    </w:p>
    <w:p w:rsidR="00C901C6" w:rsidRDefault="00192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color w:val="000000"/>
        </w:rPr>
        <w:t>Web page development for Assets Tracking System</w:t>
      </w:r>
    </w:p>
    <w:p w:rsidR="00C901C6" w:rsidRDefault="001920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EDUCATIONAL BACKGROUND</w:t>
      </w:r>
    </w:p>
    <w:p w:rsidR="00C901C6" w:rsidRDefault="00192045">
      <w:pPr>
        <w:widowControl w:val="0"/>
        <w:spacing w:before="29"/>
        <w:ind w:right="18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r>
        <w:rPr>
          <w:rFonts w:ascii="Times New Roman" w:hAnsi="Times New Roman" w:cs="Times New Roman"/>
          <w:color w:val="000000"/>
        </w:rPr>
        <w:t>Sambhram  Institute  Of  Technology</w:t>
      </w:r>
      <w:r>
        <w:rPr>
          <w:rFonts w:ascii="Times New Roman" w:hAnsi="Times New Roman" w:cs="Times New Roman"/>
          <w:color w:val="000000"/>
          <w:sz w:val="24"/>
          <w:szCs w:val="24"/>
        </w:rPr>
        <w:t>, Karnataka, India)</w:t>
      </w:r>
    </w:p>
    <w:p w:rsidR="00C901C6" w:rsidRDefault="00192045">
      <w:pPr>
        <w:widowControl w:val="0"/>
        <w:spacing w:before="29"/>
        <w:ind w:right="1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Bsc-IT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(NIIT, Bihar, India)</w:t>
      </w:r>
    </w:p>
    <w:p w:rsidR="00C901C6" w:rsidRDefault="00192045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ges:</w:t>
      </w:r>
    </w:p>
    <w:p w:rsidR="00C901C6" w:rsidRDefault="00192045">
      <w:pPr>
        <w:pStyle w:val="ListParagraph"/>
        <w:widowControl w:val="0"/>
        <w:numPr>
          <w:ilvl w:val="0"/>
          <w:numId w:val="1"/>
        </w:numPr>
        <w:spacing w:line="271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English : Fluent in speaking and writing</w:t>
      </w:r>
    </w:p>
    <w:p w:rsidR="00C901C6" w:rsidRDefault="00192045">
      <w:pPr>
        <w:pStyle w:val="ListParagraph"/>
        <w:widowControl w:val="0"/>
        <w:numPr>
          <w:ilvl w:val="0"/>
          <w:numId w:val="1"/>
        </w:numPr>
        <w:spacing w:line="271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Hindi: Fluent in speaking and writing</w:t>
      </w:r>
    </w:p>
    <w:p w:rsidR="00C901C6" w:rsidRDefault="00192045">
      <w:pPr>
        <w:pStyle w:val="ListParagraph"/>
        <w:widowControl w:val="0"/>
        <w:numPr>
          <w:ilvl w:val="0"/>
          <w:numId w:val="1"/>
        </w:numPr>
        <w:spacing w:line="271" w:lineRule="exact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Urdu : Fluent in speaking</w:t>
      </w:r>
    </w:p>
    <w:p w:rsidR="00C901C6" w:rsidRDefault="00192045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PERSONAL INFORMATION</w:t>
      </w:r>
    </w:p>
    <w:p w:rsidR="00C901C6" w:rsidRDefault="00192045">
      <w:pPr>
        <w:widowControl w:val="0"/>
        <w:spacing w:before="29"/>
        <w:ind w:right="11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Full Name: Md Ajaz Khan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Nat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onal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y: Indian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Marital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tatus: Unmarried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Date o f Birth:  Jan 05, 1990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lace of Birth: Bihar, India</w:t>
      </w:r>
    </w:p>
    <w:p w:rsidR="00C901C6" w:rsidRDefault="0019204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Details</w:t>
      </w:r>
    </w:p>
    <w:p w:rsidR="00C901C6" w:rsidRPr="006F3878" w:rsidRDefault="00CF4FB9">
      <w:pPr>
        <w:numPr>
          <w:ilvl w:val="0"/>
          <w:numId w:val="6"/>
        </w:numPr>
        <w:spacing w:before="240" w:after="240" w:line="240" w:lineRule="auto"/>
        <w:jc w:val="both"/>
      </w:pPr>
      <w:hyperlink>
        <w:r w:rsidR="00192045" w:rsidRPr="006F3878">
          <w:rPr>
            <w:rStyle w:val="InternetLink"/>
            <w:b/>
            <w:color w:val="0070C0"/>
            <w:u w:val="none"/>
          </w:rPr>
          <w:t>Web based</w:t>
        </w:r>
        <w:r w:rsidR="00711693" w:rsidRPr="006F3878">
          <w:rPr>
            <w:rStyle w:val="InternetLink"/>
            <w:b/>
            <w:color w:val="0070C0"/>
            <w:u w:val="none"/>
          </w:rPr>
          <w:t xml:space="preserve"> Application Design for a Schookee</w:t>
        </w:r>
        <w:r w:rsidR="006F3878">
          <w:rPr>
            <w:rStyle w:val="InternetLink"/>
            <w:b/>
            <w:color w:val="0070C0"/>
            <w:u w:val="none"/>
          </w:rPr>
          <w:t xml:space="preserve"> Management system</w:t>
        </w:r>
        <w:r w:rsidR="00192045" w:rsidRPr="006F3878">
          <w:rPr>
            <w:rStyle w:val="InternetLink"/>
            <w:b/>
            <w:color w:val="0070C0"/>
            <w:u w:val="none"/>
          </w:rPr>
          <w:t xml:space="preserve">  Firm</w:t>
        </w:r>
        <w:r w:rsidR="00192045" w:rsidRPr="006F3878">
          <w:rPr>
            <w:rStyle w:val="InternetLink"/>
            <w:color w:val="0070C0"/>
            <w:u w:val="none"/>
          </w:rPr>
          <w:t xml:space="preserve"> </w:t>
        </w:r>
      </w:hyperlink>
    </w:p>
    <w:tbl>
      <w:tblPr>
        <w:tblW w:w="1036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238"/>
        <w:gridCol w:w="9127"/>
      </w:tblGrid>
      <w:tr w:rsidR="00C901C6" w:rsidTr="00AF6BD3">
        <w:trPr>
          <w:trHeight w:val="290"/>
        </w:trPr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9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http://www.schookee.com/login.aspx</w:t>
            </w:r>
          </w:p>
        </w:tc>
      </w:tr>
      <w:tr w:rsidR="00C901C6" w:rsidTr="00AF6BD3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C901C6" w:rsidTr="00AF6BD3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Database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SQL Server 2012 (RDBMS)</w:t>
            </w:r>
          </w:p>
        </w:tc>
      </w:tr>
      <w:tr w:rsidR="00C901C6" w:rsidTr="00AF6BD3">
        <w:trPr>
          <w:trHeight w:val="58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Language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C#, ASP.Net, ADO.Net, SQL Server,  Java script,  HTML, CSS, Bootstrap</w:t>
            </w:r>
          </w:p>
        </w:tc>
      </w:tr>
      <w:tr w:rsidR="00C901C6" w:rsidTr="00AF6BD3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F0578A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192045">
              <w:rPr>
                <w:color w:val="000000"/>
              </w:rPr>
              <w:t xml:space="preserve">  Months</w:t>
            </w:r>
          </w:p>
        </w:tc>
      </w:tr>
      <w:tr w:rsidR="00C901C6" w:rsidTr="00AF6BD3">
        <w:trPr>
          <w:trHeight w:val="580"/>
        </w:trPr>
        <w:tc>
          <w:tcPr>
            <w:tcW w:w="123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127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This is a web application for a school management to help them manage their internal processes like</w:t>
            </w:r>
          </w:p>
        </w:tc>
      </w:tr>
      <w:tr w:rsidR="00C901C6" w:rsidTr="00AF6BD3">
        <w:trPr>
          <w:trHeight w:val="290"/>
        </w:trPr>
        <w:tc>
          <w:tcPr>
            <w:tcW w:w="123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C901C6">
            <w:pPr>
              <w:rPr>
                <w:color w:val="000000"/>
              </w:rPr>
            </w:pP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Pr="001703A5" w:rsidRDefault="00192045" w:rsidP="00AA6E64">
            <w:pPr>
              <w:jc w:val="both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="Wingdings" w:hAnsi="Wingdings"/>
                <w:color w:val="000000"/>
              </w:rPr>
              <w:t></w:t>
            </w:r>
            <w:r>
              <w:rPr>
                <w:rFonts w:ascii="Wingdings" w:hAnsi="Wingdings"/>
                <w:color w:val="000000"/>
              </w:rPr>
              <w:t></w:t>
            </w:r>
            <w:r>
              <w:rPr>
                <w:rFonts w:ascii="Wingdings" w:hAnsi="Wingdings"/>
                <w:color w:val="000000"/>
              </w:rPr>
              <w:t></w:t>
            </w:r>
            <w:r w:rsidR="00AF6BD3">
              <w:rPr>
                <w:color w:val="000000"/>
                <w:sz w:val="14"/>
                <w:szCs w:val="14"/>
              </w:rPr>
              <w:t> </w:t>
            </w:r>
            <w:r w:rsidR="002D4BCB" w:rsidRPr="002D4BCB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A user-friendly </w:t>
            </w:r>
            <w:r w:rsidR="002D4BCB" w:rsidRPr="002D4BCB">
              <w:rPr>
                <w:rStyle w:val="Strong"/>
                <w:rFonts w:asciiTheme="minorHAnsi" w:hAnsiTheme="minorHAnsi" w:cstheme="minorHAnsi"/>
                <w:color w:val="333333"/>
                <w:shd w:val="clear" w:color="auto" w:fill="FFFFFF"/>
              </w:rPr>
              <w:t>multilingual web application</w:t>
            </w:r>
            <w:r w:rsidR="002D4BCB" w:rsidRPr="002D4BCB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 which completely deals with school management solution that caters to the needs of both small and midsize organizations as well as large enterprises. This school management software helps organizatio</w:t>
            </w:r>
            <w:r w:rsidR="002D4BCB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ns manage classes, after school programs, events </w:t>
            </w:r>
            <w:r w:rsidR="002D4BCB" w:rsidRPr="002D4BCB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and camps, along with offering online registration.</w:t>
            </w:r>
            <w:r w:rsidR="002D4BCB" w:rsidRPr="002D4BCB">
              <w:rPr>
                <w:rFonts w:asciiTheme="minorHAnsi" w:hAnsiTheme="minorHAnsi" w:cstheme="minorHAnsi"/>
                <w:color w:val="333333"/>
              </w:rPr>
              <w:br/>
            </w:r>
            <w:r w:rsidR="002D4BCB" w:rsidRPr="002D4BCB">
              <w:rPr>
                <w:rStyle w:val="Strong"/>
                <w:rFonts w:asciiTheme="minorHAnsi" w:hAnsiTheme="minorHAnsi" w:cstheme="minorHAnsi"/>
                <w:color w:val="333333"/>
                <w:shd w:val="clear" w:color="auto" w:fill="FFFFFF"/>
              </w:rPr>
              <w:t>SCHOOKEE</w:t>
            </w:r>
            <w:r w:rsidR="002D4BCB" w:rsidRPr="002D4BCB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 helps the organization to links the five important entities of school management software namely Staffs, Students, Library and Parents and increases the relationship between </w:t>
            </w:r>
            <w:r w:rsidR="00457960" w:rsidRPr="002D4BCB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them. Along</w:t>
            </w:r>
            <w:r w:rsidR="002D4BCB" w:rsidRPr="002D4BCB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with this, it provides the complete Library management which is linked with the students, staffs.</w:t>
            </w:r>
          </w:p>
        </w:tc>
      </w:tr>
    </w:tbl>
    <w:p w:rsidR="00CE2030" w:rsidRDefault="00CE2030">
      <w:pPr>
        <w:spacing w:before="240" w:after="240" w:line="240" w:lineRule="auto"/>
        <w:jc w:val="both"/>
        <w:rPr>
          <w:b/>
        </w:rPr>
      </w:pPr>
    </w:p>
    <w:p w:rsidR="00D1019D" w:rsidRDefault="00D1019D">
      <w:pPr>
        <w:spacing w:before="240" w:after="240" w:line="240" w:lineRule="auto"/>
        <w:jc w:val="both"/>
        <w:rPr>
          <w:b/>
        </w:rPr>
      </w:pPr>
    </w:p>
    <w:p w:rsidR="00C901C6" w:rsidRDefault="00C901C6">
      <w:pPr>
        <w:spacing w:after="240"/>
        <w:jc w:val="both"/>
        <w:rPr>
          <w:b/>
        </w:rPr>
      </w:pPr>
    </w:p>
    <w:p w:rsidR="00C901C6" w:rsidRDefault="00192045">
      <w:pPr>
        <w:pStyle w:val="ListParagraph"/>
        <w:numPr>
          <w:ilvl w:val="0"/>
          <w:numId w:val="6"/>
        </w:numPr>
        <w:spacing w:after="240" w:line="240" w:lineRule="auto"/>
        <w:jc w:val="both"/>
        <w:rPr>
          <w:b/>
          <w:color w:val="0070C0"/>
        </w:rPr>
      </w:pPr>
      <w:r>
        <w:rPr>
          <w:b/>
          <w:bCs/>
          <w:color w:val="0070C0"/>
        </w:rPr>
        <w:lastRenderedPageBreak/>
        <w:t>Web based Application Design</w:t>
      </w:r>
      <w:r>
        <w:rPr>
          <w:b/>
          <w:color w:val="0070C0"/>
        </w:rPr>
        <w:t xml:space="preserve"> for a Circulation System and Automated Drop box System firm</w:t>
      </w:r>
    </w:p>
    <w:tbl>
      <w:tblPr>
        <w:tblW w:w="1036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238"/>
        <w:gridCol w:w="9127"/>
      </w:tblGrid>
      <w:tr w:rsidR="00C901C6" w:rsidTr="009E03F6">
        <w:trPr>
          <w:trHeight w:val="290"/>
        </w:trPr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9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Not available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Database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Mysql (RDBMS)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Language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 w:rsidP="004030B9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C# ,Win forms,</w:t>
            </w:r>
            <w:r w:rsidR="004030B9">
              <w:rPr>
                <w:rFonts w:cs="Arial"/>
                <w:color w:val="000000"/>
              </w:rPr>
              <w:t xml:space="preserve"> M</w:t>
            </w:r>
            <w:r>
              <w:rPr>
                <w:rFonts w:cs="Arial"/>
                <w:color w:val="000000"/>
              </w:rPr>
              <w:t>ysql,</w:t>
            </w:r>
            <w:r w:rsidR="004030B9">
              <w:rPr>
                <w:rFonts w:cs="Arial"/>
                <w:color w:val="000000"/>
              </w:rPr>
              <w:t xml:space="preserve"> </w:t>
            </w:r>
            <w:r w:rsidR="00544871">
              <w:rPr>
                <w:rFonts w:cs="Arial"/>
                <w:color w:val="000000"/>
              </w:rPr>
              <w:t xml:space="preserve">Excel </w:t>
            </w:r>
            <w:r>
              <w:rPr>
                <w:rFonts w:cs="Arial"/>
                <w:color w:val="000000"/>
              </w:rPr>
              <w:t>Report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9127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A90753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192045">
              <w:rPr>
                <w:color w:val="000000"/>
              </w:rPr>
              <w:t xml:space="preserve">  Months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1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This is a windows based application for a College and University to help them manage their internal processes like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C901C6">
            <w:pPr>
              <w:rPr>
                <w:color w:val="000000"/>
              </w:rPr>
            </w:pPr>
          </w:p>
        </w:tc>
        <w:tc>
          <w:tcPr>
            <w:tcW w:w="9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8B3737" w:rsidRPr="008B3737" w:rsidRDefault="008B3737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Home and logout buttons on every page to go back to main page</w:t>
            </w:r>
          </w:p>
          <w:p w:rsidR="008B3737" w:rsidRPr="007709E4" w:rsidRDefault="007709E4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In case of any network issue, one should be able to come back to main page</w:t>
            </w:r>
          </w:p>
          <w:p w:rsidR="007709E4" w:rsidRDefault="007709E4" w:rsidP="007709E4">
            <w:pP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 In case user leaves the screen in between anywhere, after timeout of 1 min, he would be logged out main page will come</w:t>
            </w:r>
          </w:p>
          <w:p w:rsidR="007709E4" w:rsidRDefault="007709E4" w:rsidP="007709E4">
            <w:pP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Once user confirms, motor pulls  down the flap and all book goes down</w:t>
            </w:r>
          </w:p>
          <w:p w:rsidR="007709E4" w:rsidRPr="007709E4" w:rsidRDefault="007709E4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Print slip is generated after 2 sec</w:t>
            </w:r>
          </w:p>
          <w:p w:rsidR="007709E4" w:rsidRDefault="007709E4" w:rsidP="007709E4">
            <w:pP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Motor pulls up the flap to its the original position</w:t>
            </w:r>
          </w:p>
          <w:p w:rsidR="007709E4" w:rsidRPr="007709E4" w:rsidRDefault="007709E4" w:rsidP="007709E4">
            <w:pP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Book Counter counts the book returned</w:t>
            </w:r>
          </w:p>
          <w:p w:rsidR="00C901C6" w:rsidRDefault="00192045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RFID Library Management Solution helps to create a state of art library by streamlining and automating all library processes thereby enhancing patron experience.</w:t>
            </w:r>
          </w:p>
        </w:tc>
      </w:tr>
    </w:tbl>
    <w:p w:rsidR="00A77FB8" w:rsidRDefault="00A77FB8">
      <w:pPr>
        <w:jc w:val="both"/>
        <w:rPr>
          <w:b/>
        </w:rPr>
      </w:pPr>
    </w:p>
    <w:p w:rsidR="00C901C6" w:rsidRDefault="00192045">
      <w:pPr>
        <w:pStyle w:val="ListParagraph"/>
        <w:numPr>
          <w:ilvl w:val="0"/>
          <w:numId w:val="6"/>
        </w:numPr>
        <w:spacing w:after="240" w:line="240" w:lineRule="auto"/>
        <w:jc w:val="both"/>
        <w:rPr>
          <w:color w:val="0070C0"/>
        </w:rPr>
      </w:pPr>
      <w:r>
        <w:rPr>
          <w:b/>
          <w:bCs/>
          <w:color w:val="0070C0"/>
        </w:rPr>
        <w:t>Web based Application Design</w:t>
      </w:r>
      <w:r>
        <w:rPr>
          <w:b/>
          <w:color w:val="0070C0"/>
        </w:rPr>
        <w:t xml:space="preserve"> for an Asset Tracking System firm</w:t>
      </w:r>
    </w:p>
    <w:tbl>
      <w:tblPr>
        <w:tblW w:w="1036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238"/>
        <w:gridCol w:w="9127"/>
      </w:tblGrid>
      <w:tr w:rsidR="00C901C6" w:rsidTr="009E03F6">
        <w:trPr>
          <w:trHeight w:val="290"/>
        </w:trPr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9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http://110.172.174.236/RFID/login.aspx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Database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SQL Server 2012 (RDBMS)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Language</w:t>
            </w:r>
          </w:p>
        </w:tc>
        <w:tc>
          <w:tcPr>
            <w:tcW w:w="9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rFonts w:cs="Arial"/>
                <w:color w:val="000000"/>
              </w:rPr>
              <w:t>C#, ASP. Net</w:t>
            </w:r>
            <w:r w:rsidR="00CB7F7A">
              <w:rPr>
                <w:rFonts w:cs="Arial"/>
                <w:color w:val="000000"/>
              </w:rPr>
              <w:t xml:space="preserve"> MVC</w:t>
            </w:r>
            <w:r>
              <w:rPr>
                <w:rFonts w:cs="Arial"/>
                <w:color w:val="000000"/>
              </w:rPr>
              <w:t>, ADO. Net, SQL Server, JQuery,  HTML, CSS, Bootstrap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9127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:rsidR="00C901C6" w:rsidRDefault="00F0578A">
            <w:r>
              <w:rPr>
                <w:color w:val="000000"/>
              </w:rPr>
              <w:t>7</w:t>
            </w:r>
            <w:r w:rsidR="00192045">
              <w:rPr>
                <w:color w:val="000000"/>
              </w:rPr>
              <w:t xml:space="preserve">  Months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1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192045">
            <w:pPr>
              <w:rPr>
                <w:color w:val="000000"/>
              </w:rPr>
            </w:pPr>
            <w:r>
              <w:rPr>
                <w:color w:val="000000"/>
              </w:rPr>
              <w:t>This is a Web based Application for a Club  and office to help them manage their internal processes like</w:t>
            </w:r>
          </w:p>
        </w:tc>
      </w:tr>
      <w:tr w:rsidR="00C901C6" w:rsidTr="009E03F6">
        <w:trPr>
          <w:trHeight w:val="290"/>
        </w:trPr>
        <w:tc>
          <w:tcPr>
            <w:tcW w:w="1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901C6" w:rsidRDefault="00C901C6">
            <w:pPr>
              <w:rPr>
                <w:color w:val="000000"/>
              </w:rPr>
            </w:pPr>
          </w:p>
        </w:tc>
        <w:tc>
          <w:tcPr>
            <w:tcW w:w="9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0D43B2" w:rsidRPr="000D43B2" w:rsidRDefault="000D43B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Assets registration</w:t>
            </w:r>
          </w:p>
          <w:p w:rsidR="000D43B2" w:rsidRDefault="000D43B2" w:rsidP="000D43B2">
            <w:pPr>
              <w:numPr>
                <w:ilvl w:val="0"/>
                <w:numId w:val="11"/>
              </w:numPr>
              <w:spacing w:after="0" w:line="240" w:lineRule="auto"/>
            </w:pPr>
            <w:r>
              <w:rPr>
                <w:color w:val="000000"/>
                <w:highlight w:val="white"/>
              </w:rPr>
              <w:t xml:space="preserve">Location  registration </w:t>
            </w:r>
          </w:p>
          <w:p w:rsidR="000D43B2" w:rsidRDefault="000D43B2" w:rsidP="000D43B2">
            <w:pPr>
              <w:numPr>
                <w:ilvl w:val="0"/>
                <w:numId w:val="11"/>
              </w:numPr>
              <w:spacing w:after="0" w:line="240" w:lineRule="auto"/>
            </w:pPr>
            <w:r>
              <w:rPr>
                <w:color w:val="000000"/>
              </w:rPr>
              <w:t>Sub-</w:t>
            </w:r>
            <w:r>
              <w:rPr>
                <w:color w:val="000000"/>
                <w:highlight w:val="white"/>
              </w:rPr>
              <w:t xml:space="preserve"> Location  registration </w:t>
            </w:r>
          </w:p>
          <w:p w:rsidR="000D43B2" w:rsidRDefault="000D43B2" w:rsidP="000D43B2">
            <w:pP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RFID Mapping</w:t>
            </w:r>
          </w:p>
          <w:p w:rsidR="000D43B2" w:rsidRPr="000D43B2" w:rsidRDefault="000D43B2" w:rsidP="000D43B2">
            <w:pP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Location </w:t>
            </w:r>
            <w:r>
              <w:rPr>
                <w:color w:val="333333"/>
                <w:shd w:val="clear" w:color="auto" w:fill="FFFFFF"/>
              </w:rPr>
              <w:t>Mapping</w:t>
            </w:r>
          </w:p>
          <w:p w:rsidR="00C901C6" w:rsidRDefault="00192045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Asset Tracking Solution system is very helpful in searching any misplaced asset, quick &amp; regular audit of assets &amp; controlling unauthorized assets movement.</w:t>
            </w:r>
          </w:p>
        </w:tc>
      </w:tr>
    </w:tbl>
    <w:p w:rsidR="00C901C6" w:rsidRDefault="00192045" w:rsidP="00D1019D">
      <w:pPr>
        <w:spacing w:before="240"/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Declaration:</w:t>
      </w:r>
    </w:p>
    <w:p w:rsidR="00C901C6" w:rsidRDefault="00192045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the particulars are true to the best of my knowledge and belief.                                                                                                            </w:t>
      </w:r>
    </w:p>
    <w:p w:rsidR="00C901C6" w:rsidRPr="00D1019D" w:rsidRDefault="00192045" w:rsidP="00D1019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 Ajaz Khan</w:t>
      </w:r>
    </w:p>
    <w:p w:rsidR="00C901C6" w:rsidRDefault="00C901C6">
      <w:pPr>
        <w:widowControl w:val="0"/>
        <w:spacing w:before="29"/>
        <w:ind w:right="1151"/>
      </w:pPr>
    </w:p>
    <w:sectPr w:rsidR="00C901C6" w:rsidSect="00C901C6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308DB"/>
    <w:multiLevelType w:val="multilevel"/>
    <w:tmpl w:val="E370FF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4669DF"/>
    <w:multiLevelType w:val="multilevel"/>
    <w:tmpl w:val="E1F4EF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1D9469E"/>
    <w:multiLevelType w:val="multilevel"/>
    <w:tmpl w:val="C9E6F4C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C2BAF"/>
    <w:multiLevelType w:val="multilevel"/>
    <w:tmpl w:val="3D1CE7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C9E5B0F"/>
    <w:multiLevelType w:val="multilevel"/>
    <w:tmpl w:val="53600FB0"/>
    <w:lvl w:ilvl="0">
      <w:start w:val="1"/>
      <w:numFmt w:val="bullet"/>
      <w:lvlText w:val=""/>
      <w:lvlJc w:val="left"/>
      <w:pPr>
        <w:ind w:left="1446" w:hanging="360"/>
      </w:pPr>
      <w:rPr>
        <w:rFonts w:ascii="Wingdings" w:hAnsi="Wingdings" w:cs="Wingdings" w:hint="default"/>
        <w:b/>
        <w:sz w:val="32"/>
        <w:szCs w:val="22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5">
    <w:nsid w:val="2D751F9F"/>
    <w:multiLevelType w:val="multilevel"/>
    <w:tmpl w:val="93EE95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4625E35"/>
    <w:multiLevelType w:val="multilevel"/>
    <w:tmpl w:val="D8D6317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3E4E0539"/>
    <w:multiLevelType w:val="multilevel"/>
    <w:tmpl w:val="1A1C1F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45E109E"/>
    <w:multiLevelType w:val="multilevel"/>
    <w:tmpl w:val="814E0F78"/>
    <w:lvl w:ilvl="0">
      <w:start w:val="1"/>
      <w:numFmt w:val="bullet"/>
      <w:lvlText w:val=""/>
      <w:lvlJc w:val="left"/>
      <w:pPr>
        <w:ind w:left="1446" w:hanging="360"/>
      </w:pPr>
      <w:rPr>
        <w:rFonts w:ascii="Wingdings" w:hAnsi="Wingdings" w:cs="Wingdings" w:hint="default"/>
        <w:b/>
        <w:sz w:val="32"/>
        <w:szCs w:val="22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9">
    <w:nsid w:val="5FEA5349"/>
    <w:multiLevelType w:val="multilevel"/>
    <w:tmpl w:val="7382D57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10">
    <w:nsid w:val="6D8723F8"/>
    <w:multiLevelType w:val="multilevel"/>
    <w:tmpl w:val="58D665B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b/>
        <w:sz w:val="3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901C6"/>
    <w:rsid w:val="0009578F"/>
    <w:rsid w:val="000A19C8"/>
    <w:rsid w:val="000C58FD"/>
    <w:rsid w:val="000D43B2"/>
    <w:rsid w:val="000F3A88"/>
    <w:rsid w:val="00142129"/>
    <w:rsid w:val="001703A5"/>
    <w:rsid w:val="00192045"/>
    <w:rsid w:val="001C76B2"/>
    <w:rsid w:val="002008BC"/>
    <w:rsid w:val="00274A3D"/>
    <w:rsid w:val="002A2330"/>
    <w:rsid w:val="002D4BCB"/>
    <w:rsid w:val="0030010D"/>
    <w:rsid w:val="00315503"/>
    <w:rsid w:val="0036337E"/>
    <w:rsid w:val="003F55EF"/>
    <w:rsid w:val="004030B9"/>
    <w:rsid w:val="0042716A"/>
    <w:rsid w:val="00457960"/>
    <w:rsid w:val="004B26D9"/>
    <w:rsid w:val="004B2BB7"/>
    <w:rsid w:val="004E7F6C"/>
    <w:rsid w:val="00544871"/>
    <w:rsid w:val="005D5E9F"/>
    <w:rsid w:val="005F4074"/>
    <w:rsid w:val="0069246C"/>
    <w:rsid w:val="006D27A0"/>
    <w:rsid w:val="006F3878"/>
    <w:rsid w:val="00711693"/>
    <w:rsid w:val="007709E4"/>
    <w:rsid w:val="007961A2"/>
    <w:rsid w:val="008531E1"/>
    <w:rsid w:val="008B3737"/>
    <w:rsid w:val="009E03F6"/>
    <w:rsid w:val="00A20CF3"/>
    <w:rsid w:val="00A77FB8"/>
    <w:rsid w:val="00A90753"/>
    <w:rsid w:val="00AA6E64"/>
    <w:rsid w:val="00AF6BD3"/>
    <w:rsid w:val="00B06418"/>
    <w:rsid w:val="00B73000"/>
    <w:rsid w:val="00BB4FA0"/>
    <w:rsid w:val="00BC6DCA"/>
    <w:rsid w:val="00C20C91"/>
    <w:rsid w:val="00C901C6"/>
    <w:rsid w:val="00CB7F7A"/>
    <w:rsid w:val="00CC5E54"/>
    <w:rsid w:val="00CE152A"/>
    <w:rsid w:val="00CE2030"/>
    <w:rsid w:val="00CE5481"/>
    <w:rsid w:val="00CF4FB9"/>
    <w:rsid w:val="00D1019D"/>
    <w:rsid w:val="00D42BCF"/>
    <w:rsid w:val="00D55FAB"/>
    <w:rsid w:val="00D70111"/>
    <w:rsid w:val="00DB417B"/>
    <w:rsid w:val="00E76411"/>
    <w:rsid w:val="00EB542E"/>
    <w:rsid w:val="00F0578A"/>
    <w:rsid w:val="00F75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817"/>
    <w:pPr>
      <w:spacing w:after="160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0C7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4139DF"/>
    <w:rPr>
      <w:rFonts w:cs="Courier New"/>
      <w:b/>
    </w:rPr>
  </w:style>
  <w:style w:type="character" w:customStyle="1" w:styleId="ListLabel2">
    <w:name w:val="ListLabel 2"/>
    <w:qFormat/>
    <w:rsid w:val="004139DF"/>
    <w:rPr>
      <w:sz w:val="20"/>
    </w:rPr>
  </w:style>
  <w:style w:type="character" w:customStyle="1" w:styleId="ListLabel3">
    <w:name w:val="ListLabel 3"/>
    <w:qFormat/>
    <w:rsid w:val="004139DF"/>
    <w:rPr>
      <w:rFonts w:ascii="Times New Roman" w:hAnsi="Times New Roman" w:cs="Wingdings"/>
      <w:sz w:val="24"/>
    </w:rPr>
  </w:style>
  <w:style w:type="character" w:customStyle="1" w:styleId="ListLabel4">
    <w:name w:val="ListLabel 4"/>
    <w:qFormat/>
    <w:rsid w:val="004139DF"/>
    <w:rPr>
      <w:rFonts w:cs="Courier New"/>
      <w:b/>
    </w:rPr>
  </w:style>
  <w:style w:type="character" w:customStyle="1" w:styleId="ListLabel5">
    <w:name w:val="ListLabel 5"/>
    <w:qFormat/>
    <w:rsid w:val="004139DF"/>
    <w:rPr>
      <w:rFonts w:cs="Symbol"/>
    </w:rPr>
  </w:style>
  <w:style w:type="character" w:customStyle="1" w:styleId="ListLabel6">
    <w:name w:val="ListLabel 6"/>
    <w:qFormat/>
    <w:rsid w:val="004139DF"/>
    <w:rPr>
      <w:rFonts w:ascii="Times New Roman" w:hAnsi="Times New Roman" w:cs="Wingdings"/>
      <w:sz w:val="24"/>
    </w:rPr>
  </w:style>
  <w:style w:type="character" w:customStyle="1" w:styleId="ListLabel7">
    <w:name w:val="ListLabel 7"/>
    <w:qFormat/>
    <w:rsid w:val="004139DF"/>
    <w:rPr>
      <w:rFonts w:cs="Courier New"/>
      <w:b/>
    </w:rPr>
  </w:style>
  <w:style w:type="character" w:customStyle="1" w:styleId="ListLabel8">
    <w:name w:val="ListLabel 8"/>
    <w:qFormat/>
    <w:rsid w:val="004139DF"/>
    <w:rPr>
      <w:rFonts w:cs="Symbol"/>
    </w:rPr>
  </w:style>
  <w:style w:type="character" w:customStyle="1" w:styleId="ListLabel9">
    <w:name w:val="ListLabel 9"/>
    <w:qFormat/>
    <w:rsid w:val="00C901C6"/>
    <w:rPr>
      <w:rFonts w:ascii="Times New Roman" w:hAnsi="Times New Roman" w:cs="Wingdings"/>
      <w:b/>
      <w:sz w:val="24"/>
    </w:rPr>
  </w:style>
  <w:style w:type="character" w:customStyle="1" w:styleId="ListLabel10">
    <w:name w:val="ListLabel 10"/>
    <w:qFormat/>
    <w:rsid w:val="00C901C6"/>
    <w:rPr>
      <w:rFonts w:cs="Courier New"/>
      <w:b/>
    </w:rPr>
  </w:style>
  <w:style w:type="character" w:customStyle="1" w:styleId="ListLabel11">
    <w:name w:val="ListLabel 11"/>
    <w:qFormat/>
    <w:rsid w:val="00C901C6"/>
    <w:rPr>
      <w:rFonts w:cs="Symbol"/>
    </w:rPr>
  </w:style>
  <w:style w:type="character" w:customStyle="1" w:styleId="ListLabel12">
    <w:name w:val="ListLabel 12"/>
    <w:qFormat/>
    <w:rsid w:val="00C901C6"/>
    <w:rPr>
      <w:rFonts w:cs="Courier New"/>
    </w:rPr>
  </w:style>
  <w:style w:type="character" w:customStyle="1" w:styleId="ListLabel13">
    <w:name w:val="ListLabel 13"/>
    <w:qFormat/>
    <w:rsid w:val="00C901C6"/>
    <w:rPr>
      <w:rFonts w:ascii="Times New Roman" w:hAnsi="Times New Roman"/>
      <w:b/>
      <w:sz w:val="32"/>
      <w:szCs w:val="22"/>
    </w:rPr>
  </w:style>
  <w:style w:type="character" w:customStyle="1" w:styleId="ListLabel14">
    <w:name w:val="ListLabel 14"/>
    <w:qFormat/>
    <w:rsid w:val="00C901C6"/>
    <w:rPr>
      <w:rFonts w:ascii="Calibri" w:hAnsi="Calibri"/>
      <w:b/>
      <w:color w:val="000000"/>
    </w:rPr>
  </w:style>
  <w:style w:type="character" w:customStyle="1" w:styleId="ListLabel15">
    <w:name w:val="ListLabel 15"/>
    <w:qFormat/>
    <w:rsid w:val="00C901C6"/>
    <w:rPr>
      <w:rFonts w:ascii="Calibri" w:hAnsi="Calibri" w:cs="Wingdings"/>
      <w:sz w:val="22"/>
    </w:rPr>
  </w:style>
  <w:style w:type="character" w:customStyle="1" w:styleId="ListLabel16">
    <w:name w:val="ListLabel 16"/>
    <w:qFormat/>
    <w:rsid w:val="00C901C6"/>
    <w:rPr>
      <w:rFonts w:cs="Wingdings"/>
    </w:rPr>
  </w:style>
  <w:style w:type="character" w:customStyle="1" w:styleId="InternetLink">
    <w:name w:val="Internet Link"/>
    <w:rsid w:val="00C901C6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4139D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rsid w:val="004139DF"/>
    <w:pPr>
      <w:spacing w:after="140" w:line="288" w:lineRule="auto"/>
    </w:pPr>
  </w:style>
  <w:style w:type="paragraph" w:styleId="List">
    <w:name w:val="List"/>
    <w:basedOn w:val="TextBody"/>
    <w:rsid w:val="004139DF"/>
    <w:rPr>
      <w:rFonts w:cs="Arial"/>
    </w:rPr>
  </w:style>
  <w:style w:type="paragraph" w:styleId="Caption">
    <w:name w:val="caption"/>
    <w:basedOn w:val="Normal"/>
    <w:qFormat/>
    <w:rsid w:val="004139D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139DF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50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0C7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4139DF"/>
  </w:style>
  <w:style w:type="table" w:styleId="TableGrid">
    <w:name w:val="Table Grid"/>
    <w:basedOn w:val="TableNormal"/>
    <w:uiPriority w:val="39"/>
    <w:rsid w:val="00C83A2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F6B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Mashael Zoubi</dc:creator>
  <cp:lastModifiedBy>Mubarak Khan</cp:lastModifiedBy>
  <cp:revision>18</cp:revision>
  <dcterms:created xsi:type="dcterms:W3CDTF">2018-07-22T12:27:00Z</dcterms:created>
  <dcterms:modified xsi:type="dcterms:W3CDTF">2018-08-01T18:41:00Z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