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DE1B7A">
        <w:rPr>
          <w:rFonts w:ascii="Arial" w:hAnsi="Arial" w:cs="Arial"/>
          <w:sz w:val="18"/>
          <w:szCs w:val="18"/>
        </w:rPr>
        <w:br/>
      </w:r>
      <w:r w:rsidR="00FC513E" w:rsidRPr="00710B38">
        <w:rPr>
          <w:rFonts w:ascii="Arial" w:hAnsi="Arial" w:cs="Arial"/>
          <w:noProof/>
          <w:sz w:val="18"/>
          <w:szCs w:val="18"/>
          <w:highlight w:val="lightGray"/>
        </w:rPr>
        <w:drawing>
          <wp:inline distT="0" distB="0" distL="0" distR="0">
            <wp:extent cx="1333500" cy="1476375"/>
            <wp:effectExtent l="0" t="0" r="0" b="9525"/>
            <wp:docPr id="2" name="Picture 2" descr="\\filctxclustfs\Profile1$\3627\Desktop\NewMGS DOCS folder\capt sh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ctxclustfs\Profile1$\3627\Desktop\NewMGS DOCS folder\capt shar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CAPTAIN MUKULRATAN GOKULRAJ SHARMA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Mobile: +91 </w:t>
      </w:r>
      <w:r w:rsidR="007115C4" w:rsidRPr="00710B38">
        <w:rPr>
          <w:rFonts w:ascii="Arial" w:eastAsia="Arial" w:hAnsi="Arial" w:cs="Arial"/>
          <w:b/>
          <w:bCs/>
          <w:sz w:val="18"/>
          <w:szCs w:val="18"/>
          <w:highlight w:val="lightGray"/>
        </w:rPr>
        <w:t>8418853629</w:t>
      </w:r>
      <w:r w:rsidR="006129B5" w:rsidRPr="00710B38">
        <w:rPr>
          <w:rFonts w:ascii="Arial" w:eastAsia="Arial" w:hAnsi="Arial" w:cs="Arial"/>
          <w:b/>
          <w:bCs/>
          <w:sz w:val="18"/>
          <w:szCs w:val="18"/>
          <w:highlight w:val="lightGray"/>
        </w:rPr>
        <w:t xml:space="preserve"> / 9913801824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E-Mail: </w:t>
      </w:r>
      <w:hyperlink r:id="rId6" w:history="1">
        <w:r w:rsidRPr="00710B38">
          <w:rPr>
            <w:rStyle w:val="Hyperlink"/>
            <w:rFonts w:ascii="Arial" w:hAnsi="Arial" w:cs="Arial"/>
            <w:b/>
            <w:bCs/>
            <w:color w:val="auto"/>
            <w:sz w:val="18"/>
            <w:szCs w:val="18"/>
          </w:rPr>
          <w:t>mgsharma61@yahoo.com</w:t>
        </w:r>
      </w:hyperlink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muk_9@yahoo.co.in</w:t>
      </w:r>
    </w:p>
    <w:p w:rsidR="00995F4B" w:rsidRPr="00710B38" w:rsidRDefault="00995F4B" w:rsidP="00805A56">
      <w:pPr>
        <w:shd w:val="clear" w:color="auto" w:fill="CCCCCC"/>
        <w:spacing w:after="0" w:line="240" w:lineRule="atLeast"/>
        <w:rPr>
          <w:rFonts w:ascii="Arial" w:hAnsi="Arial" w:cs="Arial"/>
          <w:b/>
          <w:bCs/>
          <w:i/>
          <w:i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</w:rPr>
        <w:t>A competent professional with 2</w:t>
      </w:r>
      <w:r w:rsidR="00710D5F"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</w:rPr>
        <w:t>9</w:t>
      </w: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</w:rPr>
        <w:t xml:space="preserve"> years of success, driving benchmarks in the Indian Army &amp; Indian Navy and other organizations with comprehensive knowledge in the following fields</w:t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Strategic Planning Human Resource Management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  <w:t>Transportation Management</w:t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Logistics Management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  <w:t>Operations Management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  <w:t xml:space="preserve">    Facility Management</w:t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General Administration Security 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Management  Recruitment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  Employee Welfare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ab/>
      </w:r>
    </w:p>
    <w:p w:rsidR="00995F4B" w:rsidRPr="00710B38" w:rsidRDefault="00995F4B" w:rsidP="00805A56">
      <w:pPr>
        <w:shd w:val="clear" w:color="auto" w:fill="E0E0E0"/>
        <w:tabs>
          <w:tab w:val="left" w:pos="360"/>
        </w:tabs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A keen strategist and a dynamic go getter with expertise in managing </w:t>
      </w:r>
      <w:r w:rsidR="00DA0EDB" w:rsidRPr="00710B38">
        <w:rPr>
          <w:rFonts w:ascii="Arial" w:hAnsi="Arial" w:cs="Arial"/>
          <w:sz w:val="18"/>
          <w:szCs w:val="18"/>
          <w:highlight w:val="lightGray"/>
        </w:rPr>
        <w:t>independent o</w:t>
      </w:r>
      <w:r w:rsidRPr="00710B38">
        <w:rPr>
          <w:rFonts w:ascii="Arial" w:hAnsi="Arial" w:cs="Arial"/>
          <w:sz w:val="18"/>
          <w:szCs w:val="18"/>
          <w:highlight w:val="lightGray"/>
        </w:rPr>
        <w:t>perations &amp; ensuring optimal utilization of resources.Experienced in handling operations entailing planning, budgeting &amp; resource deployment.Proficient in developing &amp; streamlining systems with proven ability to enhance operational effectiveness &amp; meet operational goals within the cost, time &amp; quality parameters.</w:t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Significant expertise in managing a wide spectrum of human resource management functions entailing training &amp; development, performance appraisals, employee relations with a view to secure a sound work culture.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Played a stellar role in motivating and handling personnel in multifaceted situations.</w:t>
      </w:r>
      <w:proofErr w:type="gramEnd"/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A veteran with demonstrated abilities in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HRM, Man Management, Training &amp; Development, Competency Mapping, Transport Management, Materials Management, Resource Optimization, Security Management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and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General Administration.</w:t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Expert in handling materials and logistics operations involving budgeting, procurement, vendor development &amp; materials supply.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Adept in implementing cost saving measures to achieve reduction in terms of raw materials, procurement costs and logistics cost. </w:t>
      </w:r>
      <w:r w:rsidRPr="00710B38">
        <w:rPr>
          <w:rFonts w:ascii="Arial" w:hAnsi="Arial" w:cs="Arial"/>
          <w:sz w:val="18"/>
          <w:szCs w:val="18"/>
          <w:highlight w:val="lightGray"/>
        </w:rPr>
        <w:tab/>
      </w:r>
    </w:p>
    <w:p w:rsidR="00995F4B" w:rsidRPr="00710B38" w:rsidRDefault="00995F4B" w:rsidP="00805A56">
      <w:pPr>
        <w:shd w:val="clear" w:color="auto" w:fill="E0E0E0"/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Exceptionally well organized with a track record that demonstrates self motivation, creativity and initiatives to achieve both personal and corporate goals.Superb change agent with a talent for recruiting, motivating and developing other leaders with an equal desire to win and excel.A minute detailer and trend setter with the desire to remain on a cutting edge.</w:t>
      </w:r>
      <w:proofErr w:type="gramEnd"/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Key deliverables across the tenure</w:t>
      </w:r>
    </w:p>
    <w:p w:rsidR="00997ECE" w:rsidRPr="00710B38" w:rsidRDefault="00995F4B" w:rsidP="00805A56">
      <w:pPr>
        <w:pStyle w:val="yiv306433568msonormal"/>
        <w:spacing w:after="0" w:afterAutospacing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General Administration</w:t>
      </w:r>
    </w:p>
    <w:p w:rsidR="00995F4B" w:rsidRPr="00710B38" w:rsidRDefault="00995F4B" w:rsidP="00805A56">
      <w:pPr>
        <w:pStyle w:val="yiv306433568msonormal"/>
        <w:spacing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Managed the administrative activities that facilitate the smooth running of the corporate office and Branch offices.</w:t>
      </w:r>
      <w:proofErr w:type="gramEnd"/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Managed complete facility management activities including maintenance and housekeeping, cafeteria, stationery, purchase office supply activities etc.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Ensured effective control and regular monitoring of all the Admin related expenses.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Responsible for effective and efficient maintenance of company assets including office interiors, furniture and fixtures, Cars, Bikes, and Scooter.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Handled the company transport facilities for employees and proper identification of travel routes.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Also handled travel arrangements like hotel stay and pick up and drop.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Liaised with Govt., Civil Authorities and Police department (whenever required).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Effective Vendor management and handling of contract agencies for service outsourcing carry out and to ensure compliance as per company roles.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Managed the security and ensured safety and security of employees.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Installations and maintenance of access control, security alarm, CCTV and electronic security systems to ensure cost effective Security.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Identified suitable location and made suitable arrangements for organizing outdoor events for company seminars/workshops and R &amp; R events.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Arranged Buyer s meeting for owners, Hotel + Guest house Bookings.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  <w:t>Conceptualized and implemented administration policies, systems and processes.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Ensured proper upkeep and cleanliness.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Ensured timely food arrangement, strict monitoring &amp; vigil for better food management.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Managed documentation like incoming, outgoing, Courier Company,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billing ,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billing pass, &amp; store handling.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Managed the all duties like Drivers, field boys, and security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Guards.Booked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Domestic &amp; International Ticket for office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staff.Organized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recruiting of new staff (a) Time sheet control (b) Guidance for new assignment staff (c) Leave/Biz trip control (d) Mobilization/Demobilization 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(e) Handling Staff Salary s, Sub- Staff Salary/ Over time.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Handled Welfare, Provident fund section, Gratuity Section.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lastRenderedPageBreak/>
        <w:t>Handled Staff Insurance (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Medi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claim + P.A+ All assets insurance, etc.Office regulation.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Maintained Company records +Company Polices.</w:t>
      </w:r>
      <w:proofErr w:type="gramEnd"/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 xml:space="preserve">Looked after Maintenance, Infrastructure Management &amp; Support including Logistics, Facility Usage Management, Security, Housekeeping, Contractual Staff Services, Safety, Hospitality, Purchase, and Horticulture &amp; Welfare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Services.Active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involvement in Budgeting &amp; Planning to track the Costs and Rationalizing / Optimizing costs on Recreation Facilities.</w:t>
      </w:r>
      <w:proofErr w:type="gramEnd"/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Supervised &amp; ensured a very high standard of Day to Day Operations of the facility which includes Club &amp; other Recreation facilities.</w:t>
      </w:r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Liaised with Govt. / Semi Govt. officials and Vendors for Compliances and Maintained proactive P.R. and Supervised all the Documentation work of the Company.</w:t>
      </w:r>
      <w:proofErr w:type="gramEnd"/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Organized supervision / management of various Events / Functions / Parties</w:t>
      </w:r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Identified, deployed and supervised the right vendor in transportation, housekeeping, security, canteen facilities and gardening. </w:t>
      </w:r>
    </w:p>
    <w:p w:rsidR="00995F4B" w:rsidRPr="00710B38" w:rsidRDefault="00995F4B" w:rsidP="00805A56">
      <w:pPr>
        <w:pStyle w:val="yiv306433568msonormal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Prepared relevant contract/agreement as applicable for vendors, as per the legal requirements and ensure that at all times the contract stands valid.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r w:rsidRPr="00710B38">
        <w:rPr>
          <w:rFonts w:ascii="Arial" w:hAnsi="Arial" w:cs="Arial"/>
          <w:sz w:val="18"/>
          <w:szCs w:val="18"/>
          <w:highlight w:val="lightGray"/>
        </w:rPr>
        <w:t>Designed and implemented the Standard Operating Procedures for the functioning of transport, security, housekeeping, canteen, and guest house activities.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Organized monthly review of vendor service performance (transport, security, guest house,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canteen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).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Carried out periodical audit of vendors for maintenance of records.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r w:rsidRPr="00710B38">
        <w:rPr>
          <w:rFonts w:ascii="Arial" w:hAnsi="Arial" w:cs="Arial"/>
          <w:sz w:val="18"/>
          <w:szCs w:val="18"/>
          <w:highlight w:val="lightGray"/>
        </w:rPr>
        <w:t>Verified, checked the contract bills and forward for payment.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Ensured that salaries to contract employees are paid on time as per the contract.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Taken care of recreation centre maintenance and implement the recreation centre policy.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Administration, payment of electricity bills and maintenance of company guest house.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r w:rsidRPr="00710B38">
        <w:rPr>
          <w:rFonts w:ascii="Arial" w:hAnsi="Arial" w:cs="Arial"/>
          <w:sz w:val="18"/>
          <w:szCs w:val="18"/>
          <w:highlight w:val="lightGray"/>
        </w:rPr>
        <w:t>Taken care of expatriate travel, accommodation and local registration related activities.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Arranged transportation and food facilities for overtime employees, holiday work, weekly off work.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br/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Collected customer feedback on admin supports provided – prepared and collected feedback form, collated, analyze and took appropriate actions on the feedback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collected.Assets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>/Inventory – Finalizing, Responsible for Annual Maintenance of Corporate office/Site offices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Client network and Grievance Handling.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Interacted with Local Managers, Heads of Functions &amp; resolving Administration Based issues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Organized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local events. Programs, traveling, and other activities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Handled authorization for asset movement, space management and setting up of new office.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Organized smooth dispatch, receipt and kept a track of returnable and non-returnable materials.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Negotiated for finalizing service agreements with contractors for execution of servicing &amp; works as per budget parameters, Co-Ordinated Conferences, Board Meeting,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Annual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General Meeting Etc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Dealt with Government bodies like MTNL, BMC, and POLICE etc.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Ensured correct &amp; timely implementation of contracts with Service Provider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Prepared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various approval notes with analysis &amp; justifications.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Organized the Hiring and Managing Labor Contractors and other Vendors.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Ensured Up to date documentation &amp; MIS</w:t>
      </w:r>
    </w:p>
    <w:p w:rsidR="00995F4B" w:rsidRPr="00710B38" w:rsidRDefault="00995F4B" w:rsidP="00805A56">
      <w:pPr>
        <w:spacing w:before="240" w:after="0" w:line="240" w:lineRule="atLeast"/>
        <w:rPr>
          <w:rFonts w:ascii="Arial" w:hAnsi="Arial" w:cs="Arial"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Factory Administration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Manpower planning with co-ordination and consultation of each Dept. Head generated an adequate manpower chart which enabled company to create a stress free and non-over time work environment.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Allocation of Manpower: Allocated permanent &amp; Contractual work force on the basis of manpower planning.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Salary and wage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Admn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>. Reduced the manpower turn over, consistency and liberal tax liabilities, implemented a generous compensation package and wage structure.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Time Office Function: Exposure in computerized as well as manual time-keeping functions.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Maintained history of Personnel.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Personnel Policies, Plant Personnel manual/Increment policies &amp; Grade-structure/Developed format for effective implementation of Personnel policies/MIS etc.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Statutory Assignment and make monthly check list under the applicable Labor Laws and submit the statutory forms/ returns/ challis in time.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Contract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Labour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Management: Handled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Labour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contractors &amp; Contractual work force/check regularly all relevant statutory records e.g.,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Labour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License / P.F. No.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&amp; paid challans of E.S.I / W.C. Policy /Wage-Register /Issue work orders &amp; Annual Agreements.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Accidental claims under W.C. and G.P.A Policy.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Production Incentive Scheme linked with attendance and discipline.</w:t>
      </w:r>
    </w:p>
    <w:p w:rsidR="00997ECE" w:rsidRPr="00710B38" w:rsidRDefault="00997ECE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</w:p>
    <w:p w:rsidR="00995F4B" w:rsidRPr="00710B38" w:rsidRDefault="00995F4B" w:rsidP="00805A56">
      <w:pPr>
        <w:spacing w:after="0"/>
        <w:rPr>
          <w:rFonts w:ascii="Arial" w:hAnsi="Arial" w:cs="Arial"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 xml:space="preserve">Facilities Management </w:t>
      </w:r>
    </w:p>
    <w:p w:rsidR="00995F4B" w:rsidRPr="00710B38" w:rsidRDefault="00995F4B" w:rsidP="00805A56">
      <w:pPr>
        <w:spacing w:after="0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Handled day to day management of facility, monitoring operations of systems, identifying issues, following with vendors, maintaining record of equipment.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lastRenderedPageBreak/>
        <w:t>Handled forecasting, budgeting, procurement, distribution and consumption of resources; selecting and developing vendors for meeting various facility requirements of organization.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Monitored incoming &amp; outgoing materials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Managed all aspects of facilities management and administration for various sites across locations, developed a robust framework for facilities management while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implemeting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best practices, ensured cost rationalization and adhered to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compliance 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Managed and developed the team to deliver against business objectives.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Designed and implement the facilities control framework for various locations.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Oversaw the projects, managed all the changes happening in the facilities and transport system and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synchronised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the policies in line with the changes.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Planned and monitored the budget for various sites by tracking variance in the cost &amp;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analysed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alternatives.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Understood the business requirement for setting up new sites in advance, evaluated cities/locations based on certain parameters and presented to the management.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Evaluated and selected the vendors and approved vendor contracts for the site.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Co-ordinated with the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finance ,procurement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and commercial team.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Designed group security policies and initiated corrective actions in the facilities management domain from the business profitability perspective.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Implemented process improvement initiatives across sites for cost rationalization and better service.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Co-ordinated for ISO audits by, providing relevant data &amp; preparation of statutory compliance report.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Liaised with the clients to provide updates from a facilities management perspective.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Represented the company at various forums and conferences.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Established vendor SOPs to track and evaluate performance on a regular basis with feedback to the management.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Prepared monthly management report, incident report and vendor performance report.</w:t>
      </w:r>
      <w:proofErr w:type="gramEnd"/>
    </w:p>
    <w:p w:rsidR="00997ECE" w:rsidRPr="00710B38" w:rsidRDefault="00997ECE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Township Administration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Prepared Budget for running the township.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Planned for renovation and maintenance of township.</w:t>
      </w:r>
      <w:proofErr w:type="gramEnd"/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Minimized the budget and provided /implemented plans for revenue generation.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Recovery management from leased and ex employees, Checked Stock &amp; inventory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sz w:val="18"/>
          <w:szCs w:val="18"/>
          <w:highlight w:val="lightGray"/>
        </w:rPr>
      </w:pP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Human Resource Management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Arranged tests, prepared compliance reports and Coordinated with Factory Inspectorate, Explosive authorities, electrical licensing board etc in order to ensure statutory compliance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Implemented company’s HR policies &amp; ensured Employee welfare benefits as per HR/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Admn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.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Manual.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>Ensured and maintained Statutory Compliance / cordial IR, attend to legal matters / court cases.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Maintained cordial relation with client, District Administration &amp; Local police.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>Monitored mobilization / demobilization of identified manpower for the Project.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Ensured that that employees Performance appraisal forms (at the time annual appraisal / probation &amp; contract completion) reach corporate HRD in time.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Played a lead role in Corporate Social Responsibility initiatives.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 xml:space="preserve">Ensured that identified / nominated employees are deputed to attend training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programmes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, Induction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programmesetc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as and when intimated by HO.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 xml:space="preserve">Administered Leave Management System, salary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reports,Overtime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statements to HO as per the specified timelines.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Intimated H.O about resignations / separations of employees and forward in time resignation letter/ exit interview report / clearance certificate for necessary action at HO.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pStyle w:val="NormalWeb"/>
        <w:spacing w:before="0" w:beforeAutospacing="0" w:after="0" w:afterAutospacing="0" w:line="240" w:lineRule="atLeast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Hired  accommodation / Office Premises / Guest Houses, and ensured their upkeep and housekeeping; procured furniture / furnishings required for the site, throughout the duration of the Project; explored the possibility of deployment / re-deployment of furniture/capital assets etc. from other Sites (in consultation with Administration and Fleet Departments at H.O. before ordering fresh purchases. Prepared sample document for lease of a house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>Established and maintained the dining facility / Mess at site.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 xml:space="preserve">Hired / leased vehicles for organizing the daily transportation requirements of employees at Site. 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Co-ordinated and ensured attendance / gate passes for all Sub-contractors’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labour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>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>Ensured attendance and leave monitoring systems compile and forward necessary reports of employee’s daily attendance &amp; leave records, in the prescribed manner to HRD Department at H.O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 xml:space="preserve">Organized the receipt and dispatch of mail / documents (couriers &amp; posts) 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  <w:t>Arranged for telecommunication facilities including provision of internet broadband services (for the Site office) from the service provider (IT equipment shall be arranged by IT Department from HO/RO).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Ensured statutory compliances as applicable.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Maintained a liaison with the customer, local civil / government authorities.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Arranged logistics for Site Office / Client Meetings, Annual Functions / Get-togethers &amp; picnics at site.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Provided timely information regarding an accident to concerned authorities immediately for claiming / settlement of benefit under Group Personal Accident insurance policy / Workmen Compensation.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lastRenderedPageBreak/>
        <w:t xml:space="preserve">Indented for identity cards for employees and arranged the same from Head Office. 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Arranged travel and accommodation for top executives.</w:t>
      </w:r>
      <w:proofErr w:type="gramEnd"/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 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Transport Management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Style w:val="apple-style-span"/>
          <w:rFonts w:ascii="Arial" w:hAnsi="Arial" w:cs="Arial"/>
          <w:bCs/>
          <w:sz w:val="18"/>
          <w:szCs w:val="18"/>
        </w:rPr>
        <w:t xml:space="preserve">Responsible for entire fleet operations (trailers and trucks) 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bCs/>
          <w:sz w:val="18"/>
          <w:szCs w:val="18"/>
        </w:rPr>
        <w:t>Implemented setting up policies /strategies for economical &amp; effective operations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bCs/>
          <w:sz w:val="18"/>
          <w:szCs w:val="18"/>
        </w:rPr>
        <w:t>Maintained extensive network with transport companies</w:t>
      </w:r>
      <w:r w:rsidRPr="00710B38">
        <w:rPr>
          <w:rFonts w:ascii="Arial" w:hAnsi="Arial" w:cs="Arial"/>
          <w:bCs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bCs/>
          <w:sz w:val="18"/>
          <w:szCs w:val="18"/>
        </w:rPr>
        <w:t xml:space="preserve">Managed transport contractors &amp; vendors.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Improved the control over Transport service and operational cost.</w:t>
      </w:r>
      <w:proofErr w:type="gramEnd"/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Provided transportation service for overtime, holiday work, weekly off work employees and ensured conveyance allowance is paid to them whenever necessary.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Increased the service level &amp; support level to core inter production departments &amp; supporting dept’s.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Identified and deployed the right vendor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Briefed drivers and staff to control vehicle accidents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Controlled the maintenance expenditures &amp; fuel expenditures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Driver management – ensured proper deployment, training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Supported the decisions of the transport committee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Complied all the statutory compliances related to transport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Pool Cars: Maintenance and management of company pool cars, taking care of service, RC renewal, deployment etc.</w:t>
      </w:r>
    </w:p>
    <w:p w:rsidR="00995F4B" w:rsidRPr="00710B38" w:rsidRDefault="00995F4B" w:rsidP="00805A56">
      <w:pPr>
        <w:spacing w:after="0" w:line="240" w:lineRule="atLeast"/>
        <w:ind w:left="45"/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FF"/>
        </w:rPr>
        <w:t>Verification of bills submitted by company drivers as well as vendors and forwarding it for payment</w:t>
      </w:r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Oversaw transportation arrangement for tracking the running expenses of vehicles including monitoring drivers, transport planning&amp; the route optimization, besides other operational parameters.</w:t>
      </w:r>
      <w:proofErr w:type="gramEnd"/>
    </w:p>
    <w:p w:rsidR="00995F4B" w:rsidRPr="00710B38" w:rsidRDefault="00995F4B" w:rsidP="00805A56">
      <w:pPr>
        <w:spacing w:after="0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Preparing reports on accidents, conducting research &amp; analysis for minimizing road misshapenness.</w:t>
      </w:r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>Planning &amp; sourcing of vehicles for the company (on contract basis).</w:t>
      </w:r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Maintenance of vehicles, Accident prevention and safety.</w:t>
      </w:r>
      <w:proofErr w:type="gramEnd"/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Transportation of supplies, troops and ammunition from one location to another.</w:t>
      </w:r>
      <w:proofErr w:type="gramEnd"/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Carrying out transport operations independently.</w:t>
      </w:r>
      <w:proofErr w:type="gramEnd"/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Truck convoys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planning ,In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-transit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monitoring,Loading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and off load scheduling.</w:t>
      </w:r>
    </w:p>
    <w:p w:rsidR="00995F4B" w:rsidRPr="00710B38" w:rsidRDefault="00995F4B" w:rsidP="00805A56">
      <w:pPr>
        <w:spacing w:after="0"/>
        <w:ind w:right="-144"/>
        <w:rPr>
          <w:rFonts w:ascii="Arial" w:hAnsi="Arial" w:cs="Arial"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Invoicing from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</w:rPr>
        <w:t>customers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</w:rPr>
        <w:t>,Transport</w:t>
      </w:r>
      <w:proofErr w:type="spellEnd"/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</w:rPr>
        <w:t xml:space="preserve"> control &amp; parking</w:t>
      </w:r>
    </w:p>
    <w:p w:rsidR="00997ECE" w:rsidRPr="00710B38" w:rsidRDefault="00997ECE" w:rsidP="00805A56">
      <w:pPr>
        <w:spacing w:after="0"/>
        <w:ind w:right="-144"/>
        <w:rPr>
          <w:rFonts w:ascii="Arial" w:hAnsi="Arial" w:cs="Arial"/>
          <w:b/>
          <w:bCs/>
          <w:sz w:val="18"/>
          <w:szCs w:val="18"/>
          <w:highlight w:val="lightGray"/>
        </w:rPr>
      </w:pP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Canteen Management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Improved the control over Canteen service and operational cost.</w:t>
      </w:r>
      <w:proofErr w:type="gramEnd"/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Arranged for food during overtime, holiday work, weekly off work on need based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Increased the service level &amp; the food quality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Identified right vendor who can supply quality food on time at agreeable price levels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Organized the control over loss time in food supply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Controlled food and beverage expenditures within the budget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Ensured the hygiene of supplied food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Ensured cleanliness of canteen, and other related objects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Complied all the statutory compliances related to canteen service</w:t>
      </w:r>
    </w:p>
    <w:p w:rsidR="00995F4B" w:rsidRPr="00710B38" w:rsidRDefault="00995F4B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Organized for food in case of shortage and submitted bills for the same to finance</w:t>
      </w:r>
    </w:p>
    <w:p w:rsidR="00997ECE" w:rsidRPr="00710B38" w:rsidRDefault="00997ECE" w:rsidP="00805A56">
      <w:pPr>
        <w:keepLines/>
        <w:widowControl w:val="0"/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Security Management</w:t>
      </w:r>
    </w:p>
    <w:p w:rsidR="00995F4B" w:rsidRPr="00710B38" w:rsidRDefault="00995F4B" w:rsidP="00805A56">
      <w:pPr>
        <w:spacing w:after="0" w:line="240" w:lineRule="auto"/>
        <w:rPr>
          <w:rStyle w:val="apple-style-span"/>
          <w:rFonts w:ascii="Arial" w:hAnsi="Arial" w:cs="Arial"/>
          <w:sz w:val="18"/>
          <w:szCs w:val="18"/>
        </w:rPr>
      </w:pPr>
      <w:r w:rsidRPr="00710B38">
        <w:rPr>
          <w:rStyle w:val="apple-style-span"/>
          <w:rFonts w:ascii="Arial" w:hAnsi="Arial" w:cs="Arial"/>
          <w:sz w:val="18"/>
          <w:szCs w:val="18"/>
        </w:rPr>
        <w:t>Supervised the installation, maintenance, and repair of computerized security, fire, and audio/video monitoring systems in accordance with industry standards and customer needs;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sz w:val="18"/>
          <w:szCs w:val="18"/>
        </w:rPr>
        <w:t>Planned, assigned, and evaluated the work of security &amp; technical personnel , directed and instructed employees regarding the more technical phases of work;</w:t>
      </w:r>
      <w:r w:rsidRPr="00710B38">
        <w:rPr>
          <w:rStyle w:val="apple-converted-space"/>
          <w:rFonts w:ascii="Arial" w:hAnsi="Arial" w:cs="Arial"/>
          <w:sz w:val="18"/>
          <w:szCs w:val="18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sz w:val="18"/>
          <w:szCs w:val="18"/>
        </w:rPr>
        <w:t>Ensured that personnel and facilities are adequately protected in the area of security and fire alarms;</w:t>
      </w:r>
      <w:r w:rsidRPr="00710B38">
        <w:rPr>
          <w:rStyle w:val="apple-converted-space"/>
          <w:rFonts w:ascii="Arial" w:hAnsi="Arial" w:cs="Arial"/>
          <w:sz w:val="18"/>
          <w:szCs w:val="18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sz w:val="18"/>
          <w:szCs w:val="18"/>
        </w:rPr>
        <w:t>Developed system specifications, written Requests for Proposals, assisted in selecting vendors for alarm systems, and writes administrative procedures required to support operations;</w:t>
      </w:r>
      <w:r w:rsidRPr="00710B38">
        <w:rPr>
          <w:rStyle w:val="apple-converted-space"/>
          <w:rFonts w:ascii="Arial" w:hAnsi="Arial" w:cs="Arial"/>
          <w:sz w:val="18"/>
          <w:szCs w:val="18"/>
        </w:rPr>
        <w:t> 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sz w:val="18"/>
          <w:szCs w:val="18"/>
        </w:rPr>
        <w:t>Consulted with departments to ensure that all systems installed meet the unique requirements of the users.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r w:rsidRPr="00710B38">
        <w:rPr>
          <w:rStyle w:val="apple-style-span"/>
          <w:rFonts w:ascii="Arial" w:hAnsi="Arial" w:cs="Arial"/>
          <w:sz w:val="18"/>
          <w:szCs w:val="18"/>
        </w:rPr>
        <w:t>Prepared budget requests and other written reports relating to security system activities;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Organized Security and vigilance for township and factory, Liaised with local authorities.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Organized Entry/Exit Track and Check in factory and township.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>Assisted Safety team in achieving desired safety standards</w:t>
      </w:r>
    </w:p>
    <w:p w:rsidR="00DE1B7A" w:rsidRPr="00710B38" w:rsidRDefault="00995F4B" w:rsidP="00DE1B7A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solid" w:color="00FF00" w:fill="00FF00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Acted as Security Coordinator during Emergency &amp; Budgeting of Security plans and executions</w:t>
      </w:r>
      <w:r w:rsidR="00DE1B7A" w:rsidRPr="00710B38">
        <w:rPr>
          <w:rFonts w:ascii="Arial" w:hAnsi="Arial" w:cs="Arial"/>
          <w:sz w:val="18"/>
          <w:szCs w:val="18"/>
          <w:highlight w:val="lightGray"/>
          <w:shd w:val="solid" w:color="00FF00" w:fill="00FF00"/>
        </w:rPr>
        <w:t>.</w:t>
      </w:r>
      <w:proofErr w:type="gramEnd"/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Overseeing all administrative tasks across military establishments/ private Units in India, including facility management, procurement/ logistics, price negotiation, communication, housekeeping services, food, travel, transport and fund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management.</w:t>
      </w:r>
      <w:r w:rsidRPr="00710B38">
        <w:rPr>
          <w:rFonts w:ascii="Arial" w:hAnsi="Arial" w:cs="Arial"/>
          <w:sz w:val="18"/>
          <w:szCs w:val="18"/>
          <w:highlight w:val="lightGray"/>
        </w:rPr>
        <w:t>Handling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and Deploying Internal Security Associates.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 Planning Security Assessment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Conducting Risk Assessment/Internal Security Survey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Conducting Internal Audits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 Handling Overall Sites for the GROUP in Mumbai. (South Mumbai, Mumbai Suburbs &amp; Thane)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Drafting Process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,&amp;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Policy and Implementing on Grounds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lastRenderedPageBreak/>
        <w:t xml:space="preserve">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Handling Day to Day Incidents and accidents.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 Preparing MIS / Budget for security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Liaison With Local Authorities/MMRDA &amp; BMC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 Conducting Trainings &amp; Inductions for New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Joinees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Looking after Bills/Contracts/AMC &amp; Their renewals.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 xml:space="preserve">Parallel Reporting to Managing Director (Owner) 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>Conducting routine inspections of the facility to maintain physical security and protection of assets.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 </w:t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Monitoring closed circuit television systems, Fire Alarm System and their maintenance if applicable.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Enforcing company standards as they relate to security and safety procedures.</w:t>
      </w:r>
      <w:proofErr w:type="gramEnd"/>
      <w:r w:rsidRPr="00710B38">
        <w:rPr>
          <w:rFonts w:ascii="Arial" w:hAnsi="Arial" w:cs="Arial"/>
          <w:sz w:val="18"/>
          <w:szCs w:val="18"/>
          <w:highlight w:val="lightGray"/>
        </w:rPr>
        <w:t xml:space="preserve"> </w:t>
      </w:r>
      <w:r w:rsidRPr="00710B38">
        <w:rPr>
          <w:rFonts w:ascii="Arial" w:hAnsi="Arial" w:cs="Arial"/>
          <w:sz w:val="18"/>
          <w:szCs w:val="18"/>
          <w:highlight w:val="lightGray"/>
        </w:rPr>
        <w:br/>
        <w:t xml:space="preserve">Participating in the training of new hire Associates in matters of loss prevention and outsourcing agencies loss prevention and safety programs. 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 Conducting quarterly fire safety audits, safety inspections &amp; effectively communicating hazards to key holder on duty. </w:t>
      </w:r>
      <w:r w:rsidRPr="00710B38">
        <w:rPr>
          <w:rFonts w:ascii="Arial" w:hAnsi="Arial" w:cs="Arial"/>
          <w:sz w:val="18"/>
          <w:szCs w:val="18"/>
          <w:highlight w:val="lightGray"/>
        </w:rPr>
        <w:br/>
      </w:r>
      <w:proofErr w:type="gramStart"/>
      <w:r w:rsidRPr="00710B38">
        <w:rPr>
          <w:rFonts w:ascii="Arial" w:hAnsi="Arial" w:cs="Arial"/>
          <w:sz w:val="18"/>
          <w:szCs w:val="18"/>
          <w:highlight w:val="lightGray"/>
        </w:rPr>
        <w:t>Ensuring physical security by controlling access of associates and visitors, along with maintaining visitor control log.</w:t>
      </w:r>
      <w:proofErr w:type="gramEnd"/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Developed/ strengthened standard operating procedures, internal control systems.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Supervised Engineering Support services and their optimum capacity utilization, cost control and resource maximization.</w:t>
      </w:r>
      <w:proofErr w:type="gramEnd"/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Canteen Management including pantries, cafeteria, executive dining.</w:t>
      </w:r>
      <w:proofErr w:type="gramEnd"/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Vendor Management: Identification of suitable Vendors/contractor, negotiation &amp; finalization of various </w:t>
      </w:r>
      <w:proofErr w:type="spell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AMC.Managed</w:t>
      </w:r>
      <w:proofErr w:type="spellEnd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 vendors, contractors, and suppliers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Ensured equipment &amp; services are of acceptable quality, competitively priced, &amp; delivered on time.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Maintenance: Handled / planned preventive maintenance and upkeep of all assets.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Budget :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 Managed budgeting for operating expenses for support services like transport, employee events and canteen.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Developed and implemented cost saving initiatives against benchmarks </w:t>
      </w: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through  appropriate</w:t>
      </w:r>
      <w:proofErr w:type="gramEnd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 xml:space="preserve"> initiatives.</w:t>
      </w:r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Liaised with the government/ governmental bodies for various coordination activities.</w:t>
      </w:r>
      <w:proofErr w:type="gramEnd"/>
    </w:p>
    <w:p w:rsidR="00DE1B7A" w:rsidRPr="00710B38" w:rsidRDefault="00DE1B7A" w:rsidP="00DE1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highlight w:val="lightGray"/>
        </w:rPr>
      </w:pPr>
      <w:proofErr w:type="gramStart"/>
      <w:r w:rsidRPr="00710B38">
        <w:rPr>
          <w:rFonts w:ascii="Arial" w:hAnsi="Arial" w:cs="Arial"/>
          <w:bCs/>
          <w:sz w:val="18"/>
          <w:szCs w:val="18"/>
          <w:highlight w:val="lightGray"/>
          <w:shd w:val="clear" w:color="auto" w:fill="FFFF00"/>
        </w:rPr>
        <w:t>Handled various events and other hospitality functions by working in close coordination with other units and with various other personnel</w:t>
      </w:r>
      <w:r w:rsidRPr="00710B38">
        <w:rPr>
          <w:rFonts w:ascii="Arial" w:hAnsi="Arial" w:cs="Arial"/>
          <w:sz w:val="18"/>
          <w:szCs w:val="18"/>
          <w:highlight w:val="lightGray"/>
        </w:rPr>
        <w:t>.</w:t>
      </w:r>
      <w:proofErr w:type="gramEnd"/>
    </w:p>
    <w:p w:rsidR="00DE1B7A" w:rsidRPr="00710B38" w:rsidRDefault="00DE1B7A" w:rsidP="00DE1B7A">
      <w:pPr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</w:pPr>
      <w:proofErr w:type="gramStart"/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>Ensuring availability of man &amp; material for execution of technical and administrative jobs.</w:t>
      </w:r>
      <w:proofErr w:type="gramEnd"/>
    </w:p>
    <w:p w:rsidR="00DE1B7A" w:rsidRPr="00710B38" w:rsidRDefault="00DE1B7A" w:rsidP="00DE1B7A">
      <w:pPr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</w:pPr>
      <w:proofErr w:type="gramStart"/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>Planning and monitoring security arrangements involving preparing security plans and deployment of security personnel, etc.</w:t>
      </w:r>
      <w:proofErr w:type="gramEnd"/>
    </w:p>
    <w:p w:rsidR="00DE1B7A" w:rsidRPr="00710B38" w:rsidRDefault="00DE1B7A" w:rsidP="00DE1B7A">
      <w:pPr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</w:pPr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>Implementing stringent systems / measures to establish and maintain high security standards in compliance with prescribed statutory norms.</w:t>
      </w:r>
    </w:p>
    <w:p w:rsidR="00DE1B7A" w:rsidRPr="00710B38" w:rsidRDefault="00DE1B7A" w:rsidP="00DE1B7A">
      <w:pPr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</w:pPr>
      <w:proofErr w:type="gramStart"/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>Coordinating with security guards for negotiating and executing maintenance of office security.</w:t>
      </w:r>
      <w:proofErr w:type="gramEnd"/>
    </w:p>
    <w:p w:rsidR="00DF548A" w:rsidRPr="00710B38" w:rsidRDefault="00DE1B7A" w:rsidP="00DE1B7A">
      <w:pPr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 xml:space="preserve">Imparting training to Security staff, Technical Staff &amp; </w:t>
      </w:r>
      <w:proofErr w:type="spellStart"/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>House keeping</w:t>
      </w:r>
      <w:proofErr w:type="spellEnd"/>
      <w:r w:rsidRPr="00710B38">
        <w:rPr>
          <w:rFonts w:ascii="Arial" w:eastAsia="Arial" w:hAnsi="Arial" w:cs="Arial"/>
          <w:sz w:val="18"/>
          <w:szCs w:val="18"/>
          <w:highlight w:val="lightGray"/>
          <w:shd w:val="solid" w:color="00FF00" w:fill="00FF00"/>
        </w:rPr>
        <w:t xml:space="preserve"> staff about Fire Precautions, Operating Extinguishers &amp; Evacuations in case of Emergency</w:t>
      </w:r>
    </w:p>
    <w:p w:rsidR="00DF548A" w:rsidRPr="00710B38" w:rsidRDefault="00DF548A" w:rsidP="00DF54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  <w:u w:val="single"/>
        </w:rPr>
        <w:t>Cash Management</w:t>
      </w:r>
    </w:p>
    <w:p w:rsidR="00995F4B" w:rsidRPr="00710B38" w:rsidRDefault="00DF548A" w:rsidP="00556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1. Overall Accountability for Branch Operations 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2. Managing ATM &amp; Business points in the Area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 xml:space="preserve">3. </w:t>
      </w:r>
      <w:proofErr w:type="gramStart"/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Effectively handling Day to day Logistics, Operations, route optimization &amp; maintenance 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4.</w:t>
      </w:r>
      <w:proofErr w:type="gramEnd"/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Identifying &amp; managing risk factors during operations Analyzing operations carried out with proper infrastructure, like manpower, vehicles, trunks, locks etc.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 xml:space="preserve">5. </w:t>
      </w:r>
      <w:proofErr w:type="gramStart"/>
      <w:r w:rsidRPr="00710B38">
        <w:rPr>
          <w:rFonts w:ascii="Arial" w:hAnsi="Arial" w:cs="Arial"/>
          <w:b/>
          <w:sz w:val="18"/>
          <w:szCs w:val="18"/>
          <w:highlight w:val="lightGray"/>
        </w:rPr>
        <w:t>Fleet Management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6.</w:t>
      </w:r>
      <w:proofErr w:type="gramEnd"/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Liaison with government bodies (RTO, Police and Local Municipal officials etc.)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7. Manpower Management &amp; Handling Employee Relations matters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8. Provide efficient and effective Customer Service to achieve higher customer satisfaction levels.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 xml:space="preserve">9. Effectively handle process related improvements 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10. Hiring, Managing and developing a proactive professional team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11. Regular maintenance of vehicles &amp; vehicle records Regular check of vehicle fitness/insurance/RC Copy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</w:r>
      <w:r w:rsidRPr="00710B38">
        <w:rPr>
          <w:rFonts w:ascii="Arial" w:hAnsi="Arial" w:cs="Arial"/>
          <w:b/>
          <w:sz w:val="18"/>
          <w:szCs w:val="18"/>
          <w:highlight w:val="lightGray"/>
        </w:rPr>
        <w:lastRenderedPageBreak/>
        <w:t xml:space="preserve">12. Conduct Regular Audits </w:t>
      </w:r>
      <w:proofErr w:type="gramStart"/>
      <w:r w:rsidRPr="00710B38">
        <w:rPr>
          <w:rFonts w:ascii="Arial" w:hAnsi="Arial" w:cs="Arial"/>
          <w:b/>
          <w:sz w:val="18"/>
          <w:szCs w:val="18"/>
          <w:highlight w:val="lightGray"/>
        </w:rPr>
        <w:t>Keeping</w:t>
      </w:r>
      <w:proofErr w:type="gramEnd"/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close watch on process adherence &amp; conduction surprise audits.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13. Employee Engagement.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14. Facilitating Audits by bank and third party appointed by banks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 xml:space="preserve">15. Supervising Processing activities and adhere to processes to mitigate risk due to procedural faults. 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16. Effectively handle customer queries and develop customer relations for retail as well as corporate customer.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17. Visit customers when enquires for new business are raised.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 xml:space="preserve">18. Overlook entire gamut of cash activities from pick up/ delivery to </w:t>
      </w:r>
      <w:proofErr w:type="gramStart"/>
      <w:r w:rsidRPr="00710B38">
        <w:rPr>
          <w:rFonts w:ascii="Arial" w:hAnsi="Arial" w:cs="Arial"/>
          <w:b/>
          <w:sz w:val="18"/>
          <w:szCs w:val="18"/>
          <w:highlight w:val="lightGray"/>
        </w:rPr>
        <w:t>reports .</w:t>
      </w:r>
      <w:proofErr w:type="gramEnd"/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19. Address grievances of staff pertaining to operation.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br/>
        <w:t>20. General administration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Expatriate Management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Coordinated and organized for invitation letter and visa of expatriates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Supported and if required organized for ticket booking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Checked Guest house availability and based on the request, requirement organize the accommodation of expatriates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proofErr w:type="gramStart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Informed local police on expatriate stay as per the local law/practice requirements.</w:t>
      </w:r>
      <w:proofErr w:type="gramEnd"/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 xml:space="preserve">Informed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Collectorate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 xml:space="preserve"> about expatriate stay and organized for registration and obtaining NOC if applicable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Organized for local travel of expatriates during their stay in India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 xml:space="preserve">Maintained records on expatriate details, copy of all the documents submitted to police station,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collectorate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, and passport office and submitted to management as and when required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Housekeeping Management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Improved the control over House- keeping service and operational cost</w:t>
      </w:r>
    </w:p>
    <w:p w:rsidR="00805A56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Increased the service level and the quality of cleaning activity</w:t>
      </w:r>
    </w:p>
    <w:p w:rsidR="00805A56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Identified the right vendor, improved the cleaning procedures &amp; controlled consumable expenditure.</w:t>
      </w:r>
    </w:p>
    <w:p w:rsidR="00805A56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Organized training schedules for house- keeping team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Supported the decisions by security and housekeeping committee</w:t>
      </w:r>
    </w:p>
    <w:p w:rsidR="00805A56" w:rsidRPr="00710B38" w:rsidRDefault="00805A56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Administrative Strong Points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Expert in services offered to organizations under Plant Services armed with strong Facility Management background and ability to operate with a high degree of autonomy in making decisions and implementing systemic changes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Strong leadership skills, exceptional business and finance acumen, and well-developed interpersonal skills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Managed commercial vendor contracts, and auditing performance or scorecards on periodic basis, collecting and delivering feedback effectively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Strong analytical, organizational and management competence and a proven track of working closely with the Regional as well as National teams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Good verbal and written communication skills; proactive communication as required in establishing and maintaining client and team confidence</w:t>
      </w:r>
    </w:p>
    <w:p w:rsidR="00995F4B" w:rsidRPr="00710B38" w:rsidRDefault="00995F4B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  <w:r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Local expertise and knowledge required to represent the firm and partner with prime vendors in optimizing the Firm’s goals and objectives</w:t>
      </w:r>
      <w:r w:rsidR="001D1507" w:rsidRPr="00710B38">
        <w:rPr>
          <w:rFonts w:ascii="Arial" w:hAnsi="Arial" w:cs="Arial"/>
          <w:sz w:val="18"/>
          <w:szCs w:val="18"/>
          <w:highlight w:val="lightGray"/>
          <w:shd w:val="clear" w:color="auto" w:fill="FFFFFF"/>
        </w:rPr>
        <w:t>.</w:t>
      </w:r>
    </w:p>
    <w:p w:rsidR="00A442D9" w:rsidRPr="00710B38" w:rsidRDefault="00A442D9" w:rsidP="00805A56">
      <w:pPr>
        <w:spacing w:after="0" w:line="240" w:lineRule="auto"/>
        <w:rPr>
          <w:rFonts w:ascii="Arial" w:hAnsi="Arial" w:cs="Arial"/>
          <w:sz w:val="18"/>
          <w:szCs w:val="18"/>
          <w:highlight w:val="lightGray"/>
          <w:shd w:val="clear" w:color="auto" w:fill="FFFFFF"/>
        </w:rPr>
      </w:pPr>
    </w:p>
    <w:p w:rsidR="001D1507" w:rsidRPr="00710B38" w:rsidRDefault="001D1507" w:rsidP="001D1507">
      <w:pPr>
        <w:spacing w:after="0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Skills/ </w:t>
      </w:r>
      <w:proofErr w:type="gramStart"/>
      <w:r w:rsidRPr="00710B38">
        <w:rPr>
          <w:rFonts w:ascii="Arial" w:hAnsi="Arial" w:cs="Arial"/>
          <w:b/>
          <w:sz w:val="18"/>
          <w:szCs w:val="18"/>
          <w:highlight w:val="lightGray"/>
          <w:u w:val="single"/>
        </w:rPr>
        <w:t>Competencies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:</w:t>
      </w:r>
      <w:proofErr w:type="gramEnd"/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Demonstrated strong verbal and written communication skills to positively influence behaviors and outcomes.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Ability to guide and influence leadership 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Excellent time management skills and ability to prioritize 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2</w:t>
      </w:r>
      <w:r w:rsidR="00710B38" w:rsidRPr="00710B38">
        <w:rPr>
          <w:rFonts w:ascii="Arial" w:hAnsi="Arial" w:cs="Arial"/>
          <w:b/>
          <w:sz w:val="18"/>
          <w:szCs w:val="18"/>
          <w:highlight w:val="lightGray"/>
        </w:rPr>
        <w:t>9</w:t>
      </w:r>
      <w:r w:rsidRPr="00710B38">
        <w:rPr>
          <w:rFonts w:ascii="Arial" w:hAnsi="Arial" w:cs="Arial"/>
          <w:b/>
          <w:sz w:val="18"/>
          <w:szCs w:val="18"/>
          <w:highlight w:val="lightGray"/>
        </w:rPr>
        <w:t xml:space="preserve"> years of people management experience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Problem Solving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Goal Orientation</w:t>
      </w:r>
    </w:p>
    <w:p w:rsidR="001D1507" w:rsidRPr="00710B38" w:rsidRDefault="001D1507" w:rsidP="001D15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b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Ability to handle pressure and deadlines</w:t>
      </w:r>
    </w:p>
    <w:p w:rsidR="001D1507" w:rsidRPr="00710B38" w:rsidRDefault="001D1507" w:rsidP="001D1507">
      <w:pPr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High level of integrity and honesty</w:t>
      </w:r>
    </w:p>
    <w:p w:rsidR="001D1507" w:rsidRPr="00710B38" w:rsidRDefault="001D1507" w:rsidP="001D1507">
      <w:pPr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  <w:highlight w:val="lightGray"/>
          <w:shd w:val="clear" w:color="auto" w:fill="FFFF00"/>
        </w:rPr>
      </w:pPr>
      <w:r w:rsidRPr="00710B38">
        <w:rPr>
          <w:rFonts w:ascii="Arial" w:hAnsi="Arial" w:cs="Arial"/>
          <w:b/>
          <w:sz w:val="18"/>
          <w:szCs w:val="18"/>
          <w:highlight w:val="lightGray"/>
        </w:rPr>
        <w:t>Co-ordination and networking skills</w:t>
      </w:r>
      <w:r w:rsidRPr="00710B38">
        <w:rPr>
          <w:rFonts w:ascii="Arial" w:hAnsi="Arial" w:cs="Arial"/>
          <w:b/>
          <w:bCs/>
          <w:color w:val="000000"/>
          <w:sz w:val="18"/>
          <w:szCs w:val="18"/>
          <w:highlight w:val="lightGray"/>
          <w:shd w:val="clear" w:color="auto" w:fill="FFFF00"/>
        </w:rPr>
        <w:t xml:space="preserve">  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Career Recital</w:t>
      </w:r>
      <w:r w:rsidR="00335704"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—2</w:t>
      </w:r>
      <w:r w:rsidR="00AD2091"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9</w:t>
      </w:r>
      <w:r w:rsidR="00335704"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 xml:space="preserve"> YEARS</w:t>
      </w:r>
    </w:p>
    <w:p w:rsidR="00995F4B" w:rsidRPr="00710B38" w:rsidRDefault="007E715D" w:rsidP="00805A56">
      <w:pPr>
        <w:spacing w:after="0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 xml:space="preserve">FACILITY MANAGEMENT </w:t>
      </w:r>
      <w:r w:rsidR="00995F4B"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INDUSTRY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Jan’11 to</w:t>
      </w:r>
      <w:r w:rsidR="00322EAD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</w:t>
      </w:r>
      <w:r w:rsidR="007E715D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Nov 15 with CISS Ltd &amp; Jan 16 to </w:t>
      </w:r>
      <w:r w:rsidR="00322EAD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Date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with CIS</w:t>
      </w:r>
      <w:r w:rsidR="00322EAD" w:rsidRPr="00710B38">
        <w:rPr>
          <w:rFonts w:ascii="Arial" w:hAnsi="Arial" w:cs="Arial"/>
          <w:b/>
          <w:bCs/>
          <w:sz w:val="18"/>
          <w:szCs w:val="18"/>
          <w:highlight w:val="lightGray"/>
        </w:rPr>
        <w:t>B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Ltd</w:t>
      </w:r>
      <w:r w:rsidR="007E715D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(CISS Group company)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, Mumbai as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General Manager (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HR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,Admin</w:t>
      </w:r>
      <w:proofErr w:type="spellEnd"/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)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BANKING INDUSTRY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Apr”09-to Nov 10 Dena Bank at 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Bhuj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(Gujarat) 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as  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Sr.Manager</w:t>
      </w:r>
      <w:proofErr w:type="spellEnd"/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- HRM)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GENERAL INSURANCE INDUSTRY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(Oct’02-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Nov’08 )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at Mumbai  &amp; Lucknow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Oriental Insurance Co. (PSU) as </w:t>
      </w: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Specialist Administrative Officer (-</w:t>
      </w:r>
      <w:proofErr w:type="gramStart"/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Personnel )</w:t>
      </w:r>
      <w:proofErr w:type="gramEnd"/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CEMENT INDUSTRY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(Dec’00-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Jun’02 )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at  Gulbarga, Karnataka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Vasvadatta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Cement (B.K. Birla Group) as </w:t>
      </w: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Departmental Head (Manager)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lastRenderedPageBreak/>
        <w:t>STEEL INDUSTRY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(Dec’97-Dec’00) posted at Pen, Raigad, Maharashtra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Ispat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Industries Ltd. (Lakshmi Mittal Group) as </w:t>
      </w: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Sectional Head (</w:t>
      </w:r>
      <w:proofErr w:type="spellStart"/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Dy.Manager</w:t>
      </w:r>
      <w:proofErr w:type="spellEnd"/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)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INDIAN ARMED FORCES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Sep’87-Sep’97 with Indian 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Army  as</w:t>
      </w: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Company</w:t>
      </w:r>
      <w:proofErr w:type="gramEnd"/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 xml:space="preserve"> Commander (Captain)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</w:pP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Academia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M.A. (Political Science) 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from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Kakatiya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University -June 1995.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B.A. in Public Administration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Kakatiya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University –May 1989. 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  <w:u w:val="single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Additional Qualification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MBA Specializing in Personnel Management &amp; Industrial Relations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Symbiosis Institute of Management Studies, Pune –Dec 1999.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P.G. Diploma in Training &amp; Development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ISTD, New Delhi –June 1995.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proofErr w:type="spellStart"/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P.G.Diploma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Logistics &amp; Resources Management</w:t>
      </w:r>
      <w:r w:rsidRPr="00710B38">
        <w:rPr>
          <w:rFonts w:ascii="Arial" w:hAnsi="Arial" w:cs="Arial"/>
          <w:sz w:val="18"/>
          <w:szCs w:val="18"/>
          <w:highlight w:val="lightGray"/>
        </w:rPr>
        <w:t>-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Rohilkhand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University-May 1994.</w:t>
      </w:r>
      <w:proofErr w:type="gramEnd"/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Diploma in Industrial Security, Safety, Fire Protection and Human Resources Management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Ministry of Defense –June 1997.</w:t>
      </w:r>
    </w:p>
    <w:p w:rsidR="00F91182" w:rsidRPr="00710B38" w:rsidRDefault="00F91182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bookmarkStart w:id="0" w:name="_GoBack"/>
      <w:r w:rsidRPr="00710B38">
        <w:rPr>
          <w:rFonts w:ascii="Arial" w:hAnsi="Arial" w:cs="Arial"/>
          <w:b/>
          <w:sz w:val="18"/>
          <w:szCs w:val="18"/>
          <w:highlight w:val="lightGray"/>
        </w:rPr>
        <w:t>Port Facility security officer (PFSO)</w:t>
      </w:r>
      <w:bookmarkEnd w:id="0"/>
      <w:r w:rsidRPr="00710B38">
        <w:rPr>
          <w:rFonts w:ascii="Arial" w:hAnsi="Arial" w:cs="Arial"/>
          <w:sz w:val="18"/>
          <w:szCs w:val="18"/>
          <w:highlight w:val="lightGray"/>
        </w:rPr>
        <w:t>—DG Shipping Mumbai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Licensing--</w:t>
      </w:r>
      <w:r w:rsidRPr="00710B38">
        <w:rPr>
          <w:rFonts w:ascii="Arial" w:hAnsi="Arial" w:cs="Arial"/>
          <w:i/>
          <w:iCs/>
          <w:sz w:val="18"/>
          <w:szCs w:val="18"/>
          <w:highlight w:val="lightGray"/>
        </w:rPr>
        <w:t>Attained Licentiateship, Associateship, Fellowship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in General Insurance from Insurance Institute of India.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IT Skill Set--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Desk Top Publishing (Word, Excel, PowerPoint)-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Aptech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 xml:space="preserve"> Computer Institute, </w:t>
      </w:r>
      <w:proofErr w:type="spellStart"/>
      <w:r w:rsidRPr="00710B38">
        <w:rPr>
          <w:rFonts w:ascii="Arial" w:hAnsi="Arial" w:cs="Arial"/>
          <w:sz w:val="18"/>
          <w:szCs w:val="18"/>
          <w:highlight w:val="lightGray"/>
        </w:rPr>
        <w:t>Alibag</w:t>
      </w:r>
      <w:proofErr w:type="spellEnd"/>
      <w:r w:rsidRPr="00710B38">
        <w:rPr>
          <w:rFonts w:ascii="Arial" w:hAnsi="Arial" w:cs="Arial"/>
          <w:sz w:val="18"/>
          <w:szCs w:val="18"/>
          <w:highlight w:val="lightGray"/>
        </w:rPr>
        <w:t>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 xml:space="preserve">Courses in Army 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 xml:space="preserve">--  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Transport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&amp; Logistics Management Course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ASC School, Bareilly.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Command Fire Fighting Course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 from Northern Command.</w:t>
      </w:r>
    </w:p>
    <w:p w:rsidR="00995F4B" w:rsidRPr="00710B38" w:rsidRDefault="00995F4B" w:rsidP="00805A56">
      <w:pPr>
        <w:spacing w:after="0" w:line="240" w:lineRule="atLeast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i/>
          <w:iCs/>
          <w:sz w:val="18"/>
          <w:szCs w:val="18"/>
          <w:highlight w:val="lightGray"/>
          <w:u w:val="single"/>
        </w:rPr>
        <w:t>Membership from</w:t>
      </w:r>
      <w:r w:rsidRPr="00710B38">
        <w:rPr>
          <w:rFonts w:ascii="Arial" w:hAnsi="Arial" w:cs="Arial"/>
          <w:i/>
          <w:iCs/>
          <w:sz w:val="18"/>
          <w:szCs w:val="18"/>
          <w:highlight w:val="lightGray"/>
          <w:u w:val="single"/>
        </w:rPr>
        <w:t>:--</w:t>
      </w:r>
      <w:r w:rsidRPr="00710B38">
        <w:rPr>
          <w:rFonts w:ascii="Arial" w:hAnsi="Arial" w:cs="Arial"/>
          <w:sz w:val="18"/>
          <w:szCs w:val="18"/>
          <w:highlight w:val="lightGray"/>
        </w:rPr>
        <w:t xml:space="preserve">Indian Society for Training and Development, New Delhi </w:t>
      </w:r>
    </w:p>
    <w:p w:rsidR="00995F4B" w:rsidRPr="00710B38" w:rsidRDefault="00995F4B" w:rsidP="00805A56">
      <w:pPr>
        <w:spacing w:after="0"/>
        <w:rPr>
          <w:rFonts w:ascii="Arial" w:hAnsi="Arial" w:cs="Arial"/>
          <w:sz w:val="18"/>
          <w:szCs w:val="18"/>
          <w:highlight w:val="lightGray"/>
        </w:rPr>
      </w:pPr>
      <w:r w:rsidRPr="00710B38">
        <w:rPr>
          <w:rFonts w:ascii="Arial" w:hAnsi="Arial" w:cs="Arial"/>
          <w:sz w:val="18"/>
          <w:szCs w:val="18"/>
          <w:highlight w:val="lightGray"/>
        </w:rPr>
        <w:t xml:space="preserve">Symbiosis Institute of Management Studies, Pune    Insurance Institute of India, Mumbai </w:t>
      </w:r>
    </w:p>
    <w:p w:rsidR="00995F4B" w:rsidRPr="00710B38" w:rsidRDefault="00995F4B" w:rsidP="00805A56">
      <w:pPr>
        <w:spacing w:after="0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  <w:u w:val="single"/>
        </w:rPr>
        <w:t>Personal Details--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Date 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of  Birth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--7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  <w:vertAlign w:val="superscript"/>
        </w:rPr>
        <w:t>th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June 1968 Marital 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Status:Married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   No. of Dependents:04 </w:t>
      </w:r>
    </w:p>
    <w:p w:rsidR="00995F4B" w:rsidRPr="00710B38" w:rsidRDefault="00995F4B" w:rsidP="00805A56">
      <w:pPr>
        <w:spacing w:after="0"/>
        <w:rPr>
          <w:rFonts w:ascii="Arial" w:hAnsi="Arial" w:cs="Arial"/>
          <w:b/>
          <w:bCs/>
          <w:sz w:val="18"/>
          <w:szCs w:val="18"/>
          <w:highlight w:val="lightGray"/>
        </w:rPr>
      </w:pP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Address</w:t>
      </w: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:Permanent</w:t>
      </w:r>
      <w:proofErr w:type="spellEnd"/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— 557/29 Om Nagar 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Alam-bagh</w:t>
      </w:r>
      <w:proofErr w:type="spell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Lucknow-226005 U.P    Mob-0</w:t>
      </w:r>
      <w:r w:rsidR="00A846A8" w:rsidRPr="00710B38">
        <w:rPr>
          <w:rFonts w:ascii="Arial" w:hAnsi="Arial" w:cs="Arial"/>
          <w:b/>
          <w:bCs/>
          <w:sz w:val="18"/>
          <w:szCs w:val="18"/>
          <w:highlight w:val="lightGray"/>
        </w:rPr>
        <w:t>8418853629</w:t>
      </w:r>
    </w:p>
    <w:p w:rsidR="00995F4B" w:rsidRPr="00710B38" w:rsidRDefault="00995F4B" w:rsidP="00805A56">
      <w:pPr>
        <w:spacing w:after="0"/>
        <w:ind w:left="-144" w:right="-144"/>
        <w:rPr>
          <w:rFonts w:ascii="Arial" w:hAnsi="Arial" w:cs="Arial"/>
          <w:b/>
          <w:bCs/>
          <w:sz w:val="18"/>
          <w:szCs w:val="18"/>
          <w:highlight w:val="lightGray"/>
        </w:rPr>
      </w:pP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Passport Details:</w:t>
      </w:r>
      <w:r w:rsidR="001C0A79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G 8508309 (29/04/2018) 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 Driving License Details:</w:t>
      </w:r>
      <w:r w:rsidR="006A696B" w:rsidRPr="006A696B">
        <w:rPr>
          <w:rFonts w:ascii="Arial" w:hAnsi="Arial" w:cs="Arial"/>
          <w:b/>
          <w:bCs/>
          <w:sz w:val="18"/>
          <w:szCs w:val="18"/>
          <w:highlight w:val="lightGray"/>
          <w:shd w:val="clear" w:color="auto" w:fill="00FFFF"/>
        </w:rPr>
        <w:t xml:space="preserve"> </w:t>
      </w:r>
      <w:r w:rsidR="006A696B">
        <w:rPr>
          <w:rFonts w:ascii="Arial" w:hAnsi="Arial" w:cs="Arial"/>
          <w:b/>
          <w:bCs/>
          <w:sz w:val="18"/>
          <w:szCs w:val="18"/>
          <w:highlight w:val="lightGray"/>
          <w:shd w:val="clear" w:color="auto" w:fill="00FFFF"/>
        </w:rPr>
        <w:t>MH02 20090013533</w:t>
      </w:r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</w:t>
      </w:r>
      <w:proofErr w:type="spell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LMV,Mumbai</w:t>
      </w:r>
      <w:proofErr w:type="spellEnd"/>
      <w:r w:rsidR="00AD2091"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Salaty-1lac </w:t>
      </w:r>
      <w:proofErr w:type="spellStart"/>
      <w:r w:rsidR="00AD2091" w:rsidRPr="00710B38">
        <w:rPr>
          <w:rFonts w:ascii="Arial" w:hAnsi="Arial" w:cs="Arial"/>
          <w:b/>
          <w:bCs/>
          <w:sz w:val="18"/>
          <w:szCs w:val="18"/>
          <w:highlight w:val="lightGray"/>
        </w:rPr>
        <w:t>pm+accn+car</w:t>
      </w:r>
      <w:proofErr w:type="spellEnd"/>
    </w:p>
    <w:p w:rsidR="00995F4B" w:rsidRPr="00DE1B7A" w:rsidRDefault="00995F4B" w:rsidP="00805A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>Languages :</w:t>
      </w:r>
      <w:proofErr w:type="gramEnd"/>
      <w:r w:rsidRPr="00710B38">
        <w:rPr>
          <w:rFonts w:ascii="Arial" w:hAnsi="Arial" w:cs="Arial"/>
          <w:b/>
          <w:bCs/>
          <w:sz w:val="18"/>
          <w:szCs w:val="18"/>
          <w:highlight w:val="lightGray"/>
        </w:rPr>
        <w:t xml:space="preserve"> Can Speak ,Read &amp; Write-  English Hindi Marathi   Current Location-- </w:t>
      </w:r>
      <w:r w:rsidR="00A846A8" w:rsidRPr="00710B38">
        <w:rPr>
          <w:rFonts w:ascii="Arial" w:hAnsi="Arial" w:cs="Arial"/>
          <w:b/>
          <w:bCs/>
          <w:sz w:val="18"/>
          <w:szCs w:val="18"/>
          <w:highlight w:val="lightGray"/>
        </w:rPr>
        <w:t>Lucknow</w:t>
      </w:r>
    </w:p>
    <w:sectPr w:rsidR="00995F4B" w:rsidRPr="00DE1B7A" w:rsidSect="00B14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732D"/>
    <w:multiLevelType w:val="multilevel"/>
    <w:tmpl w:val="C6B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CEA2CA3"/>
    <w:multiLevelType w:val="multilevel"/>
    <w:tmpl w:val="497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0A133D4"/>
    <w:multiLevelType w:val="multilevel"/>
    <w:tmpl w:val="FAF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124F1058"/>
    <w:multiLevelType w:val="multilevel"/>
    <w:tmpl w:val="859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1B9900F9"/>
    <w:multiLevelType w:val="multilevel"/>
    <w:tmpl w:val="1C4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1CF8024A"/>
    <w:multiLevelType w:val="multilevel"/>
    <w:tmpl w:val="F6F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FF4672D"/>
    <w:multiLevelType w:val="multilevel"/>
    <w:tmpl w:val="040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7">
    <w:nsid w:val="3B8A60E2"/>
    <w:multiLevelType w:val="multilevel"/>
    <w:tmpl w:val="FF3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nsid w:val="3C8F7AE7"/>
    <w:multiLevelType w:val="multilevel"/>
    <w:tmpl w:val="6FC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4605647B"/>
    <w:multiLevelType w:val="multilevel"/>
    <w:tmpl w:val="24B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nsid w:val="48EC402F"/>
    <w:multiLevelType w:val="multilevel"/>
    <w:tmpl w:val="276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DEE6580"/>
    <w:multiLevelType w:val="multilevel"/>
    <w:tmpl w:val="73E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5D4038"/>
    <w:multiLevelType w:val="multilevel"/>
    <w:tmpl w:val="A69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78B102C0"/>
    <w:multiLevelType w:val="multilevel"/>
    <w:tmpl w:val="6B9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B27FE6"/>
    <w:rsid w:val="00001C12"/>
    <w:rsid w:val="000438D7"/>
    <w:rsid w:val="00055E87"/>
    <w:rsid w:val="00061665"/>
    <w:rsid w:val="00062DDA"/>
    <w:rsid w:val="00063A3E"/>
    <w:rsid w:val="000A0D9C"/>
    <w:rsid w:val="000C350D"/>
    <w:rsid w:val="000C5C9A"/>
    <w:rsid w:val="000D07BA"/>
    <w:rsid w:val="0010101A"/>
    <w:rsid w:val="001010FA"/>
    <w:rsid w:val="00115CAC"/>
    <w:rsid w:val="001464A4"/>
    <w:rsid w:val="0015718A"/>
    <w:rsid w:val="001A4BBF"/>
    <w:rsid w:val="001C04AE"/>
    <w:rsid w:val="001C0A79"/>
    <w:rsid w:val="001D1507"/>
    <w:rsid w:val="001D6DC5"/>
    <w:rsid w:val="001E095A"/>
    <w:rsid w:val="001E6D74"/>
    <w:rsid w:val="001F0F44"/>
    <w:rsid w:val="001F3F5E"/>
    <w:rsid w:val="00212956"/>
    <w:rsid w:val="00220904"/>
    <w:rsid w:val="00225D9F"/>
    <w:rsid w:val="00236FAB"/>
    <w:rsid w:val="0024145E"/>
    <w:rsid w:val="002431A5"/>
    <w:rsid w:val="00245072"/>
    <w:rsid w:val="002807C8"/>
    <w:rsid w:val="0028298A"/>
    <w:rsid w:val="00283F74"/>
    <w:rsid w:val="00295108"/>
    <w:rsid w:val="002B42B3"/>
    <w:rsid w:val="002C0974"/>
    <w:rsid w:val="002C3CC6"/>
    <w:rsid w:val="002E0994"/>
    <w:rsid w:val="002F2D89"/>
    <w:rsid w:val="00305D40"/>
    <w:rsid w:val="003142E1"/>
    <w:rsid w:val="0032006C"/>
    <w:rsid w:val="00322EAD"/>
    <w:rsid w:val="00324311"/>
    <w:rsid w:val="00335704"/>
    <w:rsid w:val="00341AB9"/>
    <w:rsid w:val="00360A1C"/>
    <w:rsid w:val="00360E89"/>
    <w:rsid w:val="0036368C"/>
    <w:rsid w:val="00364EAB"/>
    <w:rsid w:val="00383702"/>
    <w:rsid w:val="00393102"/>
    <w:rsid w:val="003B5639"/>
    <w:rsid w:val="003D408B"/>
    <w:rsid w:val="003E6E7A"/>
    <w:rsid w:val="003F4C7A"/>
    <w:rsid w:val="003F69FF"/>
    <w:rsid w:val="00416C59"/>
    <w:rsid w:val="004256DD"/>
    <w:rsid w:val="004339ED"/>
    <w:rsid w:val="00442D80"/>
    <w:rsid w:val="00450022"/>
    <w:rsid w:val="004532DC"/>
    <w:rsid w:val="00465633"/>
    <w:rsid w:val="00475D37"/>
    <w:rsid w:val="00477736"/>
    <w:rsid w:val="004B542C"/>
    <w:rsid w:val="004C1C4F"/>
    <w:rsid w:val="004D44CC"/>
    <w:rsid w:val="004D622C"/>
    <w:rsid w:val="005437B3"/>
    <w:rsid w:val="005557EA"/>
    <w:rsid w:val="00556F54"/>
    <w:rsid w:val="005770D7"/>
    <w:rsid w:val="005803CD"/>
    <w:rsid w:val="0059401F"/>
    <w:rsid w:val="005A0639"/>
    <w:rsid w:val="005A5151"/>
    <w:rsid w:val="005A6A01"/>
    <w:rsid w:val="005B412C"/>
    <w:rsid w:val="005C0309"/>
    <w:rsid w:val="005D53AB"/>
    <w:rsid w:val="006003DC"/>
    <w:rsid w:val="006034AC"/>
    <w:rsid w:val="006129B5"/>
    <w:rsid w:val="00613AED"/>
    <w:rsid w:val="006212C0"/>
    <w:rsid w:val="006335FA"/>
    <w:rsid w:val="00642521"/>
    <w:rsid w:val="00645104"/>
    <w:rsid w:val="00645ACE"/>
    <w:rsid w:val="00654D58"/>
    <w:rsid w:val="0067159F"/>
    <w:rsid w:val="00686B7C"/>
    <w:rsid w:val="006926A9"/>
    <w:rsid w:val="006A696B"/>
    <w:rsid w:val="006D17A2"/>
    <w:rsid w:val="006D42F8"/>
    <w:rsid w:val="006D523F"/>
    <w:rsid w:val="006D7AE1"/>
    <w:rsid w:val="006E05DC"/>
    <w:rsid w:val="0070246F"/>
    <w:rsid w:val="007055F9"/>
    <w:rsid w:val="00710B38"/>
    <w:rsid w:val="00710D5F"/>
    <w:rsid w:val="007115C4"/>
    <w:rsid w:val="0071329A"/>
    <w:rsid w:val="00720AE1"/>
    <w:rsid w:val="00732526"/>
    <w:rsid w:val="00743125"/>
    <w:rsid w:val="00745F11"/>
    <w:rsid w:val="007526CE"/>
    <w:rsid w:val="00770F0E"/>
    <w:rsid w:val="00782939"/>
    <w:rsid w:val="00783F1A"/>
    <w:rsid w:val="007D74BF"/>
    <w:rsid w:val="007E4D93"/>
    <w:rsid w:val="007E715D"/>
    <w:rsid w:val="008043B4"/>
    <w:rsid w:val="00805A56"/>
    <w:rsid w:val="00805EB0"/>
    <w:rsid w:val="0081671F"/>
    <w:rsid w:val="008238B2"/>
    <w:rsid w:val="008339DF"/>
    <w:rsid w:val="00852C96"/>
    <w:rsid w:val="00861FE2"/>
    <w:rsid w:val="00867F1C"/>
    <w:rsid w:val="0087594F"/>
    <w:rsid w:val="00881C16"/>
    <w:rsid w:val="00882789"/>
    <w:rsid w:val="008B1E7F"/>
    <w:rsid w:val="008B6DB3"/>
    <w:rsid w:val="008C16AB"/>
    <w:rsid w:val="008D6AFC"/>
    <w:rsid w:val="008E14AE"/>
    <w:rsid w:val="008F078E"/>
    <w:rsid w:val="00910111"/>
    <w:rsid w:val="00911EE0"/>
    <w:rsid w:val="00942C1C"/>
    <w:rsid w:val="009565DE"/>
    <w:rsid w:val="00971967"/>
    <w:rsid w:val="00971BC2"/>
    <w:rsid w:val="00995F4B"/>
    <w:rsid w:val="00997ECE"/>
    <w:rsid w:val="009B171E"/>
    <w:rsid w:val="009B1DDC"/>
    <w:rsid w:val="009C5F31"/>
    <w:rsid w:val="009E36EE"/>
    <w:rsid w:val="00A00B2C"/>
    <w:rsid w:val="00A019EF"/>
    <w:rsid w:val="00A442D9"/>
    <w:rsid w:val="00A6182F"/>
    <w:rsid w:val="00A77D3A"/>
    <w:rsid w:val="00A846A8"/>
    <w:rsid w:val="00A91474"/>
    <w:rsid w:val="00AD2091"/>
    <w:rsid w:val="00AE510B"/>
    <w:rsid w:val="00AF0503"/>
    <w:rsid w:val="00AF0874"/>
    <w:rsid w:val="00B14408"/>
    <w:rsid w:val="00B234CF"/>
    <w:rsid w:val="00B2517C"/>
    <w:rsid w:val="00B25EEE"/>
    <w:rsid w:val="00B27FE6"/>
    <w:rsid w:val="00B35E65"/>
    <w:rsid w:val="00B4361D"/>
    <w:rsid w:val="00B50D89"/>
    <w:rsid w:val="00BB02E4"/>
    <w:rsid w:val="00BB4490"/>
    <w:rsid w:val="00BB4BD4"/>
    <w:rsid w:val="00BC6432"/>
    <w:rsid w:val="00BF0B52"/>
    <w:rsid w:val="00BF5A6C"/>
    <w:rsid w:val="00C0784B"/>
    <w:rsid w:val="00C24A6C"/>
    <w:rsid w:val="00C37B34"/>
    <w:rsid w:val="00C419D7"/>
    <w:rsid w:val="00C41D40"/>
    <w:rsid w:val="00C60234"/>
    <w:rsid w:val="00C64E70"/>
    <w:rsid w:val="00C70A76"/>
    <w:rsid w:val="00CE03BC"/>
    <w:rsid w:val="00CE192F"/>
    <w:rsid w:val="00CF4420"/>
    <w:rsid w:val="00CF4F05"/>
    <w:rsid w:val="00D11719"/>
    <w:rsid w:val="00D1440C"/>
    <w:rsid w:val="00D32D39"/>
    <w:rsid w:val="00D479AD"/>
    <w:rsid w:val="00D47C44"/>
    <w:rsid w:val="00D56810"/>
    <w:rsid w:val="00D57B3F"/>
    <w:rsid w:val="00D60BD6"/>
    <w:rsid w:val="00D730C8"/>
    <w:rsid w:val="00D9051B"/>
    <w:rsid w:val="00DA0EDB"/>
    <w:rsid w:val="00DA6C97"/>
    <w:rsid w:val="00DB2D9D"/>
    <w:rsid w:val="00DB658D"/>
    <w:rsid w:val="00DB6A3D"/>
    <w:rsid w:val="00DC1C7F"/>
    <w:rsid w:val="00DD09B5"/>
    <w:rsid w:val="00DD3F38"/>
    <w:rsid w:val="00DD6884"/>
    <w:rsid w:val="00DE1B7A"/>
    <w:rsid w:val="00DF548A"/>
    <w:rsid w:val="00E31AB2"/>
    <w:rsid w:val="00E40FC6"/>
    <w:rsid w:val="00E42CC1"/>
    <w:rsid w:val="00E50F4D"/>
    <w:rsid w:val="00E557DE"/>
    <w:rsid w:val="00E663EA"/>
    <w:rsid w:val="00E75AAC"/>
    <w:rsid w:val="00E77834"/>
    <w:rsid w:val="00E94686"/>
    <w:rsid w:val="00EB6F3A"/>
    <w:rsid w:val="00EC2101"/>
    <w:rsid w:val="00EC3C4B"/>
    <w:rsid w:val="00ED0033"/>
    <w:rsid w:val="00ED2009"/>
    <w:rsid w:val="00EE3E8B"/>
    <w:rsid w:val="00EF4B14"/>
    <w:rsid w:val="00EF73B5"/>
    <w:rsid w:val="00EF73D2"/>
    <w:rsid w:val="00F10CBA"/>
    <w:rsid w:val="00F125D2"/>
    <w:rsid w:val="00F243D9"/>
    <w:rsid w:val="00F2530A"/>
    <w:rsid w:val="00F37297"/>
    <w:rsid w:val="00F41455"/>
    <w:rsid w:val="00F43789"/>
    <w:rsid w:val="00F62A73"/>
    <w:rsid w:val="00F91182"/>
    <w:rsid w:val="00FA15AB"/>
    <w:rsid w:val="00FC32BC"/>
    <w:rsid w:val="00FC513E"/>
    <w:rsid w:val="00FC57AB"/>
    <w:rsid w:val="00FD4136"/>
    <w:rsid w:val="00FD682D"/>
    <w:rsid w:val="00FF02E3"/>
    <w:rsid w:val="00FF5BE3"/>
    <w:rsid w:val="00FF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0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2D9D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807C8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2D9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807C8"/>
    <w:rPr>
      <w:rFonts w:ascii="Cambria" w:hAnsi="Cambria" w:cs="Cambria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rsid w:val="00B27FE6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yiv306433568msonormal">
    <w:name w:val="yiv306433568msonormal"/>
    <w:basedOn w:val="Normal"/>
    <w:uiPriority w:val="99"/>
    <w:rsid w:val="00FC57AB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3B5639"/>
    <w:pPr>
      <w:ind w:left="720"/>
    </w:pPr>
  </w:style>
  <w:style w:type="character" w:styleId="Strong">
    <w:name w:val="Strong"/>
    <w:basedOn w:val="DefaultParagraphFont"/>
    <w:uiPriority w:val="99"/>
    <w:qFormat/>
    <w:rsid w:val="0067159F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416C59"/>
  </w:style>
  <w:style w:type="character" w:customStyle="1" w:styleId="apple-converted-space">
    <w:name w:val="apple-converted-space"/>
    <w:basedOn w:val="DefaultParagraphFont"/>
    <w:uiPriority w:val="99"/>
    <w:rsid w:val="00360A1C"/>
  </w:style>
  <w:style w:type="paragraph" w:styleId="BalloonText">
    <w:name w:val="Balloon Text"/>
    <w:basedOn w:val="Normal"/>
    <w:link w:val="BalloonTextChar"/>
    <w:uiPriority w:val="99"/>
    <w:semiHidden/>
    <w:rsid w:val="00DC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1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568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0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2D9D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807C8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2D9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807C8"/>
    <w:rPr>
      <w:rFonts w:ascii="Cambria" w:hAnsi="Cambria" w:cs="Cambria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rsid w:val="00B27FE6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yiv306433568msonormal">
    <w:name w:val="yiv306433568msonormal"/>
    <w:basedOn w:val="Normal"/>
    <w:uiPriority w:val="99"/>
    <w:rsid w:val="00FC57AB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3B5639"/>
    <w:pPr>
      <w:ind w:left="720"/>
    </w:pPr>
  </w:style>
  <w:style w:type="character" w:styleId="Strong">
    <w:name w:val="Strong"/>
    <w:basedOn w:val="DefaultParagraphFont"/>
    <w:uiPriority w:val="99"/>
    <w:qFormat/>
    <w:rsid w:val="0067159F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416C59"/>
  </w:style>
  <w:style w:type="character" w:customStyle="1" w:styleId="apple-converted-space">
    <w:name w:val="apple-converted-space"/>
    <w:basedOn w:val="DefaultParagraphFont"/>
    <w:uiPriority w:val="99"/>
    <w:rsid w:val="00360A1C"/>
  </w:style>
  <w:style w:type="paragraph" w:styleId="BalloonText">
    <w:name w:val="Balloon Text"/>
    <w:basedOn w:val="Normal"/>
    <w:link w:val="BalloonTextChar"/>
    <w:uiPriority w:val="99"/>
    <w:semiHidden/>
    <w:rsid w:val="00DC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1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56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50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sharma6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3993</Words>
  <Characters>22762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26702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cafe</cp:lastModifiedBy>
  <cp:revision>16</cp:revision>
  <cp:lastPrinted>2012-08-07T10:01:00Z</cp:lastPrinted>
  <dcterms:created xsi:type="dcterms:W3CDTF">2016-04-09T06:39:00Z</dcterms:created>
  <dcterms:modified xsi:type="dcterms:W3CDTF">2016-12-17T08:19:00Z</dcterms:modified>
</cp:coreProperties>
</file>