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rPr>
          <w:u w:val="none"/>
        </w:rPr>
      </w:pPr>
      <w:r>
        <w:rPr>
          <w:color w:val="006FBF"/>
          <w:u w:val="none"/>
        </w:rPr>
        <w:t>ASHIRBAD PANDA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line="273" w:lineRule="auto" w:before="89"/>
        <w:ind w:left="431" w:right="5087" w:firstLine="0"/>
        <w:jc w:val="left"/>
        <w:rPr>
          <w:b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0.699997pt;margin-top:40.786732pt;width:468.7pt;height:18.7pt;mso-position-horizontal-relative:page;mso-position-vertical-relative:paragraph;z-index:-1024;mso-wrap-distance-left:0;mso-wrap-distance-right:0" type="#_x0000_t202" filled="true" fillcolor="#bfbfbf" stroked="true" strokeweight=".8pt" strokecolor="#f7f7f7"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b/>
                      <w:i/>
                      <w:sz w:val="24"/>
                    </w:rPr>
                  </w:pPr>
                  <w:bookmarkStart w:name="OBJECTIVE" w:id="1"/>
                  <w:bookmarkEnd w:id="1"/>
                  <w:r>
                    <w:rPr/>
                  </w:r>
                  <w:r>
                    <w:rPr>
                      <w:b/>
                      <w:i/>
                      <w:sz w:val="24"/>
                    </w:rPr>
                    <w:t>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88.300003pt;margin-top:45.293373pt;width:66.650pt;height:13.3pt;mso-position-horizontal-relative:page;mso-position-vertical-relative:paragraph;z-index:-364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pacing w:val="-1"/>
                      <w:sz w:val="24"/>
                    </w:rPr>
                    <w:t>OBJECTIVE</w:t>
                  </w:r>
                </w:p>
              </w:txbxContent>
            </v:textbox>
            <w10:wrap type="none"/>
          </v:shape>
        </w:pict>
      </w:r>
      <w:r>
        <w:rPr>
          <w:b/>
          <w:sz w:val="26"/>
        </w:rPr>
        <w:t>E-mail: </w:t>
      </w:r>
      <w:hyperlink r:id="rId5">
        <w:r>
          <w:rPr>
            <w:b/>
            <w:color w:val="003300"/>
            <w:sz w:val="26"/>
          </w:rPr>
          <w:t>ashirbad93@gmail.com</w:t>
        </w:r>
      </w:hyperlink>
      <w:r>
        <w:rPr>
          <w:b/>
          <w:color w:val="003300"/>
          <w:sz w:val="26"/>
        </w:rPr>
        <w:t> </w:t>
      </w:r>
      <w:r>
        <w:rPr>
          <w:b/>
          <w:sz w:val="26"/>
        </w:rPr>
        <w:t>Mobile</w:t>
      </w:r>
      <w:r>
        <w:rPr>
          <w:b/>
          <w:color w:val="003300"/>
          <w:sz w:val="26"/>
        </w:rPr>
        <w:t>: +919439965487, 8106733113</w:t>
      </w:r>
    </w:p>
    <w:p>
      <w:pPr>
        <w:pStyle w:val="BodyText"/>
        <w:spacing w:line="360" w:lineRule="auto" w:before="191"/>
        <w:ind w:left="301" w:right="1297" w:firstLine="1440"/>
        <w:jc w:val="both"/>
      </w:pPr>
      <w:r>
        <w:rPr/>
        <w:t>To learn and function effectively in an organization and be able to deliver to the bottom-line and too constantly upgrade my knowledge and skills and make a different challenge in whatever I do.</w:t>
      </w:r>
    </w:p>
    <w:p>
      <w:pPr>
        <w:pStyle w:val="BodyText"/>
        <w:spacing w:before="2"/>
        <w:rPr>
          <w:sz w:val="12"/>
        </w:rPr>
      </w:pPr>
    </w:p>
    <w:p>
      <w:pPr>
        <w:tabs>
          <w:tab w:pos="9479" w:val="left" w:leader="none"/>
        </w:tabs>
        <w:spacing w:before="90"/>
        <w:ind w:left="121" w:right="0" w:firstLine="0"/>
        <w:jc w:val="left"/>
        <w:rPr>
          <w:b/>
          <w:i/>
          <w:sz w:val="22"/>
        </w:rPr>
      </w:pPr>
      <w:r>
        <w:rPr/>
        <w:pict>
          <v:shape style="position:absolute;margin-left:81.099998pt;margin-top:4.967285pt;width:86.7pt;height:12.2pt;mso-position-horizontal-relative:page;mso-position-vertical-relative:paragraph;z-index:-3616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pacing w:val="-2"/>
                      <w:sz w:val="22"/>
                    </w:rPr>
                    <w:t>QUALIFICATION</w:t>
                  </w:r>
                </w:p>
              </w:txbxContent>
            </v:textbox>
            <w10:wrap type="none"/>
          </v:shape>
        </w:pict>
      </w:r>
      <w:bookmarkStart w:name="QUALIFICATION" w:id="2"/>
      <w:bookmarkEnd w:id="2"/>
      <w:r>
        <w:rPr/>
      </w:r>
      <w:r>
        <w:rPr>
          <w:b/>
          <w:i/>
          <w:sz w:val="22"/>
          <w:shd w:fill="BFBFBF" w:color="auto" w:val="clear"/>
        </w:rPr>
        <w:t>QUALIFICATION</w:t>
        <w:tab/>
      </w:r>
    </w:p>
    <w:p>
      <w:pPr>
        <w:pStyle w:val="Heading2"/>
        <w:tabs>
          <w:tab w:pos="3181" w:val="left" w:leader="none"/>
        </w:tabs>
        <w:spacing w:before="207"/>
        <w:ind w:left="1742"/>
      </w:pPr>
      <w:r>
        <w:rPr/>
        <w:t>2012</w:t>
        <w:tab/>
        <w:t>DIPLOMA in</w:t>
      </w:r>
      <w:r>
        <w:rPr>
          <w:spacing w:val="-13"/>
        </w:rPr>
        <w:t> </w:t>
      </w:r>
      <w:r>
        <w:rPr/>
        <w:t>Electrical</w:t>
      </w:r>
    </w:p>
    <w:p>
      <w:pPr>
        <w:spacing w:line="276" w:lineRule="auto" w:before="42"/>
        <w:ind w:left="3230" w:right="1650" w:firstLine="12"/>
        <w:jc w:val="left"/>
        <w:rPr>
          <w:b/>
          <w:sz w:val="24"/>
        </w:rPr>
      </w:pPr>
      <w:r>
        <w:rPr>
          <w:b/>
          <w:sz w:val="24"/>
        </w:rPr>
        <w:t>From Pabitra Mohan Institute of Technology Affiliated To SCTE &amp; VT With an aggregated of 74%.</w:t>
      </w:r>
    </w:p>
    <w:p>
      <w:pPr>
        <w:pStyle w:val="BodyText"/>
        <w:spacing w:before="5"/>
        <w:rPr>
          <w:b/>
          <w:sz w:val="27"/>
        </w:rPr>
      </w:pPr>
    </w:p>
    <w:p>
      <w:pPr>
        <w:tabs>
          <w:tab w:pos="3121" w:val="left" w:leader="none"/>
        </w:tabs>
        <w:spacing w:before="0"/>
        <w:ind w:left="1802" w:right="0" w:firstLine="0"/>
        <w:jc w:val="left"/>
        <w:rPr>
          <w:b/>
          <w:sz w:val="24"/>
        </w:rPr>
      </w:pPr>
      <w:r>
        <w:rPr>
          <w:b/>
          <w:sz w:val="24"/>
        </w:rPr>
        <w:t>2008</w:t>
        <w:tab/>
        <w:t>ITI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Electrician</w:t>
      </w:r>
    </w:p>
    <w:p>
      <w:pPr>
        <w:spacing w:line="276" w:lineRule="auto" w:before="40"/>
        <w:ind w:left="3182" w:right="1650" w:firstLine="0"/>
        <w:jc w:val="left"/>
        <w:rPr>
          <w:b/>
          <w:sz w:val="24"/>
        </w:rPr>
      </w:pPr>
      <w:r>
        <w:rPr>
          <w:b/>
          <w:sz w:val="24"/>
        </w:rPr>
        <w:t>From Swami Nigamananda Industrial Training Center</w:t>
      </w:r>
    </w:p>
    <w:p>
      <w:pPr>
        <w:tabs>
          <w:tab w:pos="2987" w:val="left" w:leader="none"/>
        </w:tabs>
        <w:spacing w:line="552" w:lineRule="auto" w:before="0"/>
        <w:ind w:left="1848" w:right="1661" w:firstLine="1334"/>
        <w:jc w:val="left"/>
        <w:rPr>
          <w:b/>
          <w:sz w:val="24"/>
        </w:rPr>
      </w:pPr>
      <w:r>
        <w:rPr>
          <w:b/>
          <w:sz w:val="24"/>
        </w:rPr>
        <w:t>Affiliated </w:t>
      </w:r>
      <w:r>
        <w:rPr>
          <w:b/>
          <w:spacing w:val="-12"/>
          <w:sz w:val="24"/>
        </w:rPr>
        <w:t>To </w:t>
      </w:r>
      <w:r>
        <w:rPr>
          <w:b/>
          <w:sz w:val="24"/>
        </w:rPr>
        <w:t>NCVT with an aggregated of 82%. 2006</w:t>
        <w:tab/>
        <w:t>10</w:t>
      </w:r>
      <w:r>
        <w:rPr>
          <w:b/>
          <w:position w:val="9"/>
          <w:sz w:val="14"/>
        </w:rPr>
        <w:t>th </w:t>
      </w:r>
      <w:r>
        <w:rPr>
          <w:b/>
          <w:sz w:val="24"/>
        </w:rPr>
        <w:t>from Board of Secondary Education with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44%.</w:t>
      </w:r>
    </w:p>
    <w:p>
      <w:pPr>
        <w:pStyle w:val="Heading3"/>
        <w:tabs>
          <w:tab w:pos="9479" w:val="left" w:leader="none"/>
        </w:tabs>
        <w:spacing w:before="116"/>
        <w:ind w:left="138"/>
        <w:rPr>
          <w:i/>
        </w:rPr>
      </w:pPr>
      <w:r>
        <w:rPr>
          <w:i/>
          <w:shd w:fill="BFBFBF" w:color="auto" w:val="clear"/>
        </w:rPr>
        <w:t>EXPERIENCE</w:t>
        <w:tab/>
      </w:r>
    </w:p>
    <w:p>
      <w:pPr>
        <w:pStyle w:val="BodyText"/>
        <w:spacing w:before="2"/>
        <w:rPr>
          <w:b/>
          <w:i/>
        </w:rPr>
      </w:pPr>
    </w:p>
    <w:p>
      <w:pPr>
        <w:tabs>
          <w:tab w:pos="8563" w:val="left" w:leader="none"/>
        </w:tabs>
        <w:spacing w:before="89"/>
        <w:ind w:left="2132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BOTHRA SHIPPING </w:t>
      </w:r>
      <w:r>
        <w:rPr>
          <w:b/>
          <w:spacing w:val="-3"/>
          <w:sz w:val="28"/>
          <w:u w:val="single"/>
        </w:rPr>
        <w:t>SERVICE </w:t>
      </w:r>
      <w:r>
        <w:rPr>
          <w:b/>
          <w:sz w:val="28"/>
          <w:u w:val="single"/>
        </w:rPr>
        <w:t>PVT</w:t>
      </w:r>
      <w:r>
        <w:rPr>
          <w:b/>
          <w:spacing w:val="-19"/>
          <w:sz w:val="28"/>
          <w:u w:val="single"/>
        </w:rPr>
        <w:t> </w:t>
      </w:r>
      <w:r>
        <w:rPr>
          <w:b/>
          <w:spacing w:val="-10"/>
          <w:sz w:val="28"/>
          <w:u w:val="single"/>
        </w:rPr>
        <w:t>LTD</w:t>
        <w:tab/>
      </w:r>
    </w:p>
    <w:p>
      <w:pPr>
        <w:spacing w:before="137"/>
        <w:ind w:left="661" w:right="0" w:firstLine="0"/>
        <w:jc w:val="left"/>
        <w:rPr>
          <w:b/>
          <w:sz w:val="24"/>
        </w:rPr>
      </w:pPr>
      <w:r>
        <w:rPr>
          <w:b/>
          <w:sz w:val="24"/>
        </w:rPr>
        <w:t>Electrical Technician</w:t>
      </w:r>
      <w:r>
        <w:rPr>
          <w:sz w:val="24"/>
        </w:rPr>
        <w:t>- </w:t>
      </w:r>
      <w:r>
        <w:rPr>
          <w:b/>
          <w:sz w:val="24"/>
        </w:rPr>
        <w:t>SEPTEMBER 2013 to till now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121" w:after="0"/>
        <w:ind w:left="1022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Bulk handling machine &amp; conveyors electrical &amp; PLC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64" w:lineRule="auto" w:before="154" w:after="0"/>
        <w:ind w:left="1022" w:right="1507" w:hanging="360"/>
        <w:jc w:val="left"/>
        <w:rPr>
          <w:sz w:val="24"/>
        </w:rPr>
      </w:pPr>
      <w:r>
        <w:rPr>
          <w:sz w:val="24"/>
        </w:rPr>
        <w:t>Operation &amp; maintenance of HT Motor up to 200 </w:t>
      </w:r>
      <w:r>
        <w:rPr>
          <w:spacing w:val="-10"/>
          <w:sz w:val="24"/>
        </w:rPr>
        <w:t>HP, </w:t>
      </w:r>
      <w:r>
        <w:rPr>
          <w:spacing w:val="-13"/>
          <w:sz w:val="24"/>
        </w:rPr>
        <w:t>LT </w:t>
      </w:r>
      <w:r>
        <w:rPr>
          <w:sz w:val="24"/>
        </w:rPr>
        <w:t>Motors, HT </w:t>
      </w:r>
      <w:r>
        <w:rPr>
          <w:spacing w:val="-26"/>
          <w:sz w:val="24"/>
        </w:rPr>
        <w:t>Feeder </w:t>
      </w:r>
      <w:r>
        <w:rPr>
          <w:sz w:val="24"/>
        </w:rPr>
        <w:t>for ACB Make Schneider, VCB Make ABB, VCU Make ABB, Power Distribution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  <w:tab w:pos="1082" w:val="left" w:leader="none"/>
        </w:tabs>
        <w:spacing w:line="272" w:lineRule="exact" w:before="0" w:after="0"/>
        <w:ind w:left="1082" w:right="0" w:hanging="420"/>
        <w:jc w:val="left"/>
        <w:rPr>
          <w:sz w:val="24"/>
        </w:rPr>
      </w:pPr>
      <w:r>
        <w:rPr>
          <w:sz w:val="24"/>
        </w:rPr>
        <w:t>Knowledge of DI, DO, AI&amp;AO of PLC to solve the</w:t>
      </w:r>
      <w:r>
        <w:rPr>
          <w:spacing w:val="-13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  <w:tab w:pos="1082" w:val="left" w:leader="none"/>
        </w:tabs>
        <w:spacing w:line="240" w:lineRule="auto" w:before="154" w:after="0"/>
        <w:ind w:left="1082" w:right="0" w:hanging="420"/>
        <w:jc w:val="left"/>
        <w:rPr>
          <w:sz w:val="24"/>
        </w:rPr>
      </w:pPr>
      <w:r>
        <w:rPr>
          <w:sz w:val="24"/>
        </w:rPr>
        <w:t>Knowledge of Protection devices of belt conveyor for PCS, BSS &amp;</w:t>
      </w:r>
      <w:r>
        <w:rPr>
          <w:spacing w:val="-10"/>
          <w:sz w:val="24"/>
        </w:rPr>
        <w:t> </w:t>
      </w:r>
      <w:r>
        <w:rPr>
          <w:sz w:val="24"/>
        </w:rPr>
        <w:t>ZSS.</w:t>
      </w:r>
    </w:p>
    <w:p>
      <w:pPr>
        <w:pStyle w:val="BodyText"/>
        <w:spacing w:before="11"/>
        <w:rPr>
          <w:sz w:val="38"/>
        </w:rPr>
      </w:pPr>
    </w:p>
    <w:p>
      <w:pPr>
        <w:pStyle w:val="Heading1"/>
        <w:ind w:left="2582"/>
        <w:rPr>
          <w:u w:val="none"/>
        </w:rPr>
      </w:pPr>
      <w:r>
        <w:rPr>
          <w:u w:val="single"/>
        </w:rPr>
        <w:t>BHUSAN STEEL</w:t>
      </w:r>
    </w:p>
    <w:p>
      <w:pPr>
        <w:pStyle w:val="Heading2"/>
        <w:spacing w:before="161"/>
        <w:ind w:left="661"/>
      </w:pPr>
      <w:r>
        <w:rPr/>
        <w:t>Electrical Technician Trainee (RAW MATERIAL HANDLEING SYSTME)</w:t>
      </w:r>
    </w:p>
    <w:p>
      <w:pPr>
        <w:spacing w:before="138"/>
        <w:ind w:left="301" w:right="0" w:firstLine="0"/>
        <w:jc w:val="left"/>
        <w:rPr>
          <w:b/>
          <w:sz w:val="24"/>
        </w:rPr>
      </w:pPr>
      <w:r>
        <w:rPr>
          <w:b/>
          <w:sz w:val="24"/>
        </w:rPr>
        <w:t>-JULY 2012 to AUG 2013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69" w:lineRule="auto" w:before="121" w:after="0"/>
        <w:ind w:left="1022" w:right="1728" w:hanging="360"/>
        <w:jc w:val="left"/>
        <w:rPr>
          <w:sz w:val="24"/>
        </w:rPr>
      </w:pPr>
      <w:r>
        <w:rPr>
          <w:sz w:val="24"/>
        </w:rPr>
        <w:t>Knowledge in control circuit &amp; power circuit, DOL starter, R-DOL </w:t>
      </w:r>
      <w:r>
        <w:rPr>
          <w:spacing w:val="-20"/>
          <w:sz w:val="24"/>
        </w:rPr>
        <w:t>starter, </w:t>
      </w:r>
      <w:r>
        <w:rPr>
          <w:spacing w:val="-5"/>
          <w:sz w:val="24"/>
        </w:rPr>
        <w:t>STAR- </w:t>
      </w:r>
      <w:r>
        <w:rPr>
          <w:spacing w:val="-9"/>
          <w:sz w:val="24"/>
        </w:rPr>
        <w:t>DELTA </w:t>
      </w:r>
      <w:r>
        <w:rPr>
          <w:sz w:val="24"/>
        </w:rPr>
        <w:t>Starter for 3Ø induction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motor.</w:t>
      </w:r>
    </w:p>
    <w:p>
      <w:pPr>
        <w:spacing w:after="0" w:line="369" w:lineRule="auto"/>
        <w:jc w:val="left"/>
        <w:rPr>
          <w:sz w:val="24"/>
        </w:rPr>
        <w:sectPr>
          <w:type w:val="continuous"/>
          <w:pgSz w:w="11900" w:h="16840"/>
          <w:pgMar w:top="580" w:bottom="280" w:left="1500" w:right="500"/>
          <w:pgBorders w:offsetFrom="page">
            <w:top w:val="single" w:color="000000" w:space="0" w:sz="4"/>
            <w:left w:val="single" w:color="000000" w:space="24" w:sz="4"/>
            <w:bottom w:val="single" w:color="000000" w:space="24" w:sz="4"/>
            <w:right w:val="single" w:color="000000" w:space="23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54" w:after="0"/>
        <w:ind w:left="1022" w:right="0" w:hanging="360"/>
        <w:jc w:val="left"/>
        <w:rPr>
          <w:sz w:val="24"/>
        </w:rPr>
      </w:pPr>
      <w:r>
        <w:rPr>
          <w:spacing w:val="-3"/>
          <w:sz w:val="24"/>
        </w:rPr>
        <w:t>Working </w:t>
      </w:r>
      <w:r>
        <w:rPr>
          <w:sz w:val="24"/>
        </w:rPr>
        <w:t>in Shift as Shift Technician for maintenance</w:t>
      </w:r>
      <w:r>
        <w:rPr>
          <w:spacing w:val="-16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154" w:after="0"/>
        <w:ind w:left="1022" w:right="0" w:hanging="360"/>
        <w:jc w:val="left"/>
        <w:rPr>
          <w:sz w:val="24"/>
        </w:rPr>
      </w:pPr>
      <w:r>
        <w:rPr>
          <w:sz w:val="24"/>
        </w:rPr>
        <w:t>Control cable &amp; Power cable gladding &amp;</w:t>
      </w:r>
      <w:r>
        <w:rPr>
          <w:spacing w:val="-1"/>
          <w:sz w:val="24"/>
        </w:rPr>
        <w:t> </w:t>
      </w:r>
      <w:r>
        <w:rPr>
          <w:sz w:val="24"/>
        </w:rPr>
        <w:t>termination.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154" w:after="0"/>
        <w:ind w:left="1022" w:right="0" w:hanging="360"/>
        <w:jc w:val="left"/>
        <w:rPr>
          <w:sz w:val="24"/>
        </w:rPr>
      </w:pPr>
      <w:r>
        <w:rPr>
          <w:sz w:val="24"/>
        </w:rPr>
        <w:t>Operation &amp; maintenance of PCC &amp; MCC Panel, HT (33/3.3 kV) &amp;</w:t>
      </w:r>
      <w:r>
        <w:rPr>
          <w:spacing w:val="-13"/>
          <w:sz w:val="24"/>
        </w:rPr>
        <w:t> </w:t>
      </w:r>
      <w:r>
        <w:rPr>
          <w:spacing w:val="-14"/>
          <w:sz w:val="24"/>
        </w:rPr>
        <w:t>LT.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72" w:lineRule="auto" w:before="154" w:after="0"/>
        <w:ind w:left="1022" w:right="2334" w:hanging="360"/>
        <w:jc w:val="left"/>
        <w:rPr>
          <w:sz w:val="24"/>
        </w:rPr>
      </w:pPr>
      <w:r>
        <w:rPr>
          <w:spacing w:val="-3"/>
          <w:sz w:val="24"/>
        </w:rPr>
        <w:t>Testing </w:t>
      </w:r>
      <w:r>
        <w:rPr>
          <w:sz w:val="24"/>
        </w:rPr>
        <w:t>&amp; Maintenance of Transformer up to 5 </w:t>
      </w:r>
      <w:r>
        <w:rPr>
          <w:spacing w:val="-12"/>
          <w:sz w:val="24"/>
        </w:rPr>
        <w:t>MVA </w:t>
      </w:r>
      <w:r>
        <w:rPr>
          <w:sz w:val="24"/>
        </w:rPr>
        <w:t>(33kv to </w:t>
      </w:r>
      <w:r>
        <w:rPr>
          <w:spacing w:val="-26"/>
          <w:sz w:val="24"/>
        </w:rPr>
        <w:t>415v) </w:t>
      </w:r>
      <w:r>
        <w:rPr>
          <w:sz w:val="24"/>
        </w:rPr>
        <w:t>1 </w:t>
      </w:r>
      <w:r>
        <w:rPr>
          <w:spacing w:val="-12"/>
          <w:sz w:val="24"/>
        </w:rPr>
        <w:t>KVA </w:t>
      </w:r>
      <w:r>
        <w:rPr>
          <w:sz w:val="24"/>
        </w:rPr>
        <w:t>(414v to3.3kv).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63" w:lineRule="exact" w:before="0" w:after="0"/>
        <w:ind w:left="1022" w:right="0" w:hanging="360"/>
        <w:jc w:val="left"/>
        <w:rPr>
          <w:sz w:val="24"/>
        </w:rPr>
      </w:pPr>
      <w:r>
        <w:rPr>
          <w:sz w:val="24"/>
        </w:rPr>
        <w:t>Knowledge in MOV (Motorized operated valve) &amp; SOV (Solenoid</w:t>
      </w:r>
      <w:r>
        <w:rPr>
          <w:spacing w:val="-19"/>
          <w:sz w:val="24"/>
        </w:rPr>
        <w:t> </w:t>
      </w:r>
      <w:r>
        <w:rPr>
          <w:sz w:val="24"/>
        </w:rPr>
        <w:t>Operated</w:t>
      </w:r>
    </w:p>
    <w:p>
      <w:pPr>
        <w:pStyle w:val="BodyText"/>
        <w:spacing w:before="160"/>
        <w:ind w:left="1021"/>
      </w:pPr>
      <w:r>
        <w:rPr/>
        <w:t>valve) &amp; Actuators etc of Various Capacities.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9785" w:val="left" w:leader="none"/>
        </w:tabs>
        <w:spacing w:before="91"/>
        <w:ind w:left="121" w:right="0" w:firstLine="0"/>
        <w:jc w:val="left"/>
        <w:rPr>
          <w:b/>
          <w:i/>
          <w:sz w:val="22"/>
        </w:rPr>
      </w:pPr>
      <w:r>
        <w:rPr>
          <w:b/>
          <w:i/>
          <w:sz w:val="22"/>
          <w:shd w:fill="BFBFBF" w:color="auto" w:val="clear"/>
        </w:rPr>
        <w:t>ABOUT</w:t>
      </w:r>
      <w:r>
        <w:rPr>
          <w:b/>
          <w:i/>
          <w:spacing w:val="-6"/>
          <w:sz w:val="22"/>
          <w:shd w:fill="BFBFBF" w:color="auto" w:val="clear"/>
        </w:rPr>
        <w:t> </w:t>
      </w:r>
      <w:r>
        <w:rPr>
          <w:b/>
          <w:i/>
          <w:sz w:val="22"/>
          <w:shd w:fill="BFBFBF" w:color="auto" w:val="clear"/>
        </w:rPr>
        <w:t>MYSELF</w:t>
        <w:tab/>
      </w:r>
    </w:p>
    <w:p>
      <w:pPr>
        <w:pStyle w:val="BodyText"/>
        <w:spacing w:line="267" w:lineRule="exact" w:before="87"/>
        <w:ind w:left="1021"/>
      </w:pP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85" w:lineRule="exact" w:before="0" w:after="0"/>
        <w:ind w:left="1022" w:right="0" w:hanging="360"/>
        <w:jc w:val="left"/>
        <w:rPr>
          <w:sz w:val="24"/>
        </w:rPr>
      </w:pPr>
      <w:r>
        <w:rPr>
          <w:sz w:val="24"/>
        </w:rPr>
        <w:t>Readily adaptable to new atmosphere to learn new</w:t>
      </w:r>
      <w:r>
        <w:rPr>
          <w:spacing w:val="2"/>
          <w:sz w:val="24"/>
        </w:rPr>
        <w:t> </w:t>
      </w:r>
      <w:r>
        <w:rPr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69" w:lineRule="auto" w:before="154" w:after="0"/>
        <w:ind w:left="1022" w:right="1588" w:hanging="360"/>
        <w:jc w:val="left"/>
        <w:rPr>
          <w:sz w:val="24"/>
        </w:rPr>
      </w:pPr>
      <w:r>
        <w:rPr>
          <w:sz w:val="24"/>
        </w:rPr>
        <w:t>Perseverance and strong determination are the qualities that have helped </w:t>
      </w:r>
      <w:r>
        <w:rPr>
          <w:spacing w:val="-86"/>
          <w:sz w:val="24"/>
        </w:rPr>
        <w:t>me</w:t>
      </w:r>
      <w:r>
        <w:rPr>
          <w:spacing w:val="-58"/>
          <w:sz w:val="24"/>
        </w:rPr>
        <w:t> </w:t>
      </w:r>
      <w:r>
        <w:rPr>
          <w:sz w:val="24"/>
        </w:rPr>
        <w:t>throughout my</w:t>
      </w:r>
      <w:r>
        <w:rPr>
          <w:spacing w:val="-2"/>
          <w:sz w:val="24"/>
        </w:rPr>
        <w:t> </w:t>
      </w:r>
      <w:r>
        <w:rPr>
          <w:sz w:val="24"/>
        </w:rPr>
        <w:t>career</w:t>
      </w:r>
    </w:p>
    <w:p>
      <w:pPr>
        <w:pStyle w:val="BodyText"/>
        <w:spacing w:before="4"/>
        <w:rPr>
          <w:sz w:val="27"/>
        </w:rPr>
      </w:pPr>
    </w:p>
    <w:p>
      <w:pPr>
        <w:tabs>
          <w:tab w:pos="9567" w:val="left" w:leader="none"/>
        </w:tabs>
        <w:spacing w:before="91"/>
        <w:ind w:left="121" w:right="0" w:firstLine="0"/>
        <w:jc w:val="left"/>
        <w:rPr>
          <w:b/>
          <w:i/>
          <w:sz w:val="22"/>
        </w:rPr>
      </w:pPr>
      <w:bookmarkStart w:name="PERSONAL INFORMATION" w:id="3"/>
      <w:bookmarkEnd w:id="3"/>
      <w:r>
        <w:rPr/>
      </w:r>
      <w:r>
        <w:rPr>
          <w:b/>
          <w:i/>
          <w:sz w:val="22"/>
          <w:shd w:fill="BFBFBF" w:color="auto" w:val="clear"/>
        </w:rPr>
        <w:t>PERSONAL</w:t>
      </w:r>
      <w:r>
        <w:rPr>
          <w:b/>
          <w:i/>
          <w:spacing w:val="-30"/>
          <w:sz w:val="22"/>
          <w:shd w:fill="BFBFBF" w:color="auto" w:val="clear"/>
        </w:rPr>
        <w:t> </w:t>
      </w:r>
      <w:r>
        <w:rPr>
          <w:b/>
          <w:i/>
          <w:sz w:val="22"/>
          <w:shd w:fill="BFBFBF" w:color="auto" w:val="clear"/>
        </w:rPr>
        <w:t>INFORMATION</w:t>
        <w:tab/>
      </w:r>
    </w:p>
    <w:p>
      <w:pPr>
        <w:pStyle w:val="BodyText"/>
        <w:tabs>
          <w:tab w:pos="3181" w:val="left" w:leader="none"/>
          <w:tab w:pos="3549" w:val="left" w:leader="none"/>
        </w:tabs>
        <w:spacing w:before="159"/>
        <w:ind w:left="1021"/>
      </w:pP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30</w:t>
      </w:r>
      <w:r>
        <w:rPr>
          <w:position w:val="9"/>
          <w:sz w:val="14"/>
        </w:rPr>
        <w:t>th </w:t>
      </w:r>
      <w:r>
        <w:rPr/>
        <w:t>march</w:t>
      </w:r>
      <w:r>
        <w:rPr>
          <w:spacing w:val="-10"/>
        </w:rPr>
        <w:t> </w:t>
      </w:r>
      <w:r>
        <w:rPr/>
        <w:t>1991</w:t>
      </w:r>
    </w:p>
    <w:p>
      <w:pPr>
        <w:pStyle w:val="BodyText"/>
        <w:tabs>
          <w:tab w:pos="3181" w:val="left" w:leader="none"/>
          <w:tab w:pos="3549" w:val="left" w:leader="none"/>
        </w:tabs>
        <w:spacing w:before="138"/>
        <w:ind w:left="1021"/>
      </w:pPr>
      <w:r>
        <w:rPr/>
        <w:t>Gender</w:t>
        <w:tab/>
        <w:t>:</w:t>
        <w:tab/>
        <w:t>Male</w:t>
      </w:r>
    </w:p>
    <w:p>
      <w:pPr>
        <w:pStyle w:val="BodyText"/>
        <w:tabs>
          <w:tab w:pos="3181" w:val="left" w:leader="none"/>
          <w:tab w:pos="3549" w:val="left" w:leader="none"/>
        </w:tabs>
        <w:spacing w:before="138"/>
        <w:ind w:left="1021"/>
      </w:pPr>
      <w:r>
        <w:rPr/>
        <w:t>Father</w:t>
      </w:r>
      <w:r>
        <w:rPr>
          <w:spacing w:val="-1"/>
        </w:rPr>
        <w:t> </w:t>
      </w:r>
      <w:r>
        <w:rPr/>
        <w:t>name</w:t>
        <w:tab/>
        <w:t>:</w:t>
        <w:tab/>
        <w:t>Parikhita</w:t>
      </w:r>
      <w:r>
        <w:rPr>
          <w:spacing w:val="-1"/>
        </w:rPr>
        <w:t> </w:t>
      </w:r>
      <w:r>
        <w:rPr/>
        <w:t>Panda</w:t>
      </w:r>
    </w:p>
    <w:p>
      <w:pPr>
        <w:pStyle w:val="BodyText"/>
        <w:tabs>
          <w:tab w:pos="3181" w:val="left" w:leader="none"/>
          <w:tab w:pos="3549" w:val="left" w:leader="none"/>
        </w:tabs>
        <w:spacing w:before="138"/>
        <w:ind w:left="1021"/>
      </w:pPr>
      <w:r>
        <w:rPr/>
        <w:t>Mother</w:t>
      </w:r>
      <w:r>
        <w:rPr>
          <w:spacing w:val="-2"/>
        </w:rPr>
        <w:t> </w:t>
      </w:r>
      <w:r>
        <w:rPr/>
        <w:t>tongue</w:t>
        <w:tab/>
        <w:t>:</w:t>
        <w:tab/>
        <w:t>Odia</w:t>
      </w:r>
    </w:p>
    <w:p>
      <w:pPr>
        <w:pStyle w:val="BodyText"/>
        <w:tabs>
          <w:tab w:pos="3181" w:val="left" w:leader="none"/>
          <w:tab w:pos="3609" w:val="left" w:leader="none"/>
        </w:tabs>
        <w:spacing w:before="138"/>
        <w:ind w:left="1021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181" w:val="left" w:leader="none"/>
          <w:tab w:pos="3609" w:val="left" w:leader="none"/>
        </w:tabs>
        <w:spacing w:before="138"/>
        <w:ind w:left="1021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3181" w:val="left" w:leader="none"/>
          <w:tab w:pos="3609" w:val="left" w:leader="none"/>
          <w:tab w:pos="3655" w:val="left" w:leader="none"/>
        </w:tabs>
        <w:spacing w:line="360" w:lineRule="auto" w:before="138"/>
        <w:ind w:left="1021" w:right="4305"/>
      </w:pPr>
      <w:r>
        <w:rPr/>
        <w:t>Languages</w:t>
        <w:tab/>
        <w:t>:</w:t>
        <w:tab/>
        <w:t>Odia, English, </w:t>
      </w:r>
      <w:r>
        <w:rPr>
          <w:spacing w:val="-5"/>
        </w:rPr>
        <w:t>Hindi </w:t>
      </w:r>
      <w:r>
        <w:rPr/>
        <w:t>Permanent</w:t>
      </w:r>
      <w:r>
        <w:rPr>
          <w:spacing w:val="-3"/>
        </w:rPr>
        <w:t> </w:t>
      </w:r>
      <w:r>
        <w:rPr/>
        <w:t>address</w:t>
        <w:tab/>
        <w:t>:</w:t>
        <w:tab/>
        <w:tab/>
        <w:t>At-Bherunia</w:t>
      </w:r>
    </w:p>
    <w:p>
      <w:pPr>
        <w:pStyle w:val="BodyText"/>
        <w:ind w:left="3662"/>
      </w:pPr>
      <w:r>
        <w:rPr/>
        <w:t>Po-Sanda</w:t>
      </w:r>
    </w:p>
    <w:p>
      <w:pPr>
        <w:pStyle w:val="BodyText"/>
        <w:spacing w:line="360" w:lineRule="auto" w:before="138"/>
        <w:ind w:left="3662" w:right="4550" w:hanging="5"/>
      </w:pPr>
      <w:r>
        <w:rPr/>
        <w:t>Via-Hindol Road Dist-Dhenkanal State-Odisha</w:t>
      </w:r>
    </w:p>
    <w:p>
      <w:pPr>
        <w:pStyle w:val="BodyText"/>
        <w:ind w:left="3642" w:right="4504"/>
        <w:jc w:val="center"/>
      </w:pPr>
      <w:r>
        <w:rPr/>
        <w:t>Pin-759019 Note:</w:t>
      </w:r>
    </w:p>
    <w:p>
      <w:pPr>
        <w:tabs>
          <w:tab w:pos="3107" w:val="left" w:leader="none"/>
          <w:tab w:pos="3595" w:val="left" w:leader="none"/>
        </w:tabs>
        <w:spacing w:before="138"/>
        <w:ind w:left="962" w:right="0" w:firstLine="0"/>
        <w:jc w:val="left"/>
        <w:rPr>
          <w:rFonts w:ascii="Arial"/>
          <w:sz w:val="21"/>
        </w:rPr>
      </w:pPr>
      <w:r>
        <w:rPr>
          <w:sz w:val="24"/>
        </w:rPr>
        <w:t>Note</w:t>
        <w:tab/>
        <w:t>:</w:t>
        <w:tab/>
        <w:t>(Passport No:-</w:t>
      </w:r>
      <w:r>
        <w:rPr>
          <w:spacing w:val="-3"/>
          <w:sz w:val="24"/>
        </w:rPr>
        <w:t> </w:t>
      </w:r>
      <w:r>
        <w:rPr>
          <w:rFonts w:ascii="Arial"/>
          <w:color w:val="212121"/>
          <w:sz w:val="21"/>
        </w:rPr>
        <w:t>N3446559)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tabs>
          <w:tab w:pos="9479" w:val="left" w:leader="none"/>
        </w:tabs>
        <w:spacing w:before="91"/>
        <w:ind w:left="120" w:right="0" w:firstLine="0"/>
        <w:jc w:val="left"/>
        <w:rPr>
          <w:b/>
          <w:i/>
          <w:sz w:val="22"/>
        </w:rPr>
      </w:pPr>
      <w:bookmarkStart w:name="DECLARATION" w:id="4"/>
      <w:bookmarkEnd w:id="4"/>
      <w:r>
        <w:rPr/>
      </w:r>
      <w:r>
        <w:rPr>
          <w:sz w:val="22"/>
          <w:shd w:fill="BFBFBF" w:color="auto" w:val="clear"/>
        </w:rPr>
        <w:t> </w:t>
      </w:r>
      <w:r>
        <w:rPr>
          <w:spacing w:val="1"/>
          <w:sz w:val="22"/>
          <w:shd w:fill="BFBFBF" w:color="auto" w:val="clear"/>
        </w:rPr>
        <w:t> </w:t>
      </w:r>
      <w:r>
        <w:rPr>
          <w:b/>
          <w:i/>
          <w:sz w:val="22"/>
          <w:shd w:fill="BFBFBF" w:color="auto" w:val="clear"/>
        </w:rPr>
        <w:t>DECLARATION</w:t>
        <w:tab/>
      </w:r>
    </w:p>
    <w:p>
      <w:pPr>
        <w:pStyle w:val="BodyText"/>
        <w:spacing w:before="5"/>
        <w:rPr>
          <w:b/>
          <w:i/>
          <w:sz w:val="20"/>
        </w:rPr>
      </w:pPr>
    </w:p>
    <w:p>
      <w:pPr>
        <w:pStyle w:val="BodyText"/>
        <w:spacing w:line="360" w:lineRule="auto" w:before="90"/>
        <w:ind w:left="301" w:right="1294" w:firstLine="121"/>
      </w:pPr>
      <w:r>
        <w:rPr/>
        <w:t>I do hereby declare that the particulars of information and facts stated above are true, correct and complete to the best of my knowledge and belief.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</w:pPr>
      <w:r>
        <w:rPr/>
        <w:t>Place:</w:t>
      </w:r>
    </w:p>
    <w:p>
      <w:pPr>
        <w:tabs>
          <w:tab w:pos="6141" w:val="left" w:leader="none"/>
        </w:tabs>
        <w:spacing w:before="138"/>
        <w:ind w:left="301" w:right="0" w:firstLine="0"/>
        <w:jc w:val="left"/>
        <w:rPr>
          <w:b/>
          <w:sz w:val="24"/>
        </w:rPr>
      </w:pPr>
      <w:r>
        <w:rPr>
          <w:b/>
          <w:sz w:val="24"/>
        </w:rPr>
        <w:t>Date:</w:t>
        <w:tab/>
        <w:t>Signature</w:t>
      </w:r>
    </w:p>
    <w:p>
      <w:pPr>
        <w:spacing w:after="0"/>
        <w:jc w:val="left"/>
        <w:rPr>
          <w:sz w:val="24"/>
        </w:rPr>
        <w:sectPr>
          <w:pgSz w:w="11900" w:h="16840"/>
          <w:pgMar w:top="1180" w:bottom="280" w:left="1500" w:right="500"/>
          <w:pgBorders w:offsetFrom="page">
            <w:top w:val="single" w:color="000000" w:space="0" w:sz="4"/>
            <w:left w:val="single" w:color="000000" w:space="24" w:sz="4"/>
            <w:bottom w:val="single" w:color="000000" w:space="24" w:sz="4"/>
            <w:right w:val="single" w:color="000000" w:space="23" w:sz="4"/>
          </w:pgBorders>
        </w:sectPr>
      </w:pPr>
    </w:p>
    <w:p>
      <w:pPr>
        <w:pStyle w:val="BodyText"/>
        <w:spacing w:before="66"/>
        <w:ind w:left="6062"/>
      </w:pPr>
      <w:r>
        <w:rPr/>
        <w:t>Ashirbad Panda</w:t>
      </w:r>
    </w:p>
    <w:sectPr>
      <w:pgSz w:w="11900" w:h="16840"/>
      <w:pgMar w:top="220" w:bottom="280" w:left="1500" w:right="500"/>
      <w:pgBorders w:offsetFrom="page">
        <w:top w:val="single" w:color="000000" w:space="0" w:sz="4"/>
        <w:left w:val="single" w:color="000000" w:space="24" w:sz="4"/>
        <w:bottom w:val="single" w:color="000000" w:space="24" w:sz="4"/>
        <w:right w:val="single" w:color="000000" w:space="23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1022" w:hanging="360"/>
      </w:pPr>
      <w:rPr>
        <w:rFonts w:hint="default" w:ascii="Symbol" w:hAnsi="Symbol" w:eastAsia="Symbol" w:cs="Symbol"/>
        <w:w w:val="132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44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0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b/>
      <w:bCs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54"/>
      <w:ind w:left="102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irbad93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dc:title>resume</dc:title>
  <dcterms:created xsi:type="dcterms:W3CDTF">2019-02-20T01:03:48Z</dcterms:created>
  <dcterms:modified xsi:type="dcterms:W3CDTF">2019-02-20T01:03:48Z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Writer</vt:lpwstr>
  </property>
  <property fmtid="{D5CDD505-2E9C-101B-9397-08002B2CF9AE}" pid="4" name="LastSaved">
    <vt:filetime>2016-06-06T00:00:00Z</vt:filetime>
  </property>
</Properties>
</file>