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100"/>
        <w:ind w:left="293" w:right="0" w:firstLine="0"/>
        <w:jc w:val="left"/>
        <w:rPr>
          <w:rFonts w:ascii="Cambria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5847588</wp:posOffset>
            </wp:positionH>
            <wp:positionV relativeFrom="paragraph">
              <wp:posOffset>91484</wp:posOffset>
            </wp:positionV>
            <wp:extent cx="1114043" cy="141884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6"/>
        </w:rPr>
        <w:t>SHAHAN N</w:t>
      </w:r>
    </w:p>
    <w:p>
      <w:pPr>
        <w:pStyle w:val="Heading2"/>
        <w:spacing w:before="264"/>
        <w:ind w:left="293" w:firstLine="0"/>
        <w:rPr>
          <w:rFonts w:ascii="Cambria"/>
        </w:rPr>
      </w:pPr>
      <w:r>
        <w:rPr>
          <w:rFonts w:ascii="Cambria"/>
        </w:rPr>
        <w:t>ELECTRICAL TESTING AND COMMISSIONING ENGINEER</w:t>
      </w:r>
    </w:p>
    <w:p>
      <w:pPr>
        <w:spacing w:before="234"/>
        <w:ind w:left="293" w:right="0" w:firstLine="0"/>
        <w:jc w:val="left"/>
        <w:rPr>
          <w:sz w:val="28"/>
        </w:rPr>
      </w:pPr>
      <w:r>
        <w:rPr>
          <w:sz w:val="24"/>
        </w:rPr>
        <w:t>Mobile </w:t>
      </w:r>
      <w:r>
        <w:rPr>
          <w:b/>
          <w:sz w:val="24"/>
        </w:rPr>
        <w:t>: </w:t>
      </w:r>
      <w:r>
        <w:rPr>
          <w:sz w:val="28"/>
        </w:rPr>
        <w:t>91 9447396671</w:t>
      </w:r>
    </w:p>
    <w:p>
      <w:pPr>
        <w:spacing w:line="278" w:lineRule="auto" w:before="48"/>
        <w:ind w:left="1153" w:right="6785" w:hanging="860"/>
        <w:jc w:val="left"/>
        <w:rPr>
          <w:sz w:val="28"/>
        </w:rPr>
      </w:pPr>
      <w:r>
        <w:rPr>
          <w:sz w:val="24"/>
        </w:rPr>
        <w:t>Email </w:t>
      </w:r>
      <w:r>
        <w:rPr>
          <w:sz w:val="28"/>
        </w:rPr>
        <w:t>: </w:t>
      </w:r>
      <w:hyperlink r:id="rId6">
        <w:r>
          <w:rPr>
            <w:color w:val="0000FF"/>
            <w:sz w:val="28"/>
            <w:u w:val="single" w:color="0000FF"/>
          </w:rPr>
          <w:t>nshahann@gmail.com</w:t>
        </w:r>
      </w:hyperlink>
      <w:r>
        <w:rPr>
          <w:color w:val="0000FF"/>
          <w:sz w:val="28"/>
        </w:rPr>
        <w:t> </w:t>
      </w:r>
      <w:hyperlink r:id="rId7">
        <w:r>
          <w:rPr>
            <w:color w:val="404040"/>
            <w:sz w:val="28"/>
            <w:u w:val="single" w:color="404040"/>
          </w:rPr>
          <w:t>nshahann@yahoo.com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49.68pt,17.139424pt" to="547.680pt,13.539424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3"/>
        </w:rPr>
      </w:pPr>
    </w:p>
    <w:p>
      <w:pPr>
        <w:spacing w:before="89"/>
        <w:ind w:left="293" w:right="0" w:firstLine="0"/>
        <w:jc w:val="left"/>
        <w:rPr>
          <w:b/>
          <w:sz w:val="28"/>
        </w:rPr>
      </w:pPr>
      <w:r>
        <w:rPr>
          <w:b/>
          <w:sz w:val="28"/>
        </w:rPr>
        <w:t>PROFESSIONAL OBJECTIVE</w:t>
      </w:r>
    </w:p>
    <w:p>
      <w:pPr>
        <w:pStyle w:val="BodyText"/>
        <w:spacing w:line="276" w:lineRule="auto" w:before="45"/>
        <w:ind w:left="1002" w:right="291"/>
        <w:jc w:val="both"/>
        <w:rPr>
          <w:sz w:val="28"/>
        </w:rPr>
      </w:pPr>
      <w:r>
        <w:rPr/>
        <w:t>Intend to build a career with leading corporate of hi-tech environment with committed and dedicated people, which will help me to become a successful professional and to grow consistently along with the organization</w:t>
      </w:r>
      <w:r>
        <w:rPr>
          <w:sz w:val="28"/>
        </w:rPr>
        <w:t>.</w:t>
      </w:r>
    </w:p>
    <w:p>
      <w:pPr>
        <w:pStyle w:val="Heading1"/>
        <w:spacing w:before="244"/>
      </w:pPr>
      <w:r>
        <w:rPr/>
        <w:t>TECHNICAL KNOWLEDGE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sz w:val="24"/>
        </w:rPr>
      </w:pPr>
      <w:r>
        <w:rPr>
          <w:sz w:val="24"/>
        </w:rPr>
        <w:t>Good knowledge in the power system</w:t>
      </w:r>
      <w:r>
        <w:rPr>
          <w:spacing w:val="-3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41" w:after="0"/>
        <w:ind w:left="1014" w:right="0" w:hanging="360"/>
        <w:jc w:val="left"/>
        <w:rPr>
          <w:sz w:val="24"/>
        </w:rPr>
      </w:pPr>
      <w:r>
        <w:rPr>
          <w:sz w:val="24"/>
        </w:rPr>
        <w:t>Testing of electrical equipment like CT, PT, Station equipment, panels, and feeder bays</w:t>
      </w:r>
      <w:r>
        <w:rPr>
          <w:spacing w:val="-7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sz w:val="24"/>
        </w:rPr>
      </w:pPr>
      <w:r>
        <w:rPr>
          <w:sz w:val="24"/>
        </w:rPr>
        <w:t>Conducting routine testing of protective relays in various stations (220</w:t>
      </w:r>
      <w:r>
        <w:rPr>
          <w:spacing w:val="-5"/>
          <w:sz w:val="24"/>
        </w:rPr>
        <w:t> </w:t>
      </w:r>
      <w:r>
        <w:rPr>
          <w:sz w:val="24"/>
        </w:rPr>
        <w:t>kv,110kv..etc).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sz w:val="24"/>
        </w:rPr>
      </w:pPr>
      <w:r>
        <w:rPr>
          <w:sz w:val="24"/>
        </w:rPr>
        <w:t>Trouble shooting of protection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6"/>
      </w:pPr>
    </w:p>
    <w:p>
      <w:pPr>
        <w:pStyle w:val="Heading1"/>
      </w:pPr>
      <w:r>
        <w:rPr/>
        <w:t>WORKING EXPERIENCE</w:t>
      </w: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7"/>
        <w:gridCol w:w="4318"/>
        <w:gridCol w:w="2677"/>
      </w:tblGrid>
      <w:tr>
        <w:trPr>
          <w:trHeight w:val="570" w:hRule="atLeast"/>
        </w:trPr>
        <w:tc>
          <w:tcPr>
            <w:tcW w:w="3277" w:type="dxa"/>
          </w:tcPr>
          <w:p>
            <w:pPr>
              <w:pStyle w:val="TableParagraph"/>
              <w:spacing w:line="320" w:lineRule="exact"/>
              <w:ind w:left="873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4318" w:type="dxa"/>
          </w:tcPr>
          <w:p>
            <w:pPr>
              <w:pStyle w:val="TableParagraph"/>
              <w:spacing w:line="320" w:lineRule="exact"/>
              <w:ind w:left="1453" w:right="14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POSITION</w:t>
            </w:r>
          </w:p>
        </w:tc>
        <w:tc>
          <w:tcPr>
            <w:tcW w:w="2677" w:type="dxa"/>
          </w:tcPr>
          <w:p>
            <w:pPr>
              <w:pStyle w:val="TableParagraph"/>
              <w:spacing w:line="320" w:lineRule="exact"/>
              <w:ind w:left="57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>
        <w:trPr>
          <w:trHeight w:val="988" w:hRule="atLeast"/>
        </w:trPr>
        <w:tc>
          <w:tcPr>
            <w:tcW w:w="3277" w:type="dxa"/>
          </w:tcPr>
          <w:p>
            <w:pPr>
              <w:pStyle w:val="TableParagraph"/>
              <w:spacing w:line="276" w:lineRule="auto" w:before="202"/>
              <w:ind w:left="210" w:right="156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Relay Sub Division, Kozhikode Kerala State Electricity Board</w:t>
            </w:r>
          </w:p>
        </w:tc>
        <w:tc>
          <w:tcPr>
            <w:tcW w:w="4318" w:type="dxa"/>
          </w:tcPr>
          <w:p>
            <w:pPr>
              <w:pStyle w:val="TableParagraph"/>
              <w:spacing w:line="276" w:lineRule="auto" w:before="51"/>
              <w:ind w:left="186" w:right="176" w:firstLine="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Testing and Commissioning Engineer </w:t>
            </w:r>
            <w:r>
              <w:rPr>
                <w:sz w:val="22"/>
              </w:rPr>
              <w:t>(on contract, Protection Wing, Relay And Power Equipment Testing)</w:t>
            </w:r>
          </w:p>
        </w:tc>
        <w:tc>
          <w:tcPr>
            <w:tcW w:w="2677" w:type="dxa"/>
          </w:tcPr>
          <w:p>
            <w:pPr>
              <w:pStyle w:val="TableParagraph"/>
              <w:spacing w:line="276" w:lineRule="auto" w:before="197"/>
              <w:ind w:left="941" w:right="596" w:hanging="320"/>
              <w:rPr>
                <w:sz w:val="22"/>
              </w:rPr>
            </w:pPr>
            <w:r>
              <w:rPr>
                <w:sz w:val="22"/>
              </w:rPr>
              <w:t>From May 2015 Onwards</w:t>
            </w:r>
          </w:p>
        </w:tc>
      </w:tr>
    </w:tbl>
    <w:p>
      <w:pPr>
        <w:spacing w:before="237"/>
        <w:ind w:left="293" w:right="0" w:firstLine="0"/>
        <w:jc w:val="left"/>
        <w:rPr>
          <w:b/>
          <w:sz w:val="28"/>
        </w:rPr>
      </w:pPr>
      <w:r>
        <w:rPr>
          <w:b/>
          <w:sz w:val="28"/>
        </w:rPr>
        <w:t>JOB DESCRIPTION</w:t>
      </w:r>
    </w:p>
    <w:p>
      <w:pPr>
        <w:pStyle w:val="BodyText"/>
        <w:spacing w:line="276" w:lineRule="auto" w:before="45"/>
        <w:ind w:left="293" w:right="127" w:firstLine="840"/>
      </w:pPr>
      <w:r>
        <w:rPr/>
        <w:t>Having</w:t>
      </w:r>
      <w:r>
        <w:rPr>
          <w:spacing w:val="-18"/>
        </w:rPr>
        <w:t> </w:t>
      </w:r>
      <w:r>
        <w:rPr/>
        <w:t>basic</w:t>
      </w:r>
      <w:r>
        <w:rPr>
          <w:spacing w:val="-16"/>
        </w:rPr>
        <w:t> </w:t>
      </w:r>
      <w:r>
        <w:rPr/>
        <w:t>knowledge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designing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electrical</w:t>
      </w:r>
      <w:r>
        <w:rPr>
          <w:spacing w:val="-15"/>
        </w:rPr>
        <w:t> </w:t>
      </w:r>
      <w:r>
        <w:rPr/>
        <w:t>circuit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interlocks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per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requirements of the</w:t>
      </w:r>
      <w:r>
        <w:rPr>
          <w:spacing w:val="-3"/>
        </w:rPr>
        <w:t> </w:t>
      </w:r>
      <w:r>
        <w:rPr/>
        <w:t>system.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5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Testing &amp; Commissioning of CT’s &amp;</w:t>
      </w:r>
      <w:r>
        <w:rPr>
          <w:spacing w:val="-7"/>
          <w:sz w:val="24"/>
        </w:rPr>
        <w:t> </w:t>
      </w:r>
      <w:r>
        <w:rPr>
          <w:sz w:val="24"/>
        </w:rPr>
        <w:t>PT’s.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20" w:after="0"/>
        <w:ind w:left="860" w:right="0" w:hanging="360"/>
        <w:jc w:val="left"/>
        <w:rPr>
          <w:sz w:val="24"/>
        </w:rPr>
      </w:pPr>
      <w:r>
        <w:rPr>
          <w:sz w:val="24"/>
        </w:rPr>
        <w:t>Testing &amp; Commissioning of Auxiliary</w:t>
      </w:r>
      <w:r>
        <w:rPr>
          <w:spacing w:val="-11"/>
          <w:sz w:val="24"/>
        </w:rPr>
        <w:t> </w:t>
      </w:r>
      <w:r>
        <w:rPr>
          <w:sz w:val="24"/>
        </w:rPr>
        <w:t>Relays.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20" w:after="0"/>
        <w:ind w:left="860" w:right="287" w:hanging="360"/>
        <w:jc w:val="both"/>
        <w:rPr>
          <w:sz w:val="24"/>
        </w:rPr>
      </w:pPr>
      <w:r>
        <w:rPr>
          <w:sz w:val="24"/>
        </w:rPr>
        <w:t>Testing &amp; Commissioning of Protection Relays like Over current and Earth fault, Differential, REF Relays and basic knowledge in Distance relay of leading manufacturers like Siprotech,Micom,Areva,</w:t>
      </w:r>
      <w:r>
        <w:rPr>
          <w:spacing w:val="-3"/>
          <w:sz w:val="24"/>
        </w:rPr>
        <w:t> </w:t>
      </w:r>
      <w:r>
        <w:rPr>
          <w:sz w:val="24"/>
        </w:rPr>
        <w:t>Alstom,</w:t>
      </w:r>
      <w:r>
        <w:rPr>
          <w:spacing w:val="-7"/>
          <w:sz w:val="24"/>
        </w:rPr>
        <w:t> </w:t>
      </w:r>
      <w:r>
        <w:rPr>
          <w:sz w:val="24"/>
        </w:rPr>
        <w:t>ABB,SEL,</w:t>
      </w:r>
      <w:r>
        <w:rPr>
          <w:spacing w:val="-4"/>
          <w:sz w:val="24"/>
        </w:rPr>
        <w:t> </w:t>
      </w:r>
      <w:r>
        <w:rPr>
          <w:sz w:val="24"/>
        </w:rPr>
        <w:t>Easun</w:t>
      </w:r>
      <w:r>
        <w:rPr>
          <w:spacing w:val="-7"/>
          <w:sz w:val="24"/>
        </w:rPr>
        <w:t> </w:t>
      </w:r>
      <w:r>
        <w:rPr>
          <w:sz w:val="24"/>
        </w:rPr>
        <w:t>Reyrolle,</w:t>
      </w:r>
      <w:r>
        <w:rPr>
          <w:spacing w:val="-7"/>
          <w:sz w:val="24"/>
        </w:rPr>
        <w:t> </w:t>
      </w:r>
      <w:r>
        <w:rPr>
          <w:sz w:val="24"/>
        </w:rPr>
        <w:t>JVS,</w:t>
      </w:r>
      <w:r>
        <w:rPr>
          <w:spacing w:val="-5"/>
          <w:sz w:val="24"/>
        </w:rPr>
        <w:t> </w:t>
      </w:r>
      <w:r>
        <w:rPr>
          <w:sz w:val="24"/>
        </w:rPr>
        <w:t>Megawin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English</w:t>
      </w:r>
      <w:r>
        <w:rPr>
          <w:spacing w:val="-7"/>
          <w:sz w:val="24"/>
        </w:rPr>
        <w:t> </w:t>
      </w:r>
      <w:r>
        <w:rPr>
          <w:sz w:val="24"/>
        </w:rPr>
        <w:t>Electric etc.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17" w:after="0"/>
        <w:ind w:left="860" w:right="0" w:hanging="360"/>
        <w:jc w:val="left"/>
        <w:rPr>
          <w:sz w:val="24"/>
        </w:rPr>
      </w:pPr>
      <w:r>
        <w:rPr>
          <w:sz w:val="24"/>
        </w:rPr>
        <w:t>Testing &amp; commissioning of power</w:t>
      </w:r>
      <w:r>
        <w:rPr>
          <w:spacing w:val="-6"/>
          <w:sz w:val="24"/>
        </w:rPr>
        <w:t> </w:t>
      </w:r>
      <w:r>
        <w:rPr>
          <w:sz w:val="24"/>
        </w:rPr>
        <w:t>Transformer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50"/>
          <w:pgMar w:top="1600" w:bottom="280" w:left="7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89"/>
      </w:pPr>
      <w:r>
        <w:rPr/>
        <w:t>INDUSTRIAL VISITS/TRAININGS</w:t>
      </w:r>
    </w:p>
    <w:p>
      <w:pPr>
        <w:pStyle w:val="ListParagraph"/>
        <w:numPr>
          <w:ilvl w:val="1"/>
          <w:numId w:val="2"/>
        </w:numPr>
        <w:tabs>
          <w:tab w:pos="1145" w:val="left" w:leader="none"/>
          <w:tab w:pos="1147" w:val="left" w:leader="none"/>
        </w:tabs>
        <w:spacing w:line="309" w:lineRule="exact" w:before="45" w:after="0"/>
        <w:ind w:left="1146" w:right="0" w:hanging="425"/>
        <w:jc w:val="left"/>
        <w:rPr>
          <w:rFonts w:ascii="Wingdings" w:hAnsi="Wingdings"/>
          <w:sz w:val="28"/>
        </w:rPr>
      </w:pPr>
      <w:r>
        <w:rPr>
          <w:sz w:val="24"/>
        </w:rPr>
        <w:t>Currently</w:t>
      </w:r>
      <w:r>
        <w:rPr>
          <w:spacing w:val="-16"/>
          <w:sz w:val="24"/>
        </w:rPr>
        <w:t> </w:t>
      </w:r>
      <w:r>
        <w:rPr>
          <w:sz w:val="24"/>
        </w:rPr>
        <w:t>working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b/>
          <w:sz w:val="24"/>
        </w:rPr>
        <w:t>Protection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Relay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b/>
          <w:sz w:val="24"/>
        </w:rPr>
        <w:t>Kerala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Electricity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Board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Ltd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45" w:val="left" w:leader="none"/>
          <w:tab w:pos="1147" w:val="left" w:leader="none"/>
        </w:tabs>
        <w:spacing w:line="317" w:lineRule="exact" w:before="0" w:after="0"/>
        <w:ind w:left="1146" w:right="0" w:hanging="425"/>
        <w:jc w:val="left"/>
        <w:rPr>
          <w:rFonts w:ascii="Wingdings" w:hAnsi="Wingdings"/>
          <w:b/>
          <w:sz w:val="28"/>
        </w:rPr>
      </w:pPr>
      <w:r>
        <w:rPr>
          <w:sz w:val="24"/>
        </w:rPr>
        <w:t>Industrial Training at </w:t>
      </w:r>
      <w:r>
        <w:rPr>
          <w:b/>
          <w:sz w:val="28"/>
        </w:rPr>
        <w:t>Kozhikode Diesel Power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Plant</w:t>
      </w:r>
    </w:p>
    <w:p>
      <w:pPr>
        <w:pStyle w:val="ListParagraph"/>
        <w:numPr>
          <w:ilvl w:val="1"/>
          <w:numId w:val="2"/>
        </w:numPr>
        <w:tabs>
          <w:tab w:pos="1145" w:val="left" w:leader="none"/>
          <w:tab w:pos="1147" w:val="left" w:leader="none"/>
        </w:tabs>
        <w:spacing w:line="273" w:lineRule="exact" w:before="0" w:after="0"/>
        <w:ind w:left="1146" w:right="0" w:hanging="425"/>
        <w:jc w:val="left"/>
        <w:rPr>
          <w:rFonts w:ascii="Wingdings" w:hAnsi="Wingdings"/>
          <w:sz w:val="24"/>
        </w:rPr>
      </w:pPr>
      <w:r>
        <w:rPr>
          <w:sz w:val="24"/>
        </w:rPr>
        <w:t>Industrial visit to </w:t>
      </w:r>
      <w:r>
        <w:rPr>
          <w:b/>
          <w:sz w:val="24"/>
        </w:rPr>
        <w:t>MADAKKATHARA 400KV Substation</w:t>
      </w:r>
      <w:r>
        <w:rPr>
          <w:sz w:val="22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ACHIEVEMENTS</w:t>
      </w:r>
    </w:p>
    <w:p>
      <w:pPr>
        <w:pStyle w:val="BodyText"/>
        <w:spacing w:before="42"/>
        <w:ind w:left="996" w:right="6380"/>
        <w:jc w:val="center"/>
      </w:pPr>
      <w:r>
        <w:rPr/>
        <w:t>Familiar with following test kits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rFonts w:ascii="Wingdings" w:hAnsi="Wingdings"/>
          <w:b w:val="0"/>
        </w:rPr>
      </w:pPr>
      <w:r>
        <w:rPr>
          <w:u w:val="thick"/>
        </w:rPr>
        <w:t>SVERKER</w:t>
      </w:r>
      <w:r>
        <w:rPr>
          <w:spacing w:val="-1"/>
          <w:u w:val="thick"/>
        </w:rPr>
        <w:t> </w:t>
      </w:r>
      <w:r>
        <w:rPr>
          <w:u w:val="thick"/>
        </w:rPr>
        <w:t>760</w:t>
      </w:r>
      <w:r>
        <w:rPr>
          <w:b w:val="0"/>
        </w:rPr>
        <w:t>,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  <w:u w:val="thick"/>
        </w:rPr>
        <w:t>OMICRON CMC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356</w:t>
      </w:r>
      <w:r>
        <w:rPr>
          <w:sz w:val="24"/>
        </w:rPr>
        <w:t>,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310" w:lineRule="exact" w:before="2" w:after="0"/>
        <w:ind w:left="1014" w:right="0" w:hanging="360"/>
        <w:jc w:val="left"/>
        <w:rPr>
          <w:rFonts w:ascii="Wingdings" w:hAnsi="Wingdings"/>
          <w:sz w:val="28"/>
        </w:rPr>
      </w:pPr>
      <w:r>
        <w:rPr>
          <w:b/>
          <w:sz w:val="24"/>
          <w:u w:val="thick"/>
        </w:rPr>
        <w:t>MEGGER</w:t>
      </w:r>
      <w:r>
        <w:rPr>
          <w:b/>
          <w:sz w:val="24"/>
        </w:rPr>
        <w:t> </w:t>
      </w:r>
      <w:r>
        <w:rPr>
          <w:sz w:val="24"/>
        </w:rPr>
        <w:t>for taking IR values of various equipment.</w:t>
      </w:r>
    </w:p>
    <w:p>
      <w:pPr>
        <w:pStyle w:val="Heading2"/>
        <w:numPr>
          <w:ilvl w:val="0"/>
          <w:numId w:val="3"/>
        </w:numPr>
        <w:tabs>
          <w:tab w:pos="1015" w:val="left" w:leader="none"/>
        </w:tabs>
        <w:spacing w:line="303" w:lineRule="exact" w:before="0" w:after="0"/>
        <w:ind w:left="1014" w:right="0" w:hanging="360"/>
        <w:jc w:val="left"/>
        <w:rPr>
          <w:rFonts w:ascii="Wingdings" w:hAnsi="Wingdings"/>
          <w:sz w:val="28"/>
        </w:rPr>
      </w:pPr>
      <w:r>
        <w:rPr/>
        <w:t>DYNAMIC RELAY TEST KIT(1B</w:t>
      </w:r>
      <w:r>
        <w:rPr>
          <w:spacing w:val="-1"/>
        </w:rPr>
        <w:t> </w:t>
      </w:r>
      <w:r>
        <w:rPr/>
        <w:t>KIT)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0" w:after="0"/>
        <w:ind w:left="1014" w:right="290" w:hanging="360"/>
        <w:jc w:val="left"/>
        <w:rPr>
          <w:rFonts w:ascii="Wingdings" w:hAnsi="Wingdings"/>
          <w:sz w:val="24"/>
        </w:rPr>
      </w:pPr>
      <w:r>
        <w:rPr>
          <w:sz w:val="24"/>
        </w:rPr>
        <w:t>Thorough knowledge in projects, field Engineering, troubleshooting, maintenance &amp; operations of Electrical</w:t>
      </w:r>
      <w:r>
        <w:rPr>
          <w:spacing w:val="-1"/>
          <w:sz w:val="24"/>
        </w:rPr>
        <w:t> </w:t>
      </w:r>
      <w:r>
        <w:rPr>
          <w:sz w:val="24"/>
        </w:rPr>
        <w:t>equipment.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Worked with good firm and done a part for commissioning substations including</w:t>
      </w:r>
      <w:r>
        <w:rPr>
          <w:spacing w:val="-9"/>
          <w:sz w:val="24"/>
        </w:rPr>
        <w:t> </w:t>
      </w:r>
      <w:r>
        <w:rPr>
          <w:sz w:val="24"/>
        </w:rPr>
        <w:t>GIS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SOFTWARE KNOWLEDGE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44" w:after="0"/>
        <w:ind w:left="1014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Electrical</w:t>
      </w:r>
      <w:r>
        <w:rPr>
          <w:spacing w:val="-1"/>
          <w:sz w:val="24"/>
        </w:rPr>
        <w:t> </w:t>
      </w:r>
      <w:r>
        <w:rPr>
          <w:sz w:val="24"/>
        </w:rPr>
        <w:t>CAD</w:t>
      </w:r>
    </w:p>
    <w:p>
      <w:pPr>
        <w:pStyle w:val="ListParagraph"/>
        <w:numPr>
          <w:ilvl w:val="0"/>
          <w:numId w:val="3"/>
        </w:numPr>
        <w:tabs>
          <w:tab w:pos="1015" w:val="left" w:leader="none"/>
        </w:tabs>
        <w:spacing w:line="240" w:lineRule="auto" w:before="0" w:after="0"/>
        <w:ind w:left="1014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Universal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PROJECT</w:t>
      </w:r>
    </w:p>
    <w:p>
      <w:pPr>
        <w:pStyle w:val="Heading2"/>
        <w:spacing w:before="49"/>
        <w:ind w:left="860" w:firstLine="0"/>
      </w:pPr>
      <w:r>
        <w:rPr/>
        <w:t>Peak Hour Load Control with GSM Based Billing</w:t>
      </w:r>
    </w:p>
    <w:p>
      <w:pPr>
        <w:pStyle w:val="BodyText"/>
        <w:spacing w:before="7"/>
        <w:rPr>
          <w:b/>
          <w:sz w:val="35"/>
        </w:rPr>
      </w:pPr>
    </w:p>
    <w:p>
      <w:pPr>
        <w:spacing w:before="0"/>
        <w:ind w:left="293" w:right="0" w:firstLine="0"/>
        <w:jc w:val="left"/>
        <w:rPr>
          <w:b/>
          <w:sz w:val="28"/>
        </w:rPr>
      </w:pPr>
      <w:r>
        <w:rPr>
          <w:b/>
          <w:sz w:val="28"/>
        </w:rPr>
        <w:t>ACADEMIC RECORDS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16"/>
        </w:rPr>
      </w:pPr>
    </w:p>
    <w:tbl>
      <w:tblPr>
        <w:tblW w:w="0" w:type="auto"/>
        <w:jc w:val="left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2592"/>
        <w:gridCol w:w="1652"/>
        <w:gridCol w:w="1191"/>
        <w:gridCol w:w="1514"/>
      </w:tblGrid>
      <w:tr>
        <w:trPr>
          <w:trHeight w:val="738" w:hRule="atLeast"/>
        </w:trPr>
        <w:tc>
          <w:tcPr>
            <w:tcW w:w="2939" w:type="dxa"/>
          </w:tcPr>
          <w:p>
            <w:pPr>
              <w:pStyle w:val="TableParagraph"/>
              <w:spacing w:before="220"/>
              <w:ind w:left="1049" w:right="104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592" w:type="dxa"/>
          </w:tcPr>
          <w:p>
            <w:pPr>
              <w:pStyle w:val="TableParagraph"/>
              <w:spacing w:before="71"/>
              <w:ind w:left="709" w:right="597" w:hanging="87"/>
              <w:rPr>
                <w:b/>
                <w:sz w:val="26"/>
              </w:rPr>
            </w:pPr>
            <w:r>
              <w:rPr>
                <w:b/>
                <w:sz w:val="26"/>
              </w:rPr>
              <w:t>Name of the Institution</w:t>
            </w:r>
          </w:p>
        </w:tc>
        <w:tc>
          <w:tcPr>
            <w:tcW w:w="1652" w:type="dxa"/>
          </w:tcPr>
          <w:p>
            <w:pPr>
              <w:pStyle w:val="TableParagraph"/>
              <w:spacing w:line="298" w:lineRule="exact" w:before="71"/>
              <w:ind w:left="186" w:righ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  <w:p>
            <w:pPr>
              <w:pStyle w:val="TableParagraph"/>
              <w:spacing w:line="298" w:lineRule="exact"/>
              <w:ind w:left="186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/University</w:t>
            </w:r>
          </w:p>
        </w:tc>
        <w:tc>
          <w:tcPr>
            <w:tcW w:w="1191" w:type="dxa"/>
          </w:tcPr>
          <w:p>
            <w:pPr>
              <w:pStyle w:val="TableParagraph"/>
              <w:spacing w:before="71"/>
              <w:ind w:left="181" w:hanging="34"/>
              <w:rPr>
                <w:b/>
                <w:sz w:val="26"/>
              </w:rPr>
            </w:pPr>
            <w:r>
              <w:rPr>
                <w:b/>
                <w:sz w:val="26"/>
              </w:rPr>
              <w:t>Year of passing</w:t>
            </w:r>
          </w:p>
        </w:tc>
        <w:tc>
          <w:tcPr>
            <w:tcW w:w="1514" w:type="dxa"/>
          </w:tcPr>
          <w:p>
            <w:pPr>
              <w:pStyle w:val="TableParagraph"/>
              <w:spacing w:before="220"/>
              <w:ind w:left="180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Mark</w:t>
            </w:r>
          </w:p>
        </w:tc>
      </w:tr>
      <w:tr>
        <w:trPr>
          <w:trHeight w:val="1086" w:hRule="atLeast"/>
        </w:trPr>
        <w:tc>
          <w:tcPr>
            <w:tcW w:w="2939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91" w:right="165" w:firstLine="883"/>
              <w:rPr>
                <w:b/>
                <w:sz w:val="24"/>
              </w:rPr>
            </w:pPr>
            <w:r>
              <w:rPr>
                <w:b/>
                <w:sz w:val="24"/>
              </w:rPr>
              <w:t>B. Tech (Electrical &amp;Electronics)</w:t>
            </w:r>
          </w:p>
        </w:tc>
        <w:tc>
          <w:tcPr>
            <w:tcW w:w="2592" w:type="dxa"/>
          </w:tcPr>
          <w:p>
            <w:pPr>
              <w:pStyle w:val="TableParagraph"/>
              <w:spacing w:before="126"/>
              <w:ind w:left="227" w:right="220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Government Engineering College, Thrissur</w:t>
            </w:r>
          </w:p>
        </w:tc>
        <w:tc>
          <w:tcPr>
            <w:tcW w:w="1652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448" w:right="138" w:hanging="291"/>
              <w:rPr>
                <w:b/>
                <w:sz w:val="24"/>
              </w:rPr>
            </w:pPr>
            <w:r>
              <w:rPr>
                <w:b/>
                <w:sz w:val="24"/>
              </w:rPr>
              <w:t>University of Calicut</w:t>
            </w:r>
          </w:p>
        </w:tc>
        <w:tc>
          <w:tcPr>
            <w:tcW w:w="1191" w:type="dxa"/>
          </w:tcPr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14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82" w:right="179"/>
              <w:jc w:val="center"/>
              <w:rPr>
                <w:sz w:val="24"/>
              </w:rPr>
            </w:pPr>
            <w:r>
              <w:rPr>
                <w:sz w:val="24"/>
              </w:rPr>
              <w:t>6.89/10</w:t>
            </w:r>
          </w:p>
          <w:p>
            <w:pPr>
              <w:pStyle w:val="TableParagraph"/>
              <w:spacing w:before="5"/>
              <w:ind w:left="184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 Class</w:t>
            </w:r>
          </w:p>
        </w:tc>
      </w:tr>
      <w:tr>
        <w:trPr>
          <w:trHeight w:val="696" w:hRule="atLeast"/>
        </w:trPr>
        <w:tc>
          <w:tcPr>
            <w:tcW w:w="2939" w:type="dxa"/>
          </w:tcPr>
          <w:p>
            <w:pPr>
              <w:pStyle w:val="TableParagraph"/>
              <w:spacing w:before="184"/>
              <w:ind w:left="1049" w:right="1038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2592" w:type="dxa"/>
          </w:tcPr>
          <w:p>
            <w:pPr>
              <w:pStyle w:val="TableParagraph"/>
              <w:spacing w:before="63"/>
              <w:ind w:left="1074" w:right="413" w:hanging="632"/>
              <w:rPr>
                <w:sz w:val="24"/>
              </w:rPr>
            </w:pPr>
            <w:r>
              <w:rPr>
                <w:sz w:val="24"/>
              </w:rPr>
              <w:t>Chennamangallur HSS</w:t>
            </w:r>
          </w:p>
        </w:tc>
        <w:tc>
          <w:tcPr>
            <w:tcW w:w="1652" w:type="dxa"/>
          </w:tcPr>
          <w:p>
            <w:pPr>
              <w:pStyle w:val="TableParagraph"/>
              <w:spacing w:before="63"/>
              <w:ind w:left="503" w:right="107" w:hanging="375"/>
              <w:rPr>
                <w:sz w:val="24"/>
              </w:rPr>
            </w:pPr>
            <w:r>
              <w:rPr>
                <w:sz w:val="24"/>
              </w:rPr>
              <w:t>State Board of Kerala</w:t>
            </w:r>
          </w:p>
        </w:tc>
        <w:tc>
          <w:tcPr>
            <w:tcW w:w="1191" w:type="dxa"/>
          </w:tcPr>
          <w:p>
            <w:pPr>
              <w:pStyle w:val="TableParagraph"/>
              <w:spacing w:before="200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514" w:type="dxa"/>
          </w:tcPr>
          <w:p>
            <w:pPr>
              <w:pStyle w:val="TableParagraph"/>
              <w:spacing w:before="200"/>
              <w:ind w:left="184" w:right="178"/>
              <w:jc w:val="center"/>
              <w:rPr>
                <w:sz w:val="24"/>
              </w:rPr>
            </w:pPr>
            <w:r>
              <w:rPr>
                <w:sz w:val="24"/>
              </w:rPr>
              <w:t>89.3%</w:t>
            </w:r>
          </w:p>
        </w:tc>
      </w:tr>
      <w:tr>
        <w:trPr>
          <w:trHeight w:val="767" w:hRule="atLeast"/>
        </w:trPr>
        <w:tc>
          <w:tcPr>
            <w:tcW w:w="2939" w:type="dxa"/>
          </w:tcPr>
          <w:p>
            <w:pPr>
              <w:pStyle w:val="TableParagraph"/>
              <w:spacing w:before="222"/>
              <w:ind w:left="1049" w:right="1038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592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PTMHS Kodiyathur</w:t>
            </w:r>
          </w:p>
        </w:tc>
        <w:tc>
          <w:tcPr>
            <w:tcW w:w="1652" w:type="dxa"/>
          </w:tcPr>
          <w:p>
            <w:pPr>
              <w:pStyle w:val="TableParagraph"/>
              <w:spacing w:before="99"/>
              <w:ind w:left="503" w:right="107" w:hanging="375"/>
              <w:rPr>
                <w:sz w:val="24"/>
              </w:rPr>
            </w:pPr>
            <w:r>
              <w:rPr>
                <w:sz w:val="24"/>
              </w:rPr>
              <w:t>State Board of Kerala</w:t>
            </w:r>
          </w:p>
        </w:tc>
        <w:tc>
          <w:tcPr>
            <w:tcW w:w="1191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4" w:right="178"/>
              <w:jc w:val="center"/>
              <w:rPr>
                <w:sz w:val="24"/>
              </w:rPr>
            </w:pPr>
            <w:r>
              <w:rPr>
                <w:sz w:val="24"/>
              </w:rPr>
              <w:t>95.5%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50"/>
          <w:pgMar w:top="1600" w:bottom="280" w:left="700" w:right="7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6"/>
        <w:ind w:left="293" w:right="0" w:firstLine="0"/>
        <w:jc w:val="left"/>
        <w:rPr>
          <w:b/>
          <w:sz w:val="28"/>
        </w:rPr>
      </w:pPr>
      <w:r>
        <w:rPr>
          <w:b/>
          <w:sz w:val="28"/>
        </w:rPr>
        <w:t>PERSONAL DETAIL</w:t>
      </w:r>
    </w:p>
    <w:p>
      <w:pPr>
        <w:tabs>
          <w:tab w:pos="3553" w:val="left" w:leader="none"/>
          <w:tab w:pos="5147" w:val="right" w:leader="none"/>
        </w:tabs>
        <w:spacing w:before="283"/>
        <w:ind w:left="1146" w:right="0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BIRTH</w:t>
        <w:tab/>
        <w:t>:</w:t>
        <w:tab/>
        <w:t>08-05-1993</w:t>
      </w:r>
    </w:p>
    <w:p>
      <w:pPr>
        <w:pStyle w:val="BodyText"/>
        <w:spacing w:before="7"/>
        <w:rPr>
          <w:sz w:val="20"/>
        </w:rPr>
      </w:pPr>
    </w:p>
    <w:p>
      <w:pPr>
        <w:tabs>
          <w:tab w:pos="3556" w:val="left" w:leader="none"/>
          <w:tab w:pos="4122" w:val="left" w:leader="none"/>
        </w:tabs>
        <w:spacing w:line="465" w:lineRule="auto" w:before="0"/>
        <w:ind w:left="1146" w:right="5055" w:firstLine="0"/>
        <w:jc w:val="left"/>
        <w:rPr>
          <w:sz w:val="22"/>
        </w:rPr>
      </w:pPr>
      <w:r>
        <w:rPr>
          <w:sz w:val="22"/>
        </w:rPr>
        <w:t>GENDER</w:t>
        <w:tab/>
        <w:t>:</w:t>
        <w:tab/>
        <w:t>MALE FATHER’S</w:t>
      </w:r>
      <w:r>
        <w:rPr>
          <w:spacing w:val="-2"/>
          <w:sz w:val="22"/>
        </w:rPr>
        <w:t> </w:t>
      </w:r>
      <w:r>
        <w:rPr>
          <w:sz w:val="22"/>
        </w:rPr>
        <w:t>NAME</w:t>
        <w:tab/>
        <w:t>:</w:t>
        <w:tab/>
        <w:t>KUNHALI </w:t>
      </w:r>
      <w:r>
        <w:rPr>
          <w:spacing w:val="-12"/>
          <w:sz w:val="22"/>
        </w:rPr>
        <w:t>N </w:t>
      </w:r>
      <w:r>
        <w:rPr>
          <w:sz w:val="22"/>
        </w:rPr>
        <w:t>MOTHER’S</w:t>
      </w:r>
      <w:r>
        <w:rPr>
          <w:spacing w:val="-5"/>
          <w:sz w:val="22"/>
        </w:rPr>
        <w:t> </w:t>
      </w:r>
      <w:r>
        <w:rPr>
          <w:sz w:val="22"/>
        </w:rPr>
        <w:t>NAME</w:t>
        <w:tab/>
        <w:t>:</w:t>
        <w:tab/>
        <w:t>SANIYA</w:t>
      </w:r>
      <w:r>
        <w:rPr>
          <w:spacing w:val="-1"/>
          <w:sz w:val="22"/>
        </w:rPr>
        <w:t> </w:t>
      </w:r>
      <w:r>
        <w:rPr>
          <w:sz w:val="22"/>
        </w:rPr>
        <w:t>MP</w:t>
      </w:r>
    </w:p>
    <w:p>
      <w:pPr>
        <w:tabs>
          <w:tab w:pos="3556" w:val="left" w:leader="none"/>
          <w:tab w:pos="4122" w:val="left" w:leader="none"/>
        </w:tabs>
        <w:spacing w:line="273" w:lineRule="auto" w:before="2"/>
        <w:ind w:left="4122" w:right="4016" w:hanging="3001"/>
        <w:jc w:val="left"/>
        <w:rPr>
          <w:sz w:val="22"/>
        </w:rPr>
      </w:pPr>
      <w:r>
        <w:rPr>
          <w:sz w:val="22"/>
        </w:rPr>
        <w:t>ADDRESS</w:t>
        <w:tab/>
        <w:t>:</w:t>
        <w:tab/>
        <w:t>NECHIKKATTU </w:t>
      </w:r>
      <w:r>
        <w:rPr>
          <w:spacing w:val="-5"/>
          <w:sz w:val="22"/>
        </w:rPr>
        <w:t>HOUSE </w:t>
      </w:r>
      <w:r>
        <w:rPr>
          <w:sz w:val="22"/>
        </w:rPr>
        <w:t>CHERUVADI</w:t>
      </w:r>
      <w:r>
        <w:rPr>
          <w:spacing w:val="-4"/>
          <w:sz w:val="22"/>
        </w:rPr>
        <w:t> </w:t>
      </w:r>
      <w:r>
        <w:rPr>
          <w:sz w:val="22"/>
        </w:rPr>
        <w:t>PO,</w:t>
      </w:r>
    </w:p>
    <w:p>
      <w:pPr>
        <w:spacing w:before="102"/>
        <w:ind w:left="4122" w:right="0" w:firstLine="0"/>
        <w:jc w:val="left"/>
        <w:rPr>
          <w:sz w:val="22"/>
        </w:rPr>
      </w:pPr>
      <w:r>
        <w:rPr>
          <w:sz w:val="22"/>
        </w:rPr>
        <w:t>KOZHIKODE (DT), KERALA. Pin: 673661</w:t>
      </w:r>
    </w:p>
    <w:p>
      <w:pPr>
        <w:pStyle w:val="Heading1"/>
        <w:spacing w:before="145"/>
      </w:pPr>
      <w:r>
        <w:rPr/>
        <w:t>LANGUAGES KNOWN</w:t>
      </w:r>
    </w:p>
    <w:p>
      <w:pPr>
        <w:tabs>
          <w:tab w:pos="3556" w:val="left" w:leader="none"/>
          <w:tab w:pos="4122" w:val="left" w:leader="none"/>
        </w:tabs>
        <w:spacing w:before="43"/>
        <w:ind w:left="1146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SPEAK</w:t>
        <w:tab/>
        <w:t>:</w:t>
        <w:tab/>
        <w:t>ENGLISH and</w:t>
      </w:r>
      <w:r>
        <w:rPr>
          <w:spacing w:val="-2"/>
          <w:sz w:val="22"/>
        </w:rPr>
        <w:t> </w:t>
      </w:r>
      <w:r>
        <w:rPr>
          <w:sz w:val="22"/>
        </w:rPr>
        <w:t>MALAYALAM</w:t>
      </w:r>
    </w:p>
    <w:p>
      <w:pPr>
        <w:pStyle w:val="BodyText"/>
        <w:spacing w:before="9"/>
        <w:rPr>
          <w:sz w:val="20"/>
        </w:rPr>
      </w:pPr>
    </w:p>
    <w:p>
      <w:pPr>
        <w:tabs>
          <w:tab w:pos="3556" w:val="left" w:leader="none"/>
          <w:tab w:pos="4122" w:val="left" w:leader="none"/>
        </w:tabs>
        <w:spacing w:before="0"/>
        <w:ind w:left="1146" w:right="0" w:firstLine="0"/>
        <w:jc w:val="left"/>
        <w:rPr>
          <w:sz w:val="22"/>
        </w:rPr>
      </w:pPr>
      <w:r>
        <w:rPr>
          <w:sz w:val="22"/>
        </w:rPr>
        <w:t>TO READ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WRITE</w:t>
        <w:tab/>
        <w:t>:</w:t>
        <w:tab/>
        <w:t>ENGLISH, HINDI, MALAYALA and</w:t>
      </w:r>
      <w:r>
        <w:rPr>
          <w:spacing w:val="-3"/>
          <w:sz w:val="22"/>
        </w:rPr>
        <w:t> </w:t>
      </w:r>
      <w:r>
        <w:rPr>
          <w:sz w:val="22"/>
        </w:rPr>
        <w:t>ARABIC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r>
        <w:rPr/>
        <w:t>PASSPORT DETAILS</w:t>
      </w:r>
    </w:p>
    <w:p>
      <w:pPr>
        <w:pStyle w:val="BodyText"/>
        <w:tabs>
          <w:tab w:pos="3556" w:val="left" w:leader="none"/>
          <w:tab w:pos="4122" w:val="left" w:leader="none"/>
        </w:tabs>
        <w:spacing w:line="379" w:lineRule="auto" w:before="47"/>
        <w:ind w:left="1146" w:right="4971"/>
      </w:pPr>
      <w:r>
        <w:rPr/>
        <w:t>PASSPORT</w:t>
      </w:r>
      <w:r>
        <w:rPr>
          <w:spacing w:val="-1"/>
        </w:rPr>
        <w:t> </w:t>
      </w:r>
      <w:r>
        <w:rPr/>
        <w:t>NO</w:t>
        <w:tab/>
        <w:t>:</w:t>
        <w:tab/>
      </w:r>
      <w:r>
        <w:rPr>
          <w:sz w:val="22"/>
        </w:rPr>
        <w:t>L7138432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ISSUE</w:t>
        <w:tab/>
        <w:t>:</w:t>
        <w:tab/>
        <w:t>13/02/2014 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EXPIRY</w:t>
        <w:tab/>
        <w:t>:</w:t>
        <w:tab/>
        <w:t>12/02/2024 PLACE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ISSUE</w:t>
        <w:tab/>
        <w:t>:</w:t>
        <w:tab/>
      </w:r>
      <w:r>
        <w:rPr>
          <w:spacing w:val="-3"/>
        </w:rPr>
        <w:t>KOZHIKODE</w:t>
      </w:r>
    </w:p>
    <w:p>
      <w:pPr>
        <w:pStyle w:val="BodyText"/>
        <w:spacing w:before="9"/>
        <w:rPr>
          <w:sz w:val="38"/>
        </w:rPr>
      </w:pPr>
    </w:p>
    <w:p>
      <w:pPr>
        <w:pStyle w:val="Heading1"/>
      </w:pPr>
      <w:r>
        <w:rPr/>
        <w:t>REFERENCE</w:t>
      </w:r>
    </w:p>
    <w:p>
      <w:pPr>
        <w:spacing w:before="163"/>
        <w:ind w:left="1062" w:right="0" w:firstLine="0"/>
        <w:jc w:val="left"/>
        <w:rPr>
          <w:sz w:val="28"/>
        </w:rPr>
      </w:pPr>
      <w:r>
        <w:rPr>
          <w:sz w:val="28"/>
        </w:rPr>
        <w:t>ABDUL GAFOOR</w:t>
      </w:r>
      <w:r>
        <w:rPr>
          <w:spacing w:val="68"/>
          <w:sz w:val="28"/>
        </w:rPr>
        <w:t> </w:t>
      </w:r>
      <w:r>
        <w:rPr>
          <w:sz w:val="28"/>
        </w:rPr>
        <w:t>PK</w:t>
      </w:r>
    </w:p>
    <w:p>
      <w:pPr>
        <w:spacing w:line="278" w:lineRule="auto" w:before="47"/>
        <w:ind w:left="1062" w:right="6131" w:firstLine="0"/>
        <w:jc w:val="left"/>
        <w:rPr>
          <w:sz w:val="28"/>
        </w:rPr>
      </w:pPr>
      <w:r>
        <w:rPr>
          <w:sz w:val="28"/>
        </w:rPr>
        <w:t>Assistant Executive Engineer Relay Sub Division</w:t>
      </w:r>
    </w:p>
    <w:p>
      <w:pPr>
        <w:spacing w:line="276" w:lineRule="auto" w:before="0"/>
        <w:ind w:left="1062" w:right="5602" w:firstLine="0"/>
        <w:jc w:val="left"/>
        <w:rPr>
          <w:sz w:val="28"/>
        </w:rPr>
      </w:pPr>
      <w:r>
        <w:rPr>
          <w:sz w:val="28"/>
        </w:rPr>
        <w:t>Kerala State Electricity Board Ltd Kozhikode, Kerala</w:t>
      </w:r>
    </w:p>
    <w:p>
      <w:pPr>
        <w:spacing w:before="0"/>
        <w:ind w:left="1062" w:right="0" w:firstLine="0"/>
        <w:jc w:val="left"/>
        <w:rPr>
          <w:sz w:val="28"/>
        </w:rPr>
      </w:pPr>
      <w:r>
        <w:rPr>
          <w:sz w:val="28"/>
        </w:rPr>
        <w:t>Mob: 9846471531, 9446008258</w:t>
      </w:r>
    </w:p>
    <w:p>
      <w:pPr>
        <w:pStyle w:val="BodyText"/>
        <w:spacing w:before="4"/>
        <w:rPr>
          <w:sz w:val="36"/>
        </w:rPr>
      </w:pPr>
    </w:p>
    <w:p>
      <w:pPr>
        <w:spacing w:before="1"/>
        <w:ind w:left="293" w:right="0" w:firstLine="0"/>
        <w:jc w:val="left"/>
        <w:rPr>
          <w:b/>
          <w:sz w:val="28"/>
        </w:rPr>
      </w:pPr>
      <w:r>
        <w:rPr>
          <w:b/>
          <w:sz w:val="28"/>
        </w:rPr>
        <w:t>DECLARATION</w:t>
      </w:r>
    </w:p>
    <w:p>
      <w:pPr>
        <w:pStyle w:val="BodyText"/>
        <w:spacing w:before="245"/>
        <w:ind w:left="836"/>
      </w:pPr>
      <w:r>
        <w:rPr/>
        <w:t>I, hereby, confirm that the information given above is true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1073" w:val="left" w:leader="none"/>
          <w:tab w:pos="6789" w:val="left" w:leader="none"/>
        </w:tabs>
        <w:spacing w:before="161"/>
        <w:ind w:left="293" w:right="0" w:firstLine="0"/>
        <w:jc w:val="left"/>
        <w:rPr>
          <w:sz w:val="24"/>
        </w:rPr>
      </w:pPr>
      <w:r>
        <w:rPr>
          <w:i/>
          <w:sz w:val="24"/>
        </w:rPr>
        <w:t>Place</w:t>
        <w:tab/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KOZHIKODE</w:t>
        <w:tab/>
      </w:r>
      <w:r>
        <w:rPr>
          <w:sz w:val="24"/>
        </w:rPr>
        <w:t>SHAHAN</w:t>
      </w:r>
      <w:r>
        <w:rPr>
          <w:spacing w:val="-1"/>
          <w:sz w:val="24"/>
        </w:rPr>
        <w:t> </w:t>
      </w:r>
      <w:r>
        <w:rPr>
          <w:sz w:val="24"/>
        </w:rPr>
        <w:t>N</w:t>
      </w:r>
    </w:p>
    <w:p>
      <w:pPr>
        <w:tabs>
          <w:tab w:pos="1059" w:val="left" w:leader="none"/>
        </w:tabs>
        <w:spacing w:before="41"/>
        <w:ind w:left="293" w:right="0" w:firstLine="0"/>
        <w:jc w:val="left"/>
        <w:rPr>
          <w:i/>
          <w:sz w:val="24"/>
        </w:rPr>
      </w:pPr>
      <w:r>
        <w:rPr>
          <w:i/>
          <w:sz w:val="24"/>
        </w:rPr>
        <w:t>Date</w:t>
        <w:tab/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24/09/2016</w:t>
      </w:r>
    </w:p>
    <w:sectPr>
      <w:pgSz w:w="11910" w:h="16850"/>
      <w:pgMar w:top="160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014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9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60" w:hanging="361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1146" w:hanging="425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2180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1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2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3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4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4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14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9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93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14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14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shahann@gmail.com" TargetMode="External"/><Relationship Id="rId7" Type="http://schemas.openxmlformats.org/officeDocument/2006/relationships/hyperlink" Target="mailto:nshahann@yahoo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</dc:creator>
  <dcterms:created xsi:type="dcterms:W3CDTF">2019-02-20T01:04:17Z</dcterms:created>
  <dcterms:modified xsi:type="dcterms:W3CDTF">2019-02-20T01:04:17Z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