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755" w:leader="none"/>
        </w:tabs>
        <w:ind w:right="-720" w:hanging="0"/>
        <w:jc w:val="both"/>
        <w:rPr/>
      </w:pPr>
      <w:r>
        <w:rPr/>
      </w:r>
    </w:p>
    <w:p>
      <w:pPr>
        <w:pStyle w:val="Heading8"/>
        <w:numPr>
          <w:ilvl w:val="7"/>
          <w:numId w:val="1"/>
        </w:numPr>
        <w:ind w:right="-720" w:hanging="0"/>
        <w:jc w:val="center"/>
        <w:rPr/>
      </w:pPr>
      <w:r>
        <w:rPr>
          <w:rFonts w:cs="Times New Roman" w:ascii="Times New Roman" w:hAnsi="Times New Roman"/>
          <w:sz w:val="36"/>
          <w:szCs w:val="36"/>
          <w:u w:val="single"/>
        </w:rPr>
        <w:t>CURRICULUM VITAE</w:t>
      </w:r>
    </w:p>
    <w:p>
      <w:pPr>
        <w:pStyle w:val="Heading8"/>
        <w:numPr>
          <w:ilvl w:val="7"/>
          <w:numId w:val="1"/>
        </w:numPr>
        <w:ind w:right="-720" w:hanging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8"/>
        <w:numPr>
          <w:ilvl w:val="7"/>
          <w:numId w:val="1"/>
        </w:numPr>
        <w:ind w:right="-720" w:hanging="0"/>
        <w:rPr>
          <w:rFonts w:ascii="Times New Roman" w:hAnsi="Times New Roman" w:cs="Times New Roman"/>
          <w:color w:val="002060"/>
          <w:sz w:val="48"/>
          <w:szCs w:val="48"/>
          <w:u w:val="single"/>
        </w:rPr>
      </w:pPr>
      <w:r>
        <w:rPr>
          <w:rFonts w:cs="Times New Roman" w:ascii="Times New Roman" w:hAnsi="Times New Roman"/>
          <w:color w:val="002060"/>
          <w:sz w:val="48"/>
          <w:szCs w:val="48"/>
          <w:u w:val="single"/>
        </w:rPr>
        <w:t>Ghulam Mohammad</w:t>
      </w:r>
    </w:p>
    <w:p>
      <w:pPr>
        <w:pStyle w:val="Heading8"/>
        <w:numPr>
          <w:ilvl w:val="7"/>
          <w:numId w:val="1"/>
        </w:numPr>
        <w:ind w:right="-720" w:hanging="0"/>
        <w:rPr/>
      </w:pPr>
      <w:r>
        <w:rPr>
          <w:rFonts w:cs="Times New Roman" w:ascii="Times New Roman" w:hAnsi="Times New Roman"/>
          <w:color w:val="C00000"/>
          <w:sz w:val="24"/>
          <w:u w:val="none"/>
        </w:rPr>
        <w:t>Facility Engineer/ Supervisor</w:t>
      </w:r>
    </w:p>
    <w:p>
      <w:pPr>
        <w:pStyle w:val="Heading8"/>
        <w:numPr>
          <w:ilvl w:val="7"/>
          <w:numId w:val="1"/>
        </w:numPr>
        <w:ind w:right="-720" w:hanging="0"/>
        <w:rPr>
          <w:rFonts w:ascii="Times New Roman" w:hAnsi="Times New Roman" w:cs="Times New Roman"/>
          <w:sz w:val="24"/>
          <w:u w:val="none"/>
        </w:rPr>
      </w:pPr>
      <w:r>
        <w:rPr>
          <w:rFonts w:cs="Times New Roman" w:ascii="Times New Roman" w:hAnsi="Times New Roman"/>
          <w:sz w:val="24"/>
          <w:u w:val="none"/>
        </w:rPr>
        <w:t>New Delhi, INDIA</w:t>
      </w:r>
    </w:p>
    <w:p>
      <w:pPr>
        <w:pStyle w:val="Heading8"/>
        <w:numPr>
          <w:ilvl w:val="7"/>
          <w:numId w:val="1"/>
        </w:numPr>
        <w:ind w:right="-720" w:hanging="0"/>
        <w:rPr/>
      </w:pPr>
      <w:r>
        <w:rPr>
          <w:rFonts w:cs="Times New Roman" w:ascii="Times New Roman" w:hAnsi="Times New Roman"/>
          <w:sz w:val="24"/>
          <w:u w:val="none"/>
        </w:rPr>
        <w:t>Mobile Number: +919810381531, +918954066848</w:t>
      </w:r>
    </w:p>
    <w:p>
      <w:pPr>
        <w:pStyle w:val="Heading8"/>
        <w:numPr>
          <w:ilvl w:val="7"/>
          <w:numId w:val="1"/>
        </w:numPr>
        <w:ind w:right="-720" w:hanging="0"/>
        <w:rPr>
          <w:rFonts w:ascii="Times New Roman" w:hAnsi="Times New Roman" w:cs="Times New Roman"/>
          <w:sz w:val="28"/>
          <w:szCs w:val="28"/>
          <w:u w:val="single"/>
        </w:rPr>
      </w:pPr>
      <w:hyperlink r:id="rId2">
        <w:r>
          <w:rPr>
            <w:rStyle w:val="InternetLink"/>
            <w:rFonts w:cs="Times New Roman" w:ascii="Times New Roman" w:hAnsi="Times New Roman"/>
            <w:sz w:val="24"/>
          </w:rPr>
          <w:t>ghulammohd786@gmail.com</w:t>
        </w:r>
      </w:hyperlink>
    </w:p>
    <w:p>
      <w:pPr>
        <w:pStyle w:val="Normal"/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t>____________________________________________________________________</w:t>
      </w:r>
    </w:p>
    <w:p>
      <w:pPr>
        <w:pStyle w:val="Normal"/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/>
      </w:pPr>
      <w:r>
        <w:rPr/>
        <w:t xml:space="preserve">To work efficiently and effectively as well as grow with a prestigious organization I the field of </w:t>
      </w:r>
      <w:r>
        <w:rPr>
          <w:b/>
        </w:rPr>
        <w:t>Facility Engineer/ Supervisor</w:t>
      </w:r>
      <w:r>
        <w:rPr/>
        <w:t xml:space="preserve"> so as to achieve self-realization and accomplishment of organizational goals.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 Experience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numPr>
          <w:ilvl w:val="0"/>
          <w:numId w:val="13"/>
        </w:numPr>
        <w:rPr/>
      </w:pPr>
      <w:r>
        <w:rPr>
          <w:b/>
        </w:rPr>
        <w:t>Emrill Integrated Facility Management LLC Dubai</w:t>
      </w:r>
      <w:r>
        <w:rPr/>
        <w:t xml:space="preserve">. Presently working as a Facility Supervisor from Sept 2014 to April 2017. (Site: Yas Mall Abu Dhabi). </w:t>
      </w:r>
    </w:p>
    <w:p>
      <w:pPr>
        <w:pStyle w:val="Normal"/>
        <w:ind w:left="450" w:hanging="0"/>
        <w:rPr/>
      </w:pPr>
      <w:r>
        <w:rPr/>
      </w:r>
    </w:p>
    <w:p>
      <w:pPr>
        <w:pStyle w:val="Normal"/>
        <w:numPr>
          <w:ilvl w:val="0"/>
          <w:numId w:val="13"/>
        </w:numPr>
        <w:rPr/>
      </w:pPr>
      <w:r>
        <w:rPr>
          <w:b/>
        </w:rPr>
        <w:t>Adecco India (P) Ltd New Delhi</w:t>
      </w:r>
      <w:r>
        <w:rPr/>
        <w:t>. As a MEP Engineer from Dec 2013 to Sept 2014.</w:t>
      </w:r>
    </w:p>
    <w:p>
      <w:pPr>
        <w:pStyle w:val="Normal"/>
        <w:ind w:left="450" w:hanging="0"/>
        <w:rPr/>
      </w:pPr>
      <w:r>
        <w:rPr/>
        <w:t>(Project Site: Lotus Specie The 3C Company Noida.)</w:t>
      </w:r>
    </w:p>
    <w:p>
      <w:pPr>
        <w:pStyle w:val="Normal"/>
        <w:ind w:left="450" w:hanging="0"/>
        <w:rPr/>
      </w:pPr>
      <w:r>
        <w:rPr/>
      </w:r>
    </w:p>
    <w:p>
      <w:pPr>
        <w:pStyle w:val="Normal"/>
        <w:numPr>
          <w:ilvl w:val="0"/>
          <w:numId w:val="11"/>
        </w:numPr>
        <w:rPr/>
      </w:pPr>
      <w:r>
        <w:rPr>
          <w:b/>
        </w:rPr>
        <w:t>Feedback Infrastructure (P) Ltd Gurgaon</w:t>
      </w:r>
      <w:r>
        <w:rPr/>
        <w:t>. As a MEP Foreman from April 2013 to Dec to 2013 (Project Site: Lotus Specie The 3C company Noida.</w:t>
      </w:r>
    </w:p>
    <w:p>
      <w:pPr>
        <w:pStyle w:val="Normal"/>
        <w:ind w:left="450" w:hanging="0"/>
        <w:rPr/>
      </w:pPr>
      <w:r>
        <w:rPr/>
      </w:r>
    </w:p>
    <w:p>
      <w:pPr>
        <w:pStyle w:val="Normal"/>
        <w:numPr>
          <w:ilvl w:val="0"/>
          <w:numId w:val="11"/>
        </w:numPr>
        <w:rPr/>
      </w:pPr>
      <w:r>
        <w:rPr>
          <w:b/>
        </w:rPr>
        <w:t>MMR Group Infrastructure &amp; Developer (P) Ltd Noida</w:t>
      </w:r>
      <w:r>
        <w:rPr/>
        <w:t>. As a MEP Foreman from Jan 2010 to April 2013.( Project Site: MMR Studio Noida)</w:t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11"/>
        </w:numPr>
        <w:rPr/>
      </w:pPr>
      <w:r>
        <w:rPr>
          <w:b/>
        </w:rPr>
        <w:t>DEC Property Management (P) Ltd New Delh</w:t>
      </w:r>
      <w:r>
        <w:rPr/>
        <w:t>i</w:t>
      </w:r>
      <w:r>
        <w:rPr>
          <w:sz w:val="28"/>
          <w:szCs w:val="28"/>
        </w:rPr>
        <w:t>.</w:t>
      </w:r>
      <w:r>
        <w:rPr/>
        <w:t xml:space="preserve"> As a Facility Supervisor from April 2008 to Dec 2009.(Site: MGF Metropolitan Mall New Delhi)</w:t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11"/>
        </w:numPr>
        <w:rPr/>
      </w:pPr>
      <w:r>
        <w:rPr>
          <w:b/>
        </w:rPr>
        <w:t>Unisol Integrated Infra Services (P) Ltd</w:t>
      </w:r>
      <w:r>
        <w:rPr/>
        <w:t xml:space="preserve"> </w:t>
      </w:r>
      <w:r>
        <w:rPr>
          <w:b/>
        </w:rPr>
        <w:t>New Delhi</w:t>
      </w:r>
      <w:r>
        <w:rPr>
          <w:sz w:val="28"/>
          <w:szCs w:val="28"/>
        </w:rPr>
        <w:t>.</w:t>
      </w:r>
      <w:r>
        <w:rPr/>
        <w:t xml:space="preserve"> As a Multi Technician from Jun 2004 to May 2007 (Site: Magnum Strips &amp; Tube Gurgaon)</w:t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11"/>
        </w:numPr>
        <w:rPr/>
      </w:pPr>
      <w:r>
        <w:rPr/>
        <w:t xml:space="preserve"> </w:t>
      </w:r>
      <w:r>
        <w:rPr>
          <w:b/>
        </w:rPr>
        <w:t>Ion Exchange Services (India) Ltd New Delhi</w:t>
      </w:r>
      <w:r>
        <w:rPr/>
        <w:t>. As an Electrician cum Operator from March 1998 to May 2004.</w:t>
      </w:r>
    </w:p>
    <w:p>
      <w:pPr>
        <w:pStyle w:val="Normal"/>
        <w:ind w:left="450" w:hanging="0"/>
        <w:rPr/>
      </w:pPr>
      <w:r>
        <w:rPr/>
      </w:r>
    </w:p>
    <w:p>
      <w:pPr>
        <w:pStyle w:val="Normal"/>
        <w:ind w:right="-72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right="-720" w:hanging="0"/>
        <w:jc w:val="both"/>
        <w:rPr/>
      </w:pPr>
      <w:r>
        <w:rPr/>
      </w:r>
    </w:p>
    <w:p>
      <w:pPr>
        <w:pStyle w:val="Normal"/>
        <w:ind w:right="-720" w:hanging="0"/>
        <w:jc w:val="both"/>
        <w:rPr/>
      </w:pPr>
      <w:r>
        <w:rPr/>
      </w:r>
    </w:p>
    <w:p>
      <w:pPr>
        <w:pStyle w:val="Normal"/>
        <w:tabs>
          <w:tab w:val="left" w:pos="6450" w:leader="none"/>
        </w:tabs>
        <w:rPr>
          <w:b/>
          <w:b/>
          <w:bCs/>
          <w:iCs/>
          <w:color w:val="00009A"/>
          <w:sz w:val="32"/>
          <w:szCs w:val="32"/>
          <w:lang w:val="en-GB" w:eastAsia="en-GB"/>
        </w:rPr>
      </w:pPr>
      <w:r>
        <w:rPr>
          <w:b/>
          <w:bCs/>
          <w:iCs/>
          <w:color w:val="00009A"/>
          <w:sz w:val="32"/>
          <w:szCs w:val="32"/>
          <w:lang w:val="en-GB" w:eastAsia="en-GB"/>
        </w:rPr>
        <w:t>Ghulam Mohammad</w:t>
      </w:r>
    </w:p>
    <w:p>
      <w:pPr>
        <w:pStyle w:val="Normal"/>
        <w:tabs>
          <w:tab w:val="left" w:pos="6450" w:leader="none"/>
        </w:tabs>
        <w:ind w:right="-653" w:hanging="0"/>
        <w:rPr>
          <w:b/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Mobile Number +918954066848</w:t>
      </w:r>
    </w:p>
    <w:p>
      <w:pPr>
        <w:pStyle w:val="Normal"/>
        <w:pBdr>
          <w:bottom w:val="single" w:sz="12" w:space="2" w:color="000000"/>
        </w:pBdr>
        <w:ind w:right="-720" w:hanging="0"/>
        <w:jc w:val="both"/>
        <w:rPr/>
      </w:pPr>
      <w:hyperlink r:id="rId3">
        <w:r>
          <w:rPr>
            <w:rStyle w:val="InternetLink"/>
            <w:sz w:val="28"/>
            <w:szCs w:val="28"/>
          </w:rPr>
          <w:t>ghulammohd786@gmail.com</w:t>
        </w:r>
      </w:hyperlink>
    </w:p>
    <w:p>
      <w:pPr>
        <w:pStyle w:val="Normal"/>
        <w:pBdr>
          <w:bottom w:val="single" w:sz="12" w:space="2" w:color="000000"/>
        </w:pBdr>
        <w:ind w:right="-720" w:hanging="0"/>
        <w:jc w:val="both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ind w:right="-720" w:hanging="0"/>
        <w:jc w:val="both"/>
        <w:rPr>
          <w:b/>
          <w:b/>
          <w:sz w:val="16"/>
          <w:szCs w:val="16"/>
          <w:u w:val="thick"/>
        </w:rPr>
      </w:pPr>
      <w:r>
        <w:rPr>
          <w:b/>
          <w:sz w:val="16"/>
          <w:szCs w:val="16"/>
          <w:u w:val="thick"/>
        </w:rPr>
      </w:r>
    </w:p>
    <w:p>
      <w:pPr>
        <w:pStyle w:val="Normal"/>
        <w:ind w:right="-720" w:hanging="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Job Responsibility</w:t>
      </w:r>
    </w:p>
    <w:p>
      <w:pPr>
        <w:pStyle w:val="Normal"/>
        <w:ind w:right="-720" w:hanging="0"/>
        <w:jc w:val="both"/>
        <w:rPr>
          <w:b/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</w:r>
    </w:p>
    <w:p>
      <w:pPr>
        <w:pStyle w:val="Normal"/>
        <w:widowControl w:val="false"/>
        <w:numPr>
          <w:ilvl w:val="0"/>
          <w:numId w:val="14"/>
        </w:numPr>
        <w:autoSpaceDE w:val="false"/>
        <w:rPr>
          <w:bCs/>
        </w:rPr>
      </w:pPr>
      <w:r>
        <w:rPr>
          <w:bCs/>
        </w:rPr>
        <w:t>Manage and supervise the daily activities of the technical team.</w:t>
      </w:r>
    </w:p>
    <w:p>
      <w:pPr>
        <w:pStyle w:val="Normal"/>
        <w:widowControl w:val="false"/>
        <w:numPr>
          <w:ilvl w:val="0"/>
          <w:numId w:val="14"/>
        </w:numPr>
        <w:autoSpaceDE w:val="false"/>
        <w:rPr>
          <w:bCs/>
        </w:rPr>
      </w:pPr>
      <w:r>
        <w:rPr>
          <w:bCs/>
        </w:rPr>
        <w:t xml:space="preserve">Ensures that Planned Preventative Maintenance tasks are carried out in accordance with the schedule, frequency and task lists and provide reports on any works required thereafter. </w:t>
      </w:r>
    </w:p>
    <w:p>
      <w:pPr>
        <w:pStyle w:val="Normal"/>
        <w:widowControl w:val="false"/>
        <w:numPr>
          <w:ilvl w:val="0"/>
          <w:numId w:val="14"/>
        </w:numPr>
        <w:autoSpaceDE w:val="false"/>
        <w:rPr>
          <w:bCs/>
        </w:rPr>
      </w:pPr>
      <w:r>
        <w:rPr>
          <w:bCs/>
        </w:rPr>
        <w:t>Promotes a safe work environment and proper use of Personal Protective Equipment.</w:t>
      </w:r>
    </w:p>
    <w:p>
      <w:pPr>
        <w:pStyle w:val="Normal"/>
        <w:widowControl w:val="false"/>
        <w:numPr>
          <w:ilvl w:val="0"/>
          <w:numId w:val="14"/>
        </w:numPr>
        <w:autoSpaceDE w:val="false"/>
        <w:rPr>
          <w:bCs/>
          <w:color w:val="000000"/>
        </w:rPr>
      </w:pPr>
      <w:r>
        <w:rPr>
          <w:bCs/>
          <w:color w:val="000000"/>
        </w:rPr>
        <w:t xml:space="preserve">Experience of safe working practices, risk assessments, method statement and permit to work system. </w:t>
      </w:r>
    </w:p>
    <w:p>
      <w:pPr>
        <w:pStyle w:val="Normal"/>
        <w:widowControl w:val="false"/>
        <w:numPr>
          <w:ilvl w:val="0"/>
          <w:numId w:val="14"/>
        </w:numPr>
        <w:autoSpaceDE w:val="false"/>
        <w:rPr>
          <w:bCs/>
        </w:rPr>
      </w:pPr>
      <w:r>
        <w:rPr>
          <w:bCs/>
        </w:rPr>
        <w:t>Respond to all Reactive Maintenance within the specified service and operational. Oversees and carries out Maintenance and repair of equipment.</w:t>
      </w:r>
    </w:p>
    <w:p>
      <w:pPr>
        <w:pStyle w:val="Normal"/>
        <w:numPr>
          <w:ilvl w:val="0"/>
          <w:numId w:val="14"/>
        </w:numPr>
        <w:ind w:left="360" w:right="360" w:hanging="360"/>
        <w:jc w:val="both"/>
        <w:rPr>
          <w:b/>
          <w:b/>
          <w:u w:val="single"/>
        </w:rPr>
      </w:pPr>
      <w:r>
        <w:rPr>
          <w:bCs/>
          <w:color w:val="000000"/>
        </w:rPr>
        <w:t>Good Understanding of Electrical Drawing,</w:t>
      </w:r>
      <w:r>
        <w:rPr/>
        <w:t xml:space="preserve"> Planning of Project, Operation &amp; Maintenance, Short Circuit &amp; Voltage drop Calculation at each level of Distribution. </w:t>
      </w:r>
    </w:p>
    <w:p>
      <w:pPr>
        <w:pStyle w:val="Normal"/>
        <w:widowControl w:val="false"/>
        <w:numPr>
          <w:ilvl w:val="0"/>
          <w:numId w:val="14"/>
        </w:numPr>
        <w:tabs>
          <w:tab w:val="left" w:pos="4200" w:leader="none"/>
        </w:tabs>
        <w:autoSpaceDE w:val="false"/>
        <w:rPr>
          <w:bCs/>
        </w:rPr>
      </w:pPr>
      <w:r>
        <w:rPr>
          <w:bCs/>
          <w:color w:val="000000"/>
        </w:rPr>
        <w:t xml:space="preserve">Experience of </w:t>
      </w:r>
      <w:r>
        <w:rPr/>
        <w:t xml:space="preserve">Power &amp; Lighting Distribution system, MDB, SMDB, DB, Capacitor Bank Panel, </w:t>
      </w:r>
      <w:r>
        <w:rPr>
          <w:bCs/>
        </w:rPr>
        <w:t>street lighting UPS, Generator set.</w:t>
      </w:r>
    </w:p>
    <w:p>
      <w:pPr>
        <w:pStyle w:val="Normal"/>
        <w:widowControl w:val="false"/>
        <w:numPr>
          <w:ilvl w:val="0"/>
          <w:numId w:val="14"/>
        </w:numPr>
        <w:tabs>
          <w:tab w:val="left" w:pos="4200" w:leader="none"/>
        </w:tabs>
        <w:autoSpaceDE w:val="false"/>
        <w:rPr>
          <w:bCs/>
        </w:rPr>
      </w:pPr>
      <w:r>
        <w:rPr>
          <w:bCs/>
          <w:color w:val="000000"/>
        </w:rPr>
        <w:t xml:space="preserve">Experienced in </w:t>
      </w:r>
      <w:r>
        <w:rPr>
          <w:color w:val="000000"/>
        </w:rPr>
        <w:t xml:space="preserve">A/C system and control, Packages, Spilt units, Pumps, HVAC system i.e. AHU, FAHU, FCU and cooling tower. </w:t>
      </w:r>
    </w:p>
    <w:p>
      <w:pPr>
        <w:pStyle w:val="Normal"/>
        <w:widowControl w:val="false"/>
        <w:numPr>
          <w:ilvl w:val="0"/>
          <w:numId w:val="14"/>
        </w:numPr>
        <w:tabs>
          <w:tab w:val="left" w:pos="4200" w:leader="none"/>
        </w:tabs>
        <w:autoSpaceDE w:val="false"/>
        <w:rPr>
          <w:bCs/>
        </w:rPr>
      </w:pPr>
      <w:r>
        <w:rPr>
          <w:color w:val="000000"/>
        </w:rPr>
        <w:t>Having knowledge for Plumbing,</w:t>
      </w:r>
      <w:r>
        <w:rPr>
          <w:bCs/>
        </w:rPr>
        <w:t xml:space="preserve"> firefighting</w:t>
      </w:r>
      <w:r>
        <w:rPr>
          <w:color w:val="000000"/>
        </w:rPr>
        <w:t xml:space="preserve"> and civil Maintenance.</w:t>
      </w:r>
    </w:p>
    <w:p>
      <w:pPr>
        <w:pStyle w:val="Normal"/>
        <w:widowControl w:val="false"/>
        <w:numPr>
          <w:ilvl w:val="0"/>
          <w:numId w:val="14"/>
        </w:numPr>
        <w:tabs>
          <w:tab w:val="left" w:pos="4200" w:leader="none"/>
        </w:tabs>
        <w:autoSpaceDE w:val="false"/>
        <w:rPr>
          <w:bCs/>
        </w:rPr>
      </w:pPr>
      <w:r>
        <w:rPr>
          <w:color w:val="000000"/>
        </w:rPr>
        <w:t>Good Understanding of Microsoft office (Word, Excel, Power point, Outlook….)</w:t>
      </w:r>
    </w:p>
    <w:p>
      <w:pPr>
        <w:pStyle w:val="Normal"/>
        <w:widowControl w:val="false"/>
        <w:tabs>
          <w:tab w:val="left" w:pos="4200" w:leader="none"/>
        </w:tabs>
        <w:autoSpaceDE w:val="false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autoSpaceDE w:val="false"/>
        <w:rPr>
          <w:b/>
          <w:b/>
          <w:bCs/>
          <w:iCs/>
          <w:color w:val="000000"/>
          <w:sz w:val="28"/>
          <w:szCs w:val="28"/>
          <w:u w:val="single"/>
          <w:lang w:val="en-GB" w:eastAsia="en-GB"/>
        </w:rPr>
      </w:pPr>
      <w:r>
        <w:rPr>
          <w:b/>
          <w:bCs/>
          <w:iCs/>
          <w:color w:val="000000"/>
          <w:sz w:val="28"/>
          <w:szCs w:val="28"/>
          <w:u w:val="single"/>
          <w:lang w:val="en-GB" w:eastAsia="en-GB"/>
        </w:rPr>
        <w:t>Summary of Qualification</w:t>
      </w:r>
    </w:p>
    <w:p>
      <w:pPr>
        <w:pStyle w:val="Normal"/>
        <w:autoSpaceDE w:val="false"/>
        <w:rPr>
          <w:b/>
          <w:b/>
          <w:bCs/>
          <w:iCs/>
          <w:color w:val="00009A"/>
          <w:sz w:val="16"/>
          <w:szCs w:val="16"/>
          <w:u w:val="single"/>
          <w:lang w:val="en-GB" w:eastAsia="en-GB"/>
        </w:rPr>
      </w:pPr>
      <w:r>
        <w:rPr>
          <w:b/>
          <w:bCs/>
          <w:iCs/>
          <w:color w:val="00009A"/>
          <w:sz w:val="16"/>
          <w:szCs w:val="16"/>
          <w:u w:val="single"/>
          <w:lang w:val="en-GB" w:eastAsia="en-GB"/>
        </w:rPr>
      </w:r>
    </w:p>
    <w:p>
      <w:pPr>
        <w:pStyle w:val="Normal"/>
        <w:numPr>
          <w:ilvl w:val="0"/>
          <w:numId w:val="12"/>
        </w:numPr>
        <w:autoSpaceDE w:val="false"/>
        <w:rPr>
          <w:b/>
          <w:b/>
          <w:bCs/>
          <w:lang w:val="en-GB" w:eastAsia="en-GB"/>
        </w:rPr>
      </w:pPr>
      <w:r>
        <w:rPr>
          <w:b/>
          <w:bCs/>
          <w:lang w:val="en-GB" w:eastAsia="en-GB"/>
        </w:rPr>
        <w:t xml:space="preserve">10+2 </w:t>
      </w:r>
      <w:r>
        <w:rPr>
          <w:bCs/>
          <w:lang w:val="en-GB" w:eastAsia="en-GB"/>
        </w:rPr>
        <w:t>passed (1992)</w:t>
      </w:r>
    </w:p>
    <w:p>
      <w:pPr>
        <w:pStyle w:val="Normal"/>
        <w:autoSpaceDE w:val="false"/>
        <w:ind w:left="360" w:hanging="0"/>
        <w:rPr>
          <w:b/>
          <w:b/>
          <w:bCs/>
          <w:sz w:val="16"/>
          <w:szCs w:val="16"/>
          <w:lang w:val="en-GB" w:eastAsia="en-GB"/>
        </w:rPr>
      </w:pPr>
      <w:r>
        <w:rPr>
          <w:b/>
          <w:bCs/>
          <w:sz w:val="16"/>
          <w:szCs w:val="16"/>
          <w:lang w:val="en-GB" w:eastAsia="en-GB"/>
        </w:rPr>
      </w:r>
    </w:p>
    <w:p>
      <w:pPr>
        <w:pStyle w:val="Normal"/>
        <w:numPr>
          <w:ilvl w:val="0"/>
          <w:numId w:val="12"/>
        </w:numPr>
        <w:autoSpaceDE w:val="false"/>
        <w:rPr>
          <w:b/>
          <w:b/>
          <w:bCs/>
          <w:lang w:val="en-GB" w:eastAsia="en-GB"/>
        </w:rPr>
      </w:pPr>
      <w:r>
        <w:rPr>
          <w:b/>
          <w:bCs/>
          <w:lang w:val="en-GB" w:eastAsia="en-GB"/>
        </w:rPr>
        <w:t>I.T.I</w:t>
      </w:r>
      <w:r>
        <w:rPr>
          <w:bCs/>
          <w:lang w:val="en-GB" w:eastAsia="en-GB"/>
        </w:rPr>
        <w:t xml:space="preserve"> in Electrician pass out (1995)</w:t>
      </w:r>
    </w:p>
    <w:p>
      <w:pPr>
        <w:pStyle w:val="Normal"/>
        <w:autoSpaceDE w:val="false"/>
        <w:ind w:left="360" w:hanging="0"/>
        <w:rPr>
          <w:b/>
          <w:b/>
          <w:bCs/>
          <w:sz w:val="16"/>
          <w:szCs w:val="16"/>
          <w:lang w:val="en-GB" w:eastAsia="en-GB"/>
        </w:rPr>
      </w:pPr>
      <w:r>
        <w:rPr>
          <w:b/>
          <w:bCs/>
          <w:sz w:val="16"/>
          <w:szCs w:val="16"/>
          <w:lang w:val="en-GB" w:eastAsia="en-GB"/>
        </w:rPr>
      </w:r>
    </w:p>
    <w:p>
      <w:pPr>
        <w:pStyle w:val="Normal"/>
        <w:numPr>
          <w:ilvl w:val="0"/>
          <w:numId w:val="12"/>
        </w:numPr>
        <w:autoSpaceDE w:val="false"/>
        <w:rPr/>
      </w:pPr>
      <w:r>
        <w:rPr>
          <w:b/>
          <w:bCs/>
          <w:lang w:val="en-GB" w:eastAsia="en-GB"/>
        </w:rPr>
        <w:t xml:space="preserve">DIPLOMA </w:t>
      </w:r>
      <w:r>
        <w:rPr>
          <w:bCs/>
          <w:lang w:val="en-GB" w:eastAsia="en-GB"/>
        </w:rPr>
        <w:t>in Electrical Engineering (2006)</w:t>
      </w:r>
    </w:p>
    <w:p>
      <w:pPr>
        <w:pStyle w:val="Normal"/>
        <w:widowControl w:val="false"/>
        <w:tabs>
          <w:tab w:val="left" w:pos="4200" w:leader="none"/>
        </w:tabs>
        <w:autoSpaceDE w:val="false"/>
        <w:rPr>
          <w:bCs/>
          <w:sz w:val="16"/>
          <w:szCs w:val="16"/>
          <w:lang w:val="en-GB" w:eastAsia="en-GB"/>
        </w:rPr>
      </w:pPr>
      <w:r>
        <w:rPr>
          <w:bCs/>
          <w:sz w:val="16"/>
          <w:szCs w:val="16"/>
          <w:lang w:val="en-GB" w:eastAsia="en-GB"/>
        </w:rPr>
      </w:r>
    </w:p>
    <w:p>
      <w:pPr>
        <w:pStyle w:val="Normal"/>
        <w:autoSpaceDE w:val="false"/>
        <w:rPr/>
      </w:pPr>
      <w:r>
        <w:rPr>
          <w:b/>
          <w:bCs/>
          <w:iCs/>
          <w:color w:val="000000"/>
          <w:sz w:val="28"/>
          <w:szCs w:val="28"/>
          <w:u w:val="single"/>
          <w:lang w:val="en-GB" w:eastAsia="en-GB"/>
        </w:rPr>
        <w:t>Personal Strength</w:t>
      </w:r>
    </w:p>
    <w:p>
      <w:pPr>
        <w:pStyle w:val="Normal"/>
        <w:autoSpaceDE w:val="false"/>
        <w:rPr>
          <w:b/>
          <w:b/>
          <w:bCs/>
          <w:iCs/>
          <w:color w:val="000000"/>
          <w:sz w:val="16"/>
          <w:szCs w:val="16"/>
          <w:u w:val="single"/>
          <w:lang w:val="en-GB" w:eastAsia="en-GB"/>
        </w:rPr>
      </w:pPr>
      <w:r>
        <w:rPr>
          <w:b/>
          <w:bCs/>
          <w:iCs/>
          <w:color w:val="000000"/>
          <w:sz w:val="16"/>
          <w:szCs w:val="16"/>
          <w:u w:val="single"/>
          <w:lang w:val="en-GB" w:eastAsia="en-GB"/>
        </w:rPr>
      </w:r>
    </w:p>
    <w:p>
      <w:pPr>
        <w:pStyle w:val="Normal"/>
        <w:numPr>
          <w:ilvl w:val="0"/>
          <w:numId w:val="15"/>
        </w:numPr>
        <w:rPr/>
      </w:pPr>
      <w:r>
        <w:rPr/>
        <w:t>Positive Attitude</w:t>
      </w:r>
    </w:p>
    <w:p>
      <w:pPr>
        <w:pStyle w:val="Normal"/>
        <w:numPr>
          <w:ilvl w:val="0"/>
          <w:numId w:val="15"/>
        </w:numPr>
        <w:rPr/>
      </w:pPr>
      <w:r>
        <w:rPr/>
        <w:t>Strong will Power</w:t>
      </w:r>
    </w:p>
    <w:p>
      <w:pPr>
        <w:pStyle w:val="Normal"/>
        <w:numPr>
          <w:ilvl w:val="0"/>
          <w:numId w:val="15"/>
        </w:numPr>
        <w:rPr/>
      </w:pPr>
      <w:r>
        <w:rPr/>
        <w:t>Hardworking</w:t>
      </w:r>
    </w:p>
    <w:p>
      <w:pPr>
        <w:pStyle w:val="Normal"/>
        <w:numPr>
          <w:ilvl w:val="0"/>
          <w:numId w:val="15"/>
        </w:numPr>
        <w:rPr/>
      </w:pPr>
      <w:r>
        <w:rPr/>
        <w:t>Responsible &amp; Sincere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autoSpaceDE w:val="false"/>
        <w:rPr>
          <w:b/>
          <w:b/>
          <w:bCs/>
          <w:iCs/>
          <w:color w:val="000000"/>
          <w:sz w:val="28"/>
          <w:szCs w:val="28"/>
          <w:u w:val="single"/>
          <w:lang w:val="en-GB" w:eastAsia="en-GB"/>
        </w:rPr>
      </w:pPr>
      <w:r>
        <w:rPr>
          <w:b/>
          <w:bCs/>
          <w:iCs/>
          <w:color w:val="000000"/>
          <w:sz w:val="28"/>
          <w:szCs w:val="28"/>
          <w:u w:val="single"/>
          <w:lang w:val="en-GB" w:eastAsia="en-GB"/>
        </w:rPr>
        <w:t>Personal Details</w:t>
      </w:r>
    </w:p>
    <w:p>
      <w:pPr>
        <w:pStyle w:val="Normal"/>
        <w:autoSpaceDE w:val="false"/>
        <w:rPr>
          <w:b/>
          <w:b/>
          <w:bCs/>
          <w:iCs/>
          <w:color w:val="000000"/>
          <w:sz w:val="16"/>
          <w:szCs w:val="16"/>
          <w:u w:val="single"/>
          <w:lang w:val="en-GB" w:eastAsia="en-GB"/>
        </w:rPr>
      </w:pPr>
      <w:r>
        <w:rPr>
          <w:b/>
          <w:bCs/>
          <w:iCs/>
          <w:color w:val="000000"/>
          <w:sz w:val="16"/>
          <w:szCs w:val="16"/>
          <w:u w:val="single"/>
          <w:lang w:val="en-GB" w:eastAsia="en-GB"/>
        </w:rPr>
      </w:r>
    </w:p>
    <w:p>
      <w:pPr>
        <w:pStyle w:val="Normal"/>
        <w:ind w:right="360" w:hanging="0"/>
        <w:rPr/>
      </w:pPr>
      <w:r>
        <w:rPr/>
        <w:t>Nationality</w:t>
        <w:tab/>
        <w:t xml:space="preserve">   Indian</w:t>
      </w:r>
    </w:p>
    <w:p>
      <w:pPr>
        <w:pStyle w:val="Normal"/>
        <w:ind w:right="360" w:hanging="0"/>
        <w:rPr/>
      </w:pPr>
      <w:r>
        <w:rPr/>
        <w:t>Gender</w:t>
        <w:tab/>
        <w:t xml:space="preserve">               Male</w:t>
      </w:r>
    </w:p>
    <w:p>
      <w:pPr>
        <w:pStyle w:val="Normal"/>
        <w:ind w:right="360" w:hanging="0"/>
        <w:rPr/>
      </w:pPr>
      <w:r>
        <w:rPr/>
        <w:t>Birth date</w:t>
        <w:tab/>
        <w:t xml:space="preserve">   Jan 10</w:t>
      </w:r>
      <w:r>
        <w:rPr>
          <w:vertAlign w:val="superscript"/>
        </w:rPr>
        <w:t>th</w:t>
      </w:r>
      <w:r>
        <w:rPr/>
        <w:t xml:space="preserve"> 1972</w:t>
      </w:r>
    </w:p>
    <w:p>
      <w:pPr>
        <w:pStyle w:val="Normal"/>
        <w:ind w:right="360" w:hanging="0"/>
        <w:rPr/>
      </w:pPr>
      <w:r>
        <w:rPr/>
        <w:t>Marital status</w:t>
        <w:tab/>
        <w:t xml:space="preserve">   Marred </w:t>
      </w:r>
    </w:p>
    <w:p>
      <w:pPr>
        <w:pStyle w:val="Normal"/>
        <w:ind w:right="360" w:hanging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ind w:righ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center" w:pos="4678" w:leader="none"/>
        </w:tabs>
        <w:rPr>
          <w:b/>
          <w:b/>
          <w:sz w:val="28"/>
          <w:szCs w:val="28"/>
          <w:u w:val="single"/>
        </w:rPr>
      </w:pPr>
      <w:r>
        <w:rPr>
          <w:b/>
          <w:bCs/>
          <w:iCs/>
          <w:color w:val="00009A"/>
          <w:sz w:val="28"/>
          <w:szCs w:val="28"/>
          <w:u w:val="single"/>
          <w:lang w:val="en-GB" w:eastAsia="en-GB"/>
        </w:rPr>
        <w:t>Passport Validity until - 2025</w:t>
      </w:r>
      <w:r>
        <w:rPr>
          <w:b/>
          <w:sz w:val="28"/>
          <w:szCs w:val="28"/>
          <w:u w:val="single"/>
        </w:rPr>
        <w:t xml:space="preserve">  </w:t>
        <w:tab/>
      </w:r>
    </w:p>
    <w:p>
      <w:pPr>
        <w:pStyle w:val="Normal"/>
        <w:tabs>
          <w:tab w:val="center" w:pos="4678" w:leader="none"/>
        </w:tabs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rPr/>
      </w:pPr>
      <w:r>
        <w:rPr>
          <w:b/>
          <w:u w:val="single"/>
        </w:rPr>
        <w:t xml:space="preserve">                                                                                                             </w:t>
      </w:r>
      <w:r>
        <w:rPr>
          <w:b/>
        </w:rPr>
        <w:t>(</w:t>
      </w:r>
      <w:r>
        <w:rPr>
          <w:b/>
          <w:sz w:val="28"/>
          <w:szCs w:val="28"/>
        </w:rPr>
        <w:t>Ghulam Mohammad</w:t>
      </w:r>
      <w:r>
        <w:rPr>
          <w:b/>
        </w:rPr>
        <w:t xml:space="preserve">) </w:t>
      </w:r>
      <w:r>
        <w:rPr/>
        <w:br/>
      </w:r>
      <w:r>
        <w:rPr>
          <w:b/>
          <w:u w:val="thick"/>
        </w:rPr>
        <w:t>_____________________________________________________________________________</w:t>
      </w:r>
    </w:p>
    <w:sectPr>
      <w:type w:val="nextPage"/>
      <w:pgSz w:w="12240" w:h="15840"/>
      <w:pgMar w:left="1080" w:right="1260" w:header="0" w:top="144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ook Antiqua">
    <w:charset w:val="00"/>
    <w:family w:val="roman"/>
    <w:pitch w:val="variable"/>
  </w:font>
  <w:font w:name="Calibri Light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egoe U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582"/>
        </w:tabs>
        <w:ind w:left="1582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  <w:rFonts w:cs="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11"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rFonts w:cs="Wingdings"/>
        <w:lang w:val="en-GB" w:eastAsia="en-GB"/>
      </w:rPr>
    </w:lvl>
  </w:abstractNum>
  <w:abstractNum w:abstractNumId="13"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hd w:fill="CCCCCC" w:val="clear"/>
      <w:outlineLvl w:val="2"/>
    </w:pPr>
    <w:rPr>
      <w:b/>
      <w:sz w:val="32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Arial" w:hAnsi="Arial" w:cs="Arial"/>
      <w:b/>
      <w:bCs/>
      <w:szCs w:val="32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b/>
      <w:bCs/>
      <w:sz w:val="32"/>
      <w:szCs w:val="32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right="-720" w:hanging="0"/>
      <w:outlineLvl w:val="5"/>
    </w:pPr>
    <w:rPr>
      <w:rFonts w:ascii="Book Antiqua" w:hAnsi="Book Antiqua" w:cs="Book Antiqua"/>
      <w:b/>
      <w:bCs/>
      <w:sz w:val="52"/>
      <w:szCs w:val="40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outlineLvl w:val="6"/>
    </w:pPr>
    <w:rPr>
      <w:rFonts w:ascii="Arial" w:hAnsi="Arial" w:cs="Arial"/>
      <w:b/>
      <w:bCs/>
      <w:sz w:val="22"/>
      <w:szCs w:val="32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rFonts w:ascii="Book Antiqua" w:hAnsi="Book Antiqua" w:cs="Book Antiqua"/>
      <w:b/>
      <w:sz w:val="32"/>
      <w:u w:val="thick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libri Light" w:hAnsi="Calibri Light" w:cs="Calibri Light"/>
      <w:sz w:val="22"/>
      <w:szCs w:val="22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color w:val="000000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  <w:lang w:val="en-GB" w:eastAsia="en-GB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Wingdings" w:hAnsi="Wingdings" w:cs="Wingdings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3">
    <w:name w:val="WW8Num36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styleId="HeaderChar">
    <w:name w:val="Header Char"/>
    <w:qFormat/>
    <w:rPr>
      <w:sz w:val="24"/>
      <w:szCs w:val="24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val="en-US"/>
    </w:rPr>
  </w:style>
  <w:style w:type="character" w:styleId="Appleconvertedspace">
    <w:name w:val="apple-converted-space"/>
    <w:qFormat/>
    <w:rPr/>
  </w:style>
  <w:style w:type="character" w:styleId="BodyTextChar">
    <w:name w:val="Body Text Char"/>
    <w:qFormat/>
    <w:rPr>
      <w:sz w:val="24"/>
      <w:szCs w:val="24"/>
      <w:lang w:val="en-US"/>
    </w:rPr>
  </w:style>
  <w:style w:type="character" w:styleId="BodyText2Char">
    <w:name w:val="Body Text 2 Char"/>
    <w:qFormat/>
    <w:rPr>
      <w:sz w:val="24"/>
      <w:szCs w:val="24"/>
      <w:lang w:val="en-US"/>
    </w:rPr>
  </w:style>
  <w:style w:type="character" w:styleId="BodyText3Char">
    <w:name w:val="Body Text 3 Char"/>
    <w:qFormat/>
    <w:rPr>
      <w:sz w:val="16"/>
      <w:szCs w:val="16"/>
      <w:lang w:val="en-US"/>
    </w:rPr>
  </w:style>
  <w:style w:type="character" w:styleId="BodyTextFirstIndentChar">
    <w:name w:val="Body Text First Indent Char"/>
    <w:basedOn w:val="BodyTextChar"/>
    <w:qFormat/>
    <w:rPr/>
  </w:style>
  <w:style w:type="character" w:styleId="BodyTextIndentChar">
    <w:name w:val="Body Text Indent Char"/>
    <w:qFormat/>
    <w:rPr>
      <w:sz w:val="24"/>
      <w:szCs w:val="24"/>
      <w:lang w:val="en-US"/>
    </w:rPr>
  </w:style>
  <w:style w:type="character" w:styleId="BodyTextFirstIndent2Char">
    <w:name w:val="Body Text First Indent 2 Char"/>
    <w:basedOn w:val="BodyTextIndentChar"/>
    <w:qFormat/>
    <w:rPr/>
  </w:style>
  <w:style w:type="character" w:styleId="BodyTextIndent2Char">
    <w:name w:val="Body Text Indent 2 Char"/>
    <w:qFormat/>
    <w:rPr>
      <w:sz w:val="24"/>
      <w:szCs w:val="24"/>
      <w:lang w:val="en-US"/>
    </w:rPr>
  </w:style>
  <w:style w:type="character" w:styleId="BodyTextIndent3Char">
    <w:name w:val="Body Text Indent 3 Char"/>
    <w:qFormat/>
    <w:rPr>
      <w:sz w:val="16"/>
      <w:szCs w:val="16"/>
      <w:lang w:val="en-US"/>
    </w:rPr>
  </w:style>
  <w:style w:type="character" w:styleId="ClosingChar">
    <w:name w:val="Closing Char"/>
    <w:qFormat/>
    <w:rPr>
      <w:sz w:val="24"/>
      <w:szCs w:val="24"/>
      <w:lang w:val="en-US"/>
    </w:rPr>
  </w:style>
  <w:style w:type="character" w:styleId="CommentTextChar">
    <w:name w:val="Comment Text Char"/>
    <w:qFormat/>
    <w:rPr>
      <w:lang w:val="en-US"/>
    </w:rPr>
  </w:style>
  <w:style w:type="character" w:styleId="CommentSubjectChar">
    <w:name w:val="Comment Subject Char"/>
    <w:qFormat/>
    <w:rPr>
      <w:b/>
      <w:bCs/>
      <w:lang w:val="en-US"/>
    </w:rPr>
  </w:style>
  <w:style w:type="character" w:styleId="DateChar">
    <w:name w:val="Date Char"/>
    <w:qFormat/>
    <w:rPr>
      <w:sz w:val="24"/>
      <w:szCs w:val="24"/>
      <w:lang w:val="en-US"/>
    </w:rPr>
  </w:style>
  <w:style w:type="character" w:styleId="DocumentMapChar">
    <w:name w:val="Document Map Char"/>
    <w:qFormat/>
    <w:rPr>
      <w:rFonts w:ascii="Segoe UI" w:hAnsi="Segoe UI" w:cs="Segoe UI"/>
      <w:sz w:val="16"/>
      <w:szCs w:val="16"/>
      <w:lang w:val="en-US"/>
    </w:rPr>
  </w:style>
  <w:style w:type="character" w:styleId="EmailSignatureChar">
    <w:name w:val="E-mail Signature Char"/>
    <w:qFormat/>
    <w:rPr>
      <w:sz w:val="24"/>
      <w:szCs w:val="24"/>
      <w:lang w:val="en-US"/>
    </w:rPr>
  </w:style>
  <w:style w:type="character" w:styleId="EndnoteTextChar">
    <w:name w:val="Endnote Text Char"/>
    <w:qFormat/>
    <w:rPr>
      <w:lang w:val="en-US"/>
    </w:rPr>
  </w:style>
  <w:style w:type="character" w:styleId="FootnoteTextChar">
    <w:name w:val="Footnote Text Char"/>
    <w:qFormat/>
    <w:rPr>
      <w:lang w:val="en-US"/>
    </w:rPr>
  </w:style>
  <w:style w:type="character" w:styleId="Heading9Char">
    <w:name w:val="Heading 9 Char"/>
    <w:qFormat/>
    <w:rPr>
      <w:rFonts w:ascii="Calibri Light" w:hAnsi="Calibri Light" w:eastAsia="Times New Roman" w:cs="Times New Roman"/>
      <w:sz w:val="22"/>
      <w:szCs w:val="22"/>
      <w:lang w:val="en-US"/>
    </w:rPr>
  </w:style>
  <w:style w:type="character" w:styleId="HTMLAddressChar">
    <w:name w:val="HTML Address Char"/>
    <w:qFormat/>
    <w:rPr>
      <w:i/>
      <w:iCs/>
      <w:sz w:val="24"/>
      <w:szCs w:val="24"/>
      <w:lang w:val="en-US"/>
    </w:rPr>
  </w:style>
  <w:style w:type="character" w:styleId="HTMLPreformattedChar">
    <w:name w:val="HTML Preformatted Char"/>
    <w:qFormat/>
    <w:rPr>
      <w:rFonts w:ascii="Courier New" w:hAnsi="Courier New" w:cs="Courier New"/>
      <w:lang w:val="en-US"/>
    </w:rPr>
  </w:style>
  <w:style w:type="character" w:styleId="IntenseQuoteChar">
    <w:name w:val="Intense Quote Char"/>
    <w:qFormat/>
    <w:rPr>
      <w:i/>
      <w:iCs/>
      <w:color w:val="5B9BD5"/>
      <w:sz w:val="24"/>
      <w:szCs w:val="24"/>
      <w:lang w:val="en-US"/>
    </w:rPr>
  </w:style>
  <w:style w:type="character" w:styleId="MacroTextChar">
    <w:name w:val="Macro Text Char"/>
    <w:qFormat/>
    <w:rPr>
      <w:rFonts w:ascii="Courier New" w:hAnsi="Courier New" w:cs="Courier New"/>
      <w:lang w:val="en-US" w:bidi="ar-SA"/>
    </w:rPr>
  </w:style>
  <w:style w:type="character" w:styleId="MessageHeaderChar">
    <w:name w:val="Message Header Char"/>
    <w:qFormat/>
    <w:rPr>
      <w:rFonts w:ascii="Calibri Light" w:hAnsi="Calibri Light" w:eastAsia="Times New Roman" w:cs="Times New Roman"/>
      <w:sz w:val="24"/>
      <w:szCs w:val="24"/>
      <w:shd w:fill="CCCCCC" w:val="clear"/>
      <w:lang w:val="en-US"/>
    </w:rPr>
  </w:style>
  <w:style w:type="character" w:styleId="NoteHeadingChar">
    <w:name w:val="Note Heading Char"/>
    <w:qFormat/>
    <w:rPr>
      <w:sz w:val="24"/>
      <w:szCs w:val="24"/>
      <w:lang w:val="en-US"/>
    </w:rPr>
  </w:style>
  <w:style w:type="character" w:styleId="PlainTextChar">
    <w:name w:val="Plain Text Char"/>
    <w:qFormat/>
    <w:rPr>
      <w:rFonts w:ascii="Courier New" w:hAnsi="Courier New" w:cs="Courier New"/>
      <w:lang w:val="en-US"/>
    </w:rPr>
  </w:style>
  <w:style w:type="character" w:styleId="QuoteChar">
    <w:name w:val="Quote Char"/>
    <w:qFormat/>
    <w:rPr>
      <w:i/>
      <w:iCs/>
      <w:color w:val="404040"/>
      <w:sz w:val="24"/>
      <w:szCs w:val="24"/>
      <w:lang w:val="en-US"/>
    </w:rPr>
  </w:style>
  <w:style w:type="character" w:styleId="SalutationChar">
    <w:name w:val="Salutation Char"/>
    <w:qFormat/>
    <w:rPr>
      <w:sz w:val="24"/>
      <w:szCs w:val="24"/>
      <w:lang w:val="en-US"/>
    </w:rPr>
  </w:style>
  <w:style w:type="character" w:styleId="SignatureChar">
    <w:name w:val="Signature Char"/>
    <w:qFormat/>
    <w:rPr>
      <w:sz w:val="24"/>
      <w:szCs w:val="24"/>
      <w:lang w:val="en-US"/>
    </w:rPr>
  </w:style>
  <w:style w:type="character" w:styleId="SubtitleChar">
    <w:name w:val="Subtitle Char"/>
    <w:qFormat/>
    <w:rPr>
      <w:rFonts w:ascii="Calibri Light" w:hAnsi="Calibri Light" w:eastAsia="Times New Roman" w:cs="Times New Roman"/>
      <w:sz w:val="24"/>
      <w:szCs w:val="24"/>
      <w:lang w:val="en-US"/>
    </w:rPr>
  </w:style>
  <w:style w:type="character" w:styleId="TitleChar">
    <w:name w:val="Title Char"/>
    <w:qFormat/>
    <w:rPr>
      <w:rFonts w:ascii="Calibri Light" w:hAnsi="Calibri Light" w:eastAsia="Times New Roman" w:cs="Times New Roman"/>
      <w:b/>
      <w:bCs/>
      <w:kern w:val="2"/>
      <w:sz w:val="32"/>
      <w:szCs w:val="32"/>
      <w:lang w:val="en-US"/>
    </w:rPr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libri Light" w:hAnsi="Calibri Light" w:cs="Calibri Light"/>
      <w:b/>
      <w:bCs/>
      <w:kern w:val="2"/>
      <w:sz w:val="32"/>
      <w:szCs w:val="32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left="283" w:hanging="283"/>
      <w:contextualSpacing/>
    </w:pPr>
    <w:rPr/>
  </w:style>
  <w:style w:type="paragraph" w:styleId="Caption">
    <w:name w:val="Caption"/>
    <w:basedOn w:val="Normal"/>
    <w:next w:val="Normal"/>
    <w:qFormat/>
    <w:pPr/>
    <w:rPr>
      <w:b/>
      <w:b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">
    <w:name w:val="List Bullet"/>
    <w:basedOn w:val="Normal"/>
    <w:qFormat/>
    <w:pPr>
      <w:overflowPunct w:val="false"/>
      <w:autoSpaceDE w:val="false"/>
      <w:ind w:left="240" w:hanging="0"/>
      <w:textAlignment w:val="baseline"/>
    </w:pPr>
    <w:rPr>
      <w:szCs w:val="20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lockText">
    <w:name w:val="Block Text"/>
    <w:basedOn w:val="Normal"/>
    <w:qFormat/>
    <w:pPr>
      <w:tabs>
        <w:tab w:val="left" w:pos="360" w:leader="none"/>
        <w:tab w:val="left" w:pos="4320" w:leader="none"/>
      </w:tabs>
      <w:ind w:left="360" w:right="-360" w:hanging="0"/>
    </w:pPr>
    <w:rPr>
      <w:rFonts w:ascii="Arial" w:hAnsi="Arial" w:cs="Arial"/>
      <w:sz w:val="22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JobName">
    <w:name w:val="Job Name"/>
    <w:basedOn w:val="Normal"/>
    <w:next w:val="Normal"/>
    <w:qFormat/>
    <w:pPr>
      <w:tabs>
        <w:tab w:val="left" w:pos="1701" w:leader="none"/>
        <w:tab w:val="right" w:pos="9072" w:leader="none"/>
      </w:tabs>
      <w:suppressAutoHyphens w:val="true"/>
    </w:pPr>
    <w:rPr>
      <w:b/>
      <w:sz w:val="20"/>
      <w:szCs w:val="20"/>
      <w:lang w:val="en-GB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FirstIndent">
    <w:name w:val="Body Text First Indent"/>
    <w:basedOn w:val="TextBody"/>
    <w:qFormat/>
    <w:pPr>
      <w:ind w:firstLine="21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BodyTextFirstIndent2">
    <w:name w:val="Body Text First Indent 2"/>
    <w:basedOn w:val="TextBodyIndent"/>
    <w:qFormat/>
    <w:pPr>
      <w:ind w:left="283" w:firstLine="21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qFormat/>
    <w:pPr>
      <w:spacing w:before="0" w:after="120"/>
      <w:ind w:left="283" w:hanging="0"/>
    </w:pPr>
    <w:rPr>
      <w:sz w:val="16"/>
      <w:szCs w:val="16"/>
    </w:rPr>
  </w:style>
  <w:style w:type="paragraph" w:styleId="Closing">
    <w:name w:val="Closing"/>
    <w:basedOn w:val="Normal"/>
    <w:qFormat/>
    <w:pPr>
      <w:ind w:left="4252" w:hanging="0"/>
    </w:pPr>
    <w:rPr/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Date">
    <w:name w:val="Date"/>
    <w:basedOn w:val="Normal"/>
    <w:next w:val="Normal"/>
    <w:qFormat/>
    <w:pPr/>
    <w:rPr/>
  </w:style>
  <w:style w:type="paragraph" w:styleId="DocumentMap">
    <w:name w:val="Document Map"/>
    <w:basedOn w:val="Normal"/>
    <w:qFormat/>
    <w:pPr/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qFormat/>
    <w:pPr/>
    <w:rPr/>
  </w:style>
  <w:style w:type="paragraph" w:styleId="Endnote">
    <w:name w:val="Endnote Text"/>
    <w:basedOn w:val="Normal"/>
    <w:pPr/>
    <w:rPr>
      <w:sz w:val="20"/>
      <w:szCs w:val="20"/>
    </w:rPr>
  </w:style>
  <w:style w:type="paragraph" w:styleId="Addressee">
    <w:name w:val="Envelope Address"/>
    <w:basedOn w:val="Normal"/>
    <w:pPr>
      <w:ind w:left="2880" w:hanging="0"/>
    </w:pPr>
    <w:rPr>
      <w:rFonts w:ascii="Calibri Light" w:hAnsi="Calibri Light" w:eastAsia="Times New Roman" w:cs="Times New Roman"/>
    </w:rPr>
  </w:style>
  <w:style w:type="paragraph" w:styleId="Sender">
    <w:name w:val="Envelope Return"/>
    <w:basedOn w:val="Normal"/>
    <w:pPr/>
    <w:rPr>
      <w:rFonts w:ascii="Calibri Light" w:hAnsi="Calibri Light" w:eastAsia="Times New Roman" w:cs="Times New Roman"/>
      <w:sz w:val="20"/>
      <w:szCs w:val="20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HTMLAddress">
    <w:name w:val="HTML Address"/>
    <w:basedOn w:val="Normal"/>
    <w:qFormat/>
    <w:pPr/>
    <w:rPr>
      <w:i/>
      <w:iCs/>
    </w:rPr>
  </w:style>
  <w:style w:type="paragraph" w:styleId="HTMLPreformatted">
    <w:name w:val="HTML Preformatted"/>
    <w:basedOn w:val="Normal"/>
    <w:qFormat/>
    <w:pPr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pPr>
      <w:ind w:left="240" w:hanging="240"/>
    </w:pPr>
    <w:rPr/>
  </w:style>
  <w:style w:type="paragraph" w:styleId="Index2">
    <w:name w:val="Index 2"/>
    <w:basedOn w:val="Normal"/>
    <w:next w:val="Normal"/>
    <w:pPr>
      <w:ind w:left="480" w:hanging="240"/>
    </w:pPr>
    <w:rPr/>
  </w:style>
  <w:style w:type="paragraph" w:styleId="Index3">
    <w:name w:val="Index 3"/>
    <w:basedOn w:val="Normal"/>
    <w:next w:val="Normal"/>
    <w:pPr>
      <w:ind w:left="720" w:hanging="240"/>
    </w:pPr>
    <w:rPr/>
  </w:style>
  <w:style w:type="paragraph" w:styleId="Index4">
    <w:name w:val="Index 4"/>
    <w:basedOn w:val="Normal"/>
    <w:next w:val="Normal"/>
    <w:qFormat/>
    <w:pPr>
      <w:ind w:left="960" w:hanging="240"/>
    </w:pPr>
    <w:rPr/>
  </w:style>
  <w:style w:type="paragraph" w:styleId="Index5">
    <w:name w:val="Index 5"/>
    <w:basedOn w:val="Normal"/>
    <w:next w:val="Normal"/>
    <w:qFormat/>
    <w:pPr>
      <w:ind w:left="1200" w:hanging="240"/>
    </w:pPr>
    <w:rPr/>
  </w:style>
  <w:style w:type="paragraph" w:styleId="Index6">
    <w:name w:val="Index 6"/>
    <w:basedOn w:val="Normal"/>
    <w:next w:val="Normal"/>
    <w:qFormat/>
    <w:pPr>
      <w:ind w:left="1440" w:hanging="240"/>
    </w:pPr>
    <w:rPr/>
  </w:style>
  <w:style w:type="paragraph" w:styleId="Index7">
    <w:name w:val="Index 7"/>
    <w:basedOn w:val="Normal"/>
    <w:next w:val="Normal"/>
    <w:qFormat/>
    <w:pPr>
      <w:ind w:left="1680" w:hanging="240"/>
    </w:pPr>
    <w:rPr/>
  </w:style>
  <w:style w:type="paragraph" w:styleId="Index8">
    <w:name w:val="Index 8"/>
    <w:basedOn w:val="Normal"/>
    <w:next w:val="Normal"/>
    <w:qFormat/>
    <w:pPr>
      <w:ind w:left="1920" w:hanging="240"/>
    </w:pPr>
    <w:rPr/>
  </w:style>
  <w:style w:type="paragraph" w:styleId="Index9">
    <w:name w:val="Index 9"/>
    <w:basedOn w:val="Normal"/>
    <w:next w:val="Normal"/>
    <w:qFormat/>
    <w:pPr>
      <w:ind w:left="2160" w:hanging="240"/>
    </w:pPr>
    <w:rPr/>
  </w:style>
  <w:style w:type="paragraph" w:styleId="IndexHeading">
    <w:name w:val="Index Heading"/>
    <w:basedOn w:val="Normal"/>
    <w:next w:val="Index1"/>
    <w:pPr/>
    <w:rPr>
      <w:rFonts w:ascii="Calibri Light" w:hAnsi="Calibri Light" w:eastAsia="Times New Roman" w:cs="Times New Roman"/>
      <w:b/>
      <w:bCs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/>
    </w:rPr>
  </w:style>
  <w:style w:type="paragraph" w:styleId="List2">
    <w:name w:val="List Bullet 3"/>
    <w:basedOn w:val="Normal"/>
    <w:pPr>
      <w:spacing w:before="0" w:after="0"/>
      <w:ind w:left="566" w:hanging="283"/>
      <w:contextualSpacing/>
    </w:pPr>
    <w:rPr/>
  </w:style>
  <w:style w:type="paragraph" w:styleId="List3">
    <w:name w:val="List Bullet 4"/>
    <w:basedOn w:val="Normal"/>
    <w:pPr>
      <w:spacing w:before="0" w:after="0"/>
      <w:ind w:left="849" w:hanging="283"/>
      <w:contextualSpacing/>
    </w:pPr>
    <w:rPr/>
  </w:style>
  <w:style w:type="paragraph" w:styleId="List4">
    <w:name w:val="List Bullet 5"/>
    <w:basedOn w:val="Normal"/>
    <w:pPr>
      <w:spacing w:before="0" w:after="0"/>
      <w:ind w:left="1132" w:hanging="283"/>
      <w:contextualSpacing/>
    </w:pPr>
    <w:rPr/>
  </w:style>
  <w:style w:type="paragraph" w:styleId="List5">
    <w:name w:val="List Number"/>
    <w:basedOn w:val="Normal"/>
    <w:pPr>
      <w:spacing w:before="0" w:after="0"/>
      <w:ind w:left="1415" w:hanging="283"/>
      <w:contextualSpacing/>
    </w:pPr>
    <w:rPr/>
  </w:style>
  <w:style w:type="paragraph" w:styleId="ListBullet2">
    <w:name w:val="List Bullet 2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">
    <w:name w:val="List Bullet 3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">
    <w:name w:val="List Bullet 4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">
    <w:name w:val="List Bullet 5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283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566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849" w:hanging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left="1132" w:hanging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left="1415" w:hanging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MacroText">
    <w:name w:val="Macro Text"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urier New" w:hAnsi="Courier New" w:eastAsia="Times New Roman" w:cs="Courier New"/>
      <w:color w:val="auto"/>
      <w:sz w:val="20"/>
      <w:szCs w:val="20"/>
      <w:lang w:val="en-US" w:bidi="ar-SA" w:eastAsia="zh-CN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left="1134" w:hanging="1134"/>
    </w:pPr>
    <w:rPr>
      <w:rFonts w:ascii="Calibri Light" w:hAnsi="Calibri Light" w:cs="Calibri Light"/>
    </w:rPr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NormalWeb">
    <w:name w:val="Normal (Web)"/>
    <w:basedOn w:val="Normal"/>
    <w:qFormat/>
    <w:pPr/>
    <w:rPr/>
  </w:style>
  <w:style w:type="paragraph" w:styleId="NormalIndent">
    <w:name w:val="Normal Indent"/>
    <w:basedOn w:val="Normal"/>
    <w:qFormat/>
    <w:pPr>
      <w:ind w:left="720" w:hanging="0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Quote">
    <w:name w:val="Quote"/>
    <w:basedOn w:val="Normal"/>
    <w:next w:val="Normal"/>
    <w:qFormat/>
    <w:pPr>
      <w:spacing w:before="200" w:after="160"/>
      <w:ind w:left="864" w:right="864" w:hanging="0"/>
      <w:jc w:val="center"/>
    </w:pPr>
    <w:rPr>
      <w:i/>
      <w:iCs/>
      <w:color w:val="404040"/>
    </w:rPr>
  </w:style>
  <w:style w:type="paragraph" w:styleId="Salutation">
    <w:name w:val="Salutation"/>
    <w:basedOn w:val="Normal"/>
    <w:next w:val="Normal"/>
    <w:qFormat/>
    <w:pPr/>
    <w:rPr/>
  </w:style>
  <w:style w:type="paragraph" w:styleId="Signature">
    <w:name w:val="Signature"/>
    <w:basedOn w:val="Normal"/>
    <w:pPr>
      <w:ind w:left="4252" w:hanging="0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libri Light" w:hAnsi="Calibri Light" w:cs="Calibri Light"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</w:pPr>
    <w:rPr>
      <w:rFonts w:ascii="Calibri Light" w:hAnsi="Calibri Light" w:eastAsia="Times New Roman" w:cs="Times New Roma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hulammohd786@gmail.com" TargetMode="External"/><Relationship Id="rId3" Type="http://schemas.openxmlformats.org/officeDocument/2006/relationships/hyperlink" Target="mailto:ghulammohd786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2017-03-30T15:31:00Z</dcterms:created>
  <dc:creator>bms</dc:creator>
  <dc:description/>
  <cp:keywords/>
  <dc:language>en-US</dc:language>
  <cp:lastModifiedBy>Microsoft</cp:lastModifiedBy>
  <cp:lastPrinted>2017-03-30T16:53:00Z</cp:lastPrinted>
  <dcterms:modified xsi:type="dcterms:W3CDTF">2017-07-01T10:44:00Z</dcterms:modified>
  <cp:revision>367</cp:revision>
  <dc:subject/>
  <dc:title>CURRECULUM VITA</dc:title>
</cp:coreProperties>
</file>