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11F6" w:rsidRDefault="00DD11F6" w:rsidP="00DD11F6">
      <w:pPr>
        <w:jc w:val="center"/>
        <w:rPr>
          <w:rStyle w:val="Emphasis"/>
          <w:rFonts w:ascii="Cambria" w:eastAsiaTheme="minorHAnsi" w:hAnsi="Cambria"/>
          <w:b/>
          <w:i w:val="0"/>
          <w:color w:val="000000" w:themeColor="text1"/>
          <w:sz w:val="22"/>
          <w:szCs w:val="22"/>
          <w:u w:val="single"/>
        </w:rPr>
      </w:pPr>
      <w:r w:rsidRPr="00DD11F6">
        <w:rPr>
          <w:rStyle w:val="Emphasis"/>
          <w:rFonts w:ascii="Cambria" w:eastAsiaTheme="minorHAnsi" w:hAnsi="Cambria"/>
          <w:b/>
          <w:i w:val="0"/>
          <w:color w:val="000000" w:themeColor="text1"/>
          <w:sz w:val="22"/>
          <w:szCs w:val="22"/>
          <w:u w:val="single"/>
        </w:rPr>
        <w:t>CURRICULAM VITAE</w:t>
      </w:r>
    </w:p>
    <w:p w:rsidR="00DD11F6" w:rsidRDefault="00DD11F6" w:rsidP="00DD11F6">
      <w:pPr>
        <w:jc w:val="center"/>
        <w:rPr>
          <w:rStyle w:val="Emphasis"/>
          <w:rFonts w:ascii="Cambria" w:eastAsiaTheme="minorHAnsi" w:hAnsi="Cambria"/>
          <w:b/>
          <w:i w:val="0"/>
          <w:color w:val="000000" w:themeColor="text1"/>
          <w:sz w:val="22"/>
          <w:szCs w:val="22"/>
          <w:u w:val="single"/>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9"/>
        <w:gridCol w:w="282"/>
        <w:gridCol w:w="8967"/>
      </w:tblGrid>
      <w:tr w:rsidR="00DD11F6" w:rsidTr="00796E96">
        <w:trPr>
          <w:trHeight w:val="507"/>
        </w:trPr>
        <w:tc>
          <w:tcPr>
            <w:tcW w:w="1329" w:type="dxa"/>
            <w:vAlign w:val="center"/>
          </w:tcPr>
          <w:p w:rsidR="00DD11F6" w:rsidRPr="00D45EE1" w:rsidRDefault="00DD11F6" w:rsidP="00C31D4F">
            <w:pPr>
              <w:rPr>
                <w:rStyle w:val="Emphasis"/>
                <w:rFonts w:ascii="Cambria" w:hAnsi="Cambria"/>
                <w:i w:val="0"/>
                <w:color w:val="000000" w:themeColor="text1"/>
              </w:rPr>
            </w:pPr>
            <w:r w:rsidRPr="00D45EE1">
              <w:rPr>
                <w:rStyle w:val="Emphasis"/>
                <w:rFonts w:ascii="Cambria" w:hAnsi="Cambria"/>
                <w:i w:val="0"/>
                <w:color w:val="000000" w:themeColor="text1"/>
              </w:rPr>
              <w:t xml:space="preserve">Name </w:t>
            </w:r>
          </w:p>
        </w:tc>
        <w:tc>
          <w:tcPr>
            <w:tcW w:w="282" w:type="dxa"/>
            <w:vAlign w:val="center"/>
          </w:tcPr>
          <w:p w:rsidR="00DD11F6" w:rsidRPr="00D45EE1" w:rsidRDefault="00DD11F6" w:rsidP="00C31D4F">
            <w:pPr>
              <w:rPr>
                <w:rStyle w:val="Emphasis"/>
                <w:rFonts w:ascii="Cambria" w:hAnsi="Cambria"/>
                <w:i w:val="0"/>
                <w:color w:val="000000" w:themeColor="text1"/>
              </w:rPr>
            </w:pPr>
            <w:r w:rsidRPr="00D45EE1">
              <w:rPr>
                <w:rStyle w:val="Emphasis"/>
                <w:rFonts w:ascii="Cambria" w:hAnsi="Cambria"/>
                <w:i w:val="0"/>
                <w:color w:val="000000" w:themeColor="text1"/>
              </w:rPr>
              <w:t>:</w:t>
            </w:r>
          </w:p>
        </w:tc>
        <w:tc>
          <w:tcPr>
            <w:tcW w:w="8967" w:type="dxa"/>
            <w:vAlign w:val="center"/>
          </w:tcPr>
          <w:p w:rsidR="00DD11F6" w:rsidRPr="00D45EE1" w:rsidRDefault="00DD11F6" w:rsidP="00C31D4F">
            <w:pPr>
              <w:rPr>
                <w:rStyle w:val="Emphasis"/>
                <w:rFonts w:ascii="Cambria" w:hAnsi="Cambria"/>
                <w:b/>
                <w:i w:val="0"/>
                <w:color w:val="000000" w:themeColor="text1"/>
              </w:rPr>
            </w:pPr>
            <w:r w:rsidRPr="00D45EE1">
              <w:rPr>
                <w:rStyle w:val="Emphasis"/>
                <w:rFonts w:ascii="Cambria" w:hAnsi="Cambria"/>
                <w:b/>
                <w:i w:val="0"/>
                <w:color w:val="000000" w:themeColor="text1"/>
              </w:rPr>
              <w:t>RAGHUPATHY</w:t>
            </w:r>
          </w:p>
        </w:tc>
      </w:tr>
      <w:tr w:rsidR="00DD11F6" w:rsidTr="00796E96">
        <w:trPr>
          <w:trHeight w:val="439"/>
        </w:trPr>
        <w:tc>
          <w:tcPr>
            <w:tcW w:w="1329" w:type="dxa"/>
            <w:vAlign w:val="center"/>
          </w:tcPr>
          <w:p w:rsidR="00DD11F6" w:rsidRPr="00D45EE1" w:rsidRDefault="00DD11F6" w:rsidP="00C31D4F">
            <w:pPr>
              <w:rPr>
                <w:rStyle w:val="Emphasis"/>
                <w:rFonts w:ascii="Cambria" w:hAnsi="Cambria"/>
                <w:i w:val="0"/>
                <w:color w:val="000000" w:themeColor="text1"/>
              </w:rPr>
            </w:pPr>
            <w:r w:rsidRPr="00D45EE1">
              <w:rPr>
                <w:rStyle w:val="Emphasis"/>
                <w:rFonts w:ascii="Cambria" w:hAnsi="Cambria"/>
                <w:i w:val="0"/>
                <w:color w:val="000000" w:themeColor="text1"/>
              </w:rPr>
              <w:t>Experience</w:t>
            </w:r>
          </w:p>
        </w:tc>
        <w:tc>
          <w:tcPr>
            <w:tcW w:w="282" w:type="dxa"/>
            <w:vAlign w:val="center"/>
          </w:tcPr>
          <w:p w:rsidR="00DD11F6" w:rsidRPr="00D45EE1" w:rsidRDefault="00DD11F6" w:rsidP="00C31D4F">
            <w:pPr>
              <w:rPr>
                <w:rStyle w:val="Emphasis"/>
                <w:rFonts w:ascii="Cambria" w:hAnsi="Cambria"/>
                <w:color w:val="000000" w:themeColor="text1"/>
              </w:rPr>
            </w:pPr>
            <w:r w:rsidRPr="00D45EE1">
              <w:rPr>
                <w:rStyle w:val="Emphasis"/>
                <w:rFonts w:ascii="Cambria" w:hAnsi="Cambria"/>
                <w:i w:val="0"/>
                <w:color w:val="000000" w:themeColor="text1"/>
              </w:rPr>
              <w:t>:</w:t>
            </w:r>
          </w:p>
        </w:tc>
        <w:tc>
          <w:tcPr>
            <w:tcW w:w="8967" w:type="dxa"/>
            <w:vAlign w:val="center"/>
          </w:tcPr>
          <w:p w:rsidR="00DD11F6" w:rsidRPr="00D45EE1" w:rsidRDefault="00DD11F6" w:rsidP="00C31D4F">
            <w:pPr>
              <w:rPr>
                <w:rStyle w:val="Emphasis"/>
                <w:rFonts w:ascii="Cambria" w:hAnsi="Cambria"/>
                <w:i w:val="0"/>
                <w:color w:val="000000" w:themeColor="text1"/>
              </w:rPr>
            </w:pPr>
            <w:r w:rsidRPr="00D45EE1">
              <w:rPr>
                <w:rStyle w:val="Emphasis"/>
                <w:rFonts w:ascii="Cambria" w:hAnsi="Cambria"/>
                <w:i w:val="0"/>
                <w:color w:val="000000" w:themeColor="text1"/>
              </w:rPr>
              <w:t>09 Years 06 Months</w:t>
            </w:r>
          </w:p>
        </w:tc>
      </w:tr>
      <w:tr w:rsidR="00DD11F6" w:rsidTr="00796E96">
        <w:trPr>
          <w:trHeight w:val="404"/>
        </w:trPr>
        <w:tc>
          <w:tcPr>
            <w:tcW w:w="1329" w:type="dxa"/>
            <w:vAlign w:val="center"/>
          </w:tcPr>
          <w:p w:rsidR="00DD11F6" w:rsidRPr="00D45EE1" w:rsidRDefault="00DD11F6" w:rsidP="00C31D4F">
            <w:pPr>
              <w:rPr>
                <w:rStyle w:val="Emphasis"/>
                <w:rFonts w:ascii="Cambria" w:hAnsi="Cambria"/>
                <w:i w:val="0"/>
                <w:color w:val="000000" w:themeColor="text1"/>
              </w:rPr>
            </w:pPr>
            <w:r w:rsidRPr="00D45EE1">
              <w:rPr>
                <w:rStyle w:val="Emphasis"/>
                <w:rFonts w:ascii="Cambria" w:hAnsi="Cambria"/>
                <w:i w:val="0"/>
                <w:color w:val="000000" w:themeColor="text1"/>
              </w:rPr>
              <w:t xml:space="preserve">Position </w:t>
            </w:r>
          </w:p>
        </w:tc>
        <w:tc>
          <w:tcPr>
            <w:tcW w:w="282" w:type="dxa"/>
            <w:vAlign w:val="center"/>
          </w:tcPr>
          <w:p w:rsidR="00DD11F6" w:rsidRPr="00D45EE1" w:rsidRDefault="00DD11F6" w:rsidP="00C31D4F">
            <w:pPr>
              <w:rPr>
                <w:rStyle w:val="Emphasis"/>
                <w:rFonts w:ascii="Cambria" w:hAnsi="Cambria"/>
                <w:color w:val="000000" w:themeColor="text1"/>
              </w:rPr>
            </w:pPr>
            <w:r w:rsidRPr="00D45EE1">
              <w:rPr>
                <w:rStyle w:val="Emphasis"/>
                <w:rFonts w:ascii="Cambria" w:hAnsi="Cambria"/>
                <w:i w:val="0"/>
                <w:color w:val="000000" w:themeColor="text1"/>
              </w:rPr>
              <w:t>:</w:t>
            </w:r>
          </w:p>
        </w:tc>
        <w:tc>
          <w:tcPr>
            <w:tcW w:w="8967" w:type="dxa"/>
            <w:vAlign w:val="center"/>
          </w:tcPr>
          <w:p w:rsidR="00DD11F6" w:rsidRPr="00D45EE1" w:rsidRDefault="00DD11F6" w:rsidP="00CF28FC">
            <w:pPr>
              <w:rPr>
                <w:rStyle w:val="Emphasis"/>
                <w:rFonts w:ascii="Cambria" w:hAnsi="Cambria"/>
                <w:i w:val="0"/>
                <w:sz w:val="25"/>
                <w:szCs w:val="25"/>
              </w:rPr>
            </w:pPr>
            <w:r w:rsidRPr="00D45EE1">
              <w:rPr>
                <w:rStyle w:val="Emphasis"/>
                <w:rFonts w:ascii="Cambria" w:hAnsi="Cambria"/>
                <w:i w:val="0"/>
                <w:sz w:val="25"/>
                <w:szCs w:val="25"/>
              </w:rPr>
              <w:t xml:space="preserve">Electrical </w:t>
            </w:r>
            <w:r w:rsidR="00B64D62">
              <w:rPr>
                <w:rStyle w:val="Emphasis"/>
                <w:rFonts w:ascii="Cambria" w:hAnsi="Cambria"/>
                <w:i w:val="0"/>
                <w:sz w:val="25"/>
                <w:szCs w:val="25"/>
              </w:rPr>
              <w:t xml:space="preserve">Project </w:t>
            </w:r>
            <w:r w:rsidRPr="00D45EE1">
              <w:rPr>
                <w:rStyle w:val="Emphasis"/>
                <w:rFonts w:ascii="Cambria" w:hAnsi="Cambria"/>
                <w:i w:val="0"/>
                <w:sz w:val="25"/>
                <w:szCs w:val="25"/>
              </w:rPr>
              <w:t xml:space="preserve">Engineer </w:t>
            </w:r>
          </w:p>
        </w:tc>
      </w:tr>
      <w:tr w:rsidR="00DD11F6" w:rsidTr="00796E96">
        <w:trPr>
          <w:trHeight w:val="335"/>
        </w:trPr>
        <w:tc>
          <w:tcPr>
            <w:tcW w:w="1329" w:type="dxa"/>
            <w:vAlign w:val="center"/>
          </w:tcPr>
          <w:p w:rsidR="00DD11F6" w:rsidRPr="00D45EE1" w:rsidRDefault="00DD11F6" w:rsidP="00C31D4F">
            <w:pPr>
              <w:rPr>
                <w:rStyle w:val="Emphasis"/>
                <w:rFonts w:ascii="Cambria" w:hAnsi="Cambria"/>
                <w:i w:val="0"/>
                <w:color w:val="000000" w:themeColor="text1"/>
              </w:rPr>
            </w:pPr>
            <w:r w:rsidRPr="00D45EE1">
              <w:rPr>
                <w:rStyle w:val="Emphasis"/>
                <w:rFonts w:ascii="Cambria" w:hAnsi="Cambria"/>
                <w:i w:val="0"/>
                <w:color w:val="000000" w:themeColor="text1"/>
              </w:rPr>
              <w:t>E mail</w:t>
            </w:r>
          </w:p>
        </w:tc>
        <w:tc>
          <w:tcPr>
            <w:tcW w:w="282" w:type="dxa"/>
            <w:vAlign w:val="center"/>
          </w:tcPr>
          <w:p w:rsidR="00DD11F6" w:rsidRPr="00D45EE1" w:rsidRDefault="00DD11F6" w:rsidP="00C31D4F">
            <w:pPr>
              <w:rPr>
                <w:rStyle w:val="Emphasis"/>
                <w:rFonts w:ascii="Cambria" w:hAnsi="Cambria"/>
                <w:color w:val="000000" w:themeColor="text1"/>
              </w:rPr>
            </w:pPr>
            <w:r w:rsidRPr="00D45EE1">
              <w:rPr>
                <w:rStyle w:val="Emphasis"/>
                <w:rFonts w:ascii="Cambria" w:hAnsi="Cambria"/>
                <w:i w:val="0"/>
                <w:color w:val="000000" w:themeColor="text1"/>
              </w:rPr>
              <w:t>:</w:t>
            </w:r>
          </w:p>
        </w:tc>
        <w:tc>
          <w:tcPr>
            <w:tcW w:w="8967" w:type="dxa"/>
            <w:vAlign w:val="center"/>
          </w:tcPr>
          <w:p w:rsidR="00DD11F6" w:rsidRPr="00D45EE1" w:rsidRDefault="00F92C37" w:rsidP="00C31D4F">
            <w:pPr>
              <w:rPr>
                <w:rStyle w:val="Emphasis"/>
                <w:rFonts w:ascii="Cambria" w:hAnsi="Cambria"/>
                <w:i w:val="0"/>
                <w:color w:val="002060"/>
              </w:rPr>
            </w:pPr>
            <w:hyperlink r:id="rId8" w:history="1">
              <w:r w:rsidR="00DD11F6" w:rsidRPr="00D45EE1">
                <w:rPr>
                  <w:rStyle w:val="Emphasis"/>
                  <w:rFonts w:ascii="Cambria" w:hAnsi="Cambria"/>
                  <w:i w:val="0"/>
                  <w:color w:val="002060"/>
                </w:rPr>
                <w:t>raghurajkumar@outlook.com</w:t>
              </w:r>
            </w:hyperlink>
          </w:p>
        </w:tc>
      </w:tr>
      <w:tr w:rsidR="00DD11F6" w:rsidTr="00796E96">
        <w:trPr>
          <w:trHeight w:val="396"/>
        </w:trPr>
        <w:tc>
          <w:tcPr>
            <w:tcW w:w="1329" w:type="dxa"/>
            <w:vAlign w:val="center"/>
          </w:tcPr>
          <w:p w:rsidR="00DD11F6" w:rsidRPr="00D45EE1" w:rsidRDefault="00DD11F6" w:rsidP="00C31D4F">
            <w:pPr>
              <w:rPr>
                <w:rStyle w:val="Emphasis"/>
                <w:rFonts w:ascii="Cambria" w:hAnsi="Cambria"/>
                <w:i w:val="0"/>
                <w:color w:val="000000" w:themeColor="text1"/>
              </w:rPr>
            </w:pPr>
            <w:r w:rsidRPr="00D45EE1">
              <w:rPr>
                <w:rStyle w:val="Emphasis"/>
                <w:rFonts w:ascii="Cambria" w:hAnsi="Cambria"/>
                <w:i w:val="0"/>
                <w:color w:val="000000" w:themeColor="text1"/>
              </w:rPr>
              <w:t>Mobile</w:t>
            </w:r>
          </w:p>
        </w:tc>
        <w:tc>
          <w:tcPr>
            <w:tcW w:w="282" w:type="dxa"/>
            <w:vAlign w:val="center"/>
          </w:tcPr>
          <w:p w:rsidR="00DD11F6" w:rsidRPr="00D45EE1" w:rsidRDefault="00DD11F6" w:rsidP="00C31D4F">
            <w:pPr>
              <w:rPr>
                <w:rStyle w:val="Emphasis"/>
                <w:rFonts w:ascii="Cambria" w:hAnsi="Cambria"/>
                <w:color w:val="000000" w:themeColor="text1"/>
              </w:rPr>
            </w:pPr>
            <w:r w:rsidRPr="00D45EE1">
              <w:rPr>
                <w:rStyle w:val="Emphasis"/>
                <w:rFonts w:ascii="Cambria" w:hAnsi="Cambria"/>
                <w:i w:val="0"/>
                <w:color w:val="000000" w:themeColor="text1"/>
              </w:rPr>
              <w:t>:</w:t>
            </w:r>
          </w:p>
        </w:tc>
        <w:tc>
          <w:tcPr>
            <w:tcW w:w="8967" w:type="dxa"/>
            <w:vAlign w:val="center"/>
          </w:tcPr>
          <w:p w:rsidR="00DD11F6" w:rsidRPr="00D45EE1" w:rsidRDefault="00CF28FC" w:rsidP="00C31D4F">
            <w:pPr>
              <w:rPr>
                <w:rStyle w:val="Emphasis"/>
                <w:rFonts w:ascii="Cambria" w:hAnsi="Cambria"/>
                <w:i w:val="0"/>
                <w:color w:val="000000" w:themeColor="text1"/>
              </w:rPr>
            </w:pPr>
            <w:r w:rsidRPr="00D45EE1">
              <w:rPr>
                <w:rStyle w:val="Emphasis"/>
                <w:rFonts w:ascii="Cambria" w:hAnsi="Cambria"/>
                <w:i w:val="0"/>
                <w:color w:val="000000" w:themeColor="text1"/>
              </w:rPr>
              <w:t>+91-</w:t>
            </w:r>
            <w:r>
              <w:rPr>
                <w:rStyle w:val="Emphasis"/>
                <w:rFonts w:ascii="Cambria" w:hAnsi="Cambria"/>
                <w:i w:val="0"/>
                <w:color w:val="000000" w:themeColor="text1"/>
              </w:rPr>
              <w:t>9597350616</w:t>
            </w:r>
            <w:r w:rsidRPr="00D45EE1">
              <w:rPr>
                <w:rStyle w:val="Emphasis"/>
                <w:rFonts w:ascii="Cambria" w:hAnsi="Cambria"/>
                <w:i w:val="0"/>
                <w:color w:val="000000" w:themeColor="text1"/>
              </w:rPr>
              <w:t xml:space="preserve"> &amp; 7094254167</w:t>
            </w:r>
          </w:p>
        </w:tc>
      </w:tr>
    </w:tbl>
    <w:p w:rsidR="00DD11F6" w:rsidRPr="00DD11F6" w:rsidRDefault="00DD11F6" w:rsidP="00DD11F6">
      <w:pPr>
        <w:jc w:val="center"/>
        <w:rPr>
          <w:rStyle w:val="Emphasis"/>
          <w:rFonts w:ascii="Cambria" w:eastAsiaTheme="minorHAnsi" w:hAnsi="Cambria"/>
          <w:b/>
          <w:i w:val="0"/>
          <w:color w:val="000000" w:themeColor="text1"/>
          <w:sz w:val="22"/>
          <w:szCs w:val="22"/>
          <w:u w:val="single"/>
        </w:rPr>
      </w:pPr>
    </w:p>
    <w:p w:rsidR="00DD11F6" w:rsidRPr="00434607" w:rsidRDefault="00DD11F6" w:rsidP="00DD11F6">
      <w:pPr>
        <w:shd w:val="clear" w:color="auto" w:fill="ACB9CA" w:themeFill="text2" w:themeFillTint="66"/>
        <w:rPr>
          <w:rStyle w:val="Emphasis"/>
          <w:b/>
          <w:i w:val="0"/>
          <w:color w:val="000000" w:themeColor="text1"/>
          <w:sz w:val="20"/>
          <w:szCs w:val="20"/>
        </w:rPr>
      </w:pPr>
      <w:r w:rsidRPr="00434607">
        <w:rPr>
          <w:rStyle w:val="Emphasis"/>
          <w:b/>
          <w:i w:val="0"/>
          <w:color w:val="000000" w:themeColor="text1"/>
          <w:sz w:val="20"/>
          <w:szCs w:val="20"/>
        </w:rPr>
        <w:t>PROFESSIONAL SUMMARY:-</w:t>
      </w:r>
    </w:p>
    <w:p w:rsidR="00DD11F6" w:rsidRPr="00796E96" w:rsidRDefault="00DD11F6" w:rsidP="00DD11F6">
      <w:pPr>
        <w:rPr>
          <w:rStyle w:val="Emphasis"/>
          <w:b/>
          <w:i w:val="0"/>
          <w:sz w:val="10"/>
          <w:szCs w:val="10"/>
        </w:rPr>
      </w:pPr>
    </w:p>
    <w:p w:rsidR="001815C6" w:rsidRDefault="00E97BB9" w:rsidP="001815C6">
      <w:pPr>
        <w:jc w:val="both"/>
        <w:rPr>
          <w:rStyle w:val="Emphasis"/>
          <w:i w:val="0"/>
        </w:rPr>
      </w:pPr>
      <w:r>
        <w:rPr>
          <w:rStyle w:val="Emphasis"/>
          <w:i w:val="0"/>
        </w:rPr>
        <w:t>More than 09</w:t>
      </w:r>
      <w:r w:rsidRPr="00E97BB9">
        <w:rPr>
          <w:rStyle w:val="Emphasis"/>
          <w:i w:val="0"/>
        </w:rPr>
        <w:t xml:space="preserve"> years experience </w:t>
      </w:r>
      <w:r w:rsidR="00884D7C">
        <w:rPr>
          <w:rStyle w:val="Emphasis"/>
          <w:i w:val="0"/>
        </w:rPr>
        <w:t xml:space="preserve">(up to 400kV) </w:t>
      </w:r>
      <w:r w:rsidRPr="00E97BB9">
        <w:rPr>
          <w:rStyle w:val="Emphasis"/>
          <w:i w:val="0"/>
        </w:rPr>
        <w:t>as project engineer, directing developmental project teams throughout entire process culmi</w:t>
      </w:r>
      <w:r>
        <w:rPr>
          <w:rStyle w:val="Emphasis"/>
          <w:i w:val="0"/>
        </w:rPr>
        <w:t>nating in successful completion</w:t>
      </w:r>
      <w:r w:rsidR="001815C6">
        <w:rPr>
          <w:rStyle w:val="Emphasis"/>
          <w:i w:val="0"/>
        </w:rPr>
        <w:t xml:space="preserve">. </w:t>
      </w:r>
      <w:r w:rsidR="001815C6" w:rsidRPr="001815C6">
        <w:rPr>
          <w:rStyle w:val="Emphasis"/>
          <w:i w:val="0"/>
        </w:rPr>
        <w:t xml:space="preserve">A competent Project Engineer with excellent communication, </w:t>
      </w:r>
      <w:r w:rsidR="007A6D7B">
        <w:rPr>
          <w:rStyle w:val="Emphasis"/>
          <w:i w:val="0"/>
        </w:rPr>
        <w:t>organis</w:t>
      </w:r>
      <w:r w:rsidR="007A6D7B" w:rsidRPr="001815C6">
        <w:rPr>
          <w:rStyle w:val="Emphasis"/>
          <w:i w:val="0"/>
        </w:rPr>
        <w:t>ation</w:t>
      </w:r>
      <w:r w:rsidR="001815C6" w:rsidRPr="001815C6">
        <w:rPr>
          <w:rStyle w:val="Emphasis"/>
          <w:i w:val="0"/>
        </w:rPr>
        <w:t xml:space="preserve"> and</w:t>
      </w:r>
      <w:r w:rsidR="001815C6">
        <w:rPr>
          <w:rStyle w:val="Emphasis"/>
          <w:i w:val="0"/>
        </w:rPr>
        <w:t xml:space="preserve"> </w:t>
      </w:r>
      <w:r w:rsidR="001815C6" w:rsidRPr="001815C6">
        <w:rPr>
          <w:rStyle w:val="Emphasis"/>
          <w:i w:val="0"/>
        </w:rPr>
        <w:t>co-ordination skills. Possessing a proven track record of preparing and executing</w:t>
      </w:r>
      <w:r w:rsidR="001815C6">
        <w:rPr>
          <w:rStyle w:val="Emphasis"/>
          <w:i w:val="0"/>
        </w:rPr>
        <w:t xml:space="preserve"> </w:t>
      </w:r>
      <w:r w:rsidR="001815C6" w:rsidRPr="001815C6">
        <w:rPr>
          <w:rStyle w:val="Emphasis"/>
          <w:i w:val="0"/>
        </w:rPr>
        <w:t>project plans and programmes, ensuring that work is carried out in accordance</w:t>
      </w:r>
      <w:r w:rsidR="001815C6">
        <w:rPr>
          <w:rStyle w:val="Emphasis"/>
          <w:i w:val="0"/>
        </w:rPr>
        <w:t xml:space="preserve"> </w:t>
      </w:r>
      <w:r w:rsidR="001815C6" w:rsidRPr="001815C6">
        <w:rPr>
          <w:rStyle w:val="Emphasis"/>
          <w:i w:val="0"/>
        </w:rPr>
        <w:t xml:space="preserve">with the companies procedures and clients satisfaction. Able to ensure </w:t>
      </w:r>
      <w:r w:rsidR="007A6D7B" w:rsidRPr="001815C6">
        <w:rPr>
          <w:rStyle w:val="Emphasis"/>
          <w:i w:val="0"/>
        </w:rPr>
        <w:t>timely, safe</w:t>
      </w:r>
      <w:r w:rsidR="001815C6" w:rsidRPr="001815C6">
        <w:rPr>
          <w:rStyle w:val="Emphasis"/>
          <w:i w:val="0"/>
        </w:rPr>
        <w:t xml:space="preserve"> and cost effective design and implementation during the life cycle of projects</w:t>
      </w:r>
      <w:r w:rsidR="001815C6">
        <w:rPr>
          <w:rStyle w:val="Emphasis"/>
          <w:i w:val="0"/>
        </w:rPr>
        <w:t xml:space="preserve"> </w:t>
      </w:r>
      <w:r w:rsidR="001815C6" w:rsidRPr="001815C6">
        <w:rPr>
          <w:rStyle w:val="Emphasis"/>
          <w:i w:val="0"/>
        </w:rPr>
        <w:t>from conception till customer satisfaction.</w:t>
      </w:r>
    </w:p>
    <w:p w:rsidR="001815C6" w:rsidRPr="001815C6" w:rsidRDefault="001815C6" w:rsidP="001815C6">
      <w:pPr>
        <w:jc w:val="both"/>
        <w:rPr>
          <w:rStyle w:val="Emphasis"/>
          <w:i w:val="0"/>
        </w:rPr>
      </w:pPr>
    </w:p>
    <w:p w:rsidR="00DD11F6" w:rsidRDefault="00DD11F6" w:rsidP="00DD11F6">
      <w:pPr>
        <w:jc w:val="both"/>
        <w:rPr>
          <w:rStyle w:val="Emphasis"/>
          <w:i w:val="0"/>
        </w:rPr>
      </w:pPr>
      <w:r w:rsidRPr="00641419">
        <w:rPr>
          <w:rStyle w:val="Emphasis"/>
          <w:i w:val="0"/>
        </w:rPr>
        <w:t>Well versed with various International codes and standards. I have been working with a multinational public listed company in Middle East.</w:t>
      </w:r>
    </w:p>
    <w:p w:rsidR="000B6B5C" w:rsidRDefault="000B6B5C" w:rsidP="00DD11F6">
      <w:pPr>
        <w:jc w:val="both"/>
        <w:rPr>
          <w:rStyle w:val="Emphasis"/>
          <w:i w:val="0"/>
        </w:rPr>
      </w:pPr>
    </w:p>
    <w:p w:rsidR="000B6B5C" w:rsidRPr="000B6B5C" w:rsidRDefault="000B6B5C" w:rsidP="000B6B5C">
      <w:pPr>
        <w:shd w:val="clear" w:color="auto" w:fill="ACB9CA" w:themeFill="text2" w:themeFillTint="66"/>
        <w:rPr>
          <w:rStyle w:val="Emphasis"/>
          <w:b/>
          <w:i w:val="0"/>
          <w:color w:val="000000" w:themeColor="text1"/>
          <w:sz w:val="20"/>
          <w:szCs w:val="20"/>
        </w:rPr>
      </w:pPr>
      <w:r w:rsidRPr="000B6B5C">
        <w:rPr>
          <w:rStyle w:val="Emphasis"/>
          <w:b/>
          <w:i w:val="0"/>
          <w:color w:val="000000" w:themeColor="text1"/>
          <w:sz w:val="20"/>
          <w:szCs w:val="20"/>
        </w:rPr>
        <w:t>KEY SKILLS</w:t>
      </w:r>
    </w:p>
    <w:p w:rsidR="000B6B5C" w:rsidRPr="000B6B5C" w:rsidRDefault="000B6B5C" w:rsidP="000B6B5C">
      <w:pPr>
        <w:jc w:val="both"/>
        <w:rPr>
          <w:rStyle w:val="Emphasis"/>
          <w:i w:val="0"/>
        </w:rPr>
      </w:pPr>
    </w:p>
    <w:p w:rsidR="000B6B5C" w:rsidRDefault="000B6B5C" w:rsidP="000B6B5C">
      <w:pPr>
        <w:pStyle w:val="ListParagraph"/>
        <w:numPr>
          <w:ilvl w:val="0"/>
          <w:numId w:val="25"/>
        </w:numPr>
        <w:jc w:val="both"/>
        <w:rPr>
          <w:rStyle w:val="Emphasis"/>
          <w:i w:val="0"/>
        </w:rPr>
      </w:pPr>
      <w:r w:rsidRPr="000B6B5C">
        <w:rPr>
          <w:rStyle w:val="Emphasis"/>
          <w:i w:val="0"/>
        </w:rPr>
        <w:t>Highly experienced in using various project management tools for scheduling, delegating responsibilities and collecting information.</w:t>
      </w:r>
    </w:p>
    <w:p w:rsidR="000B6B5C" w:rsidRDefault="000B6B5C" w:rsidP="000B6B5C">
      <w:pPr>
        <w:pStyle w:val="ListParagraph"/>
        <w:numPr>
          <w:ilvl w:val="0"/>
          <w:numId w:val="25"/>
        </w:numPr>
        <w:jc w:val="both"/>
        <w:rPr>
          <w:rStyle w:val="Emphasis"/>
          <w:i w:val="0"/>
        </w:rPr>
      </w:pPr>
      <w:r w:rsidRPr="000B6B5C">
        <w:rPr>
          <w:rStyle w:val="Emphasis"/>
          <w:i w:val="0"/>
        </w:rPr>
        <w:t>Skilled in budget management, forecast, cost estimation and goal setting.</w:t>
      </w:r>
    </w:p>
    <w:p w:rsidR="000B6B5C" w:rsidRDefault="000B6B5C" w:rsidP="000B6B5C">
      <w:pPr>
        <w:pStyle w:val="ListParagraph"/>
        <w:numPr>
          <w:ilvl w:val="0"/>
          <w:numId w:val="25"/>
        </w:numPr>
        <w:jc w:val="both"/>
        <w:rPr>
          <w:rStyle w:val="Emphasis"/>
          <w:i w:val="0"/>
        </w:rPr>
      </w:pPr>
      <w:r w:rsidRPr="000B6B5C">
        <w:rPr>
          <w:rStyle w:val="Emphasis"/>
          <w:i w:val="0"/>
        </w:rPr>
        <w:t>Technical knowledge on the [project areas].</w:t>
      </w:r>
    </w:p>
    <w:p w:rsidR="000B6B5C" w:rsidRPr="000B6B5C" w:rsidRDefault="000B6B5C" w:rsidP="000B6B5C">
      <w:pPr>
        <w:pStyle w:val="ListParagraph"/>
        <w:numPr>
          <w:ilvl w:val="0"/>
          <w:numId w:val="25"/>
        </w:numPr>
        <w:jc w:val="both"/>
        <w:rPr>
          <w:rStyle w:val="Emphasis"/>
          <w:i w:val="0"/>
        </w:rPr>
      </w:pPr>
      <w:r w:rsidRPr="000B6B5C">
        <w:rPr>
          <w:rStyle w:val="Emphasis"/>
          <w:i w:val="0"/>
        </w:rPr>
        <w:t>Polished presentation.</w:t>
      </w:r>
    </w:p>
    <w:p w:rsidR="00D31F83" w:rsidRPr="00641419" w:rsidRDefault="00D31F83" w:rsidP="004576E3">
      <w:pPr>
        <w:jc w:val="both"/>
        <w:rPr>
          <w:rStyle w:val="Emphasis"/>
          <w:i w:val="0"/>
        </w:rPr>
      </w:pPr>
    </w:p>
    <w:p w:rsidR="00DD11F6" w:rsidRPr="00434607" w:rsidRDefault="00DD11F6" w:rsidP="00DD11F6">
      <w:pPr>
        <w:shd w:val="clear" w:color="auto" w:fill="ACB9CA" w:themeFill="text2" w:themeFillTint="66"/>
        <w:rPr>
          <w:rStyle w:val="Emphasis"/>
          <w:iCs w:val="0"/>
          <w:color w:val="000000" w:themeColor="text1"/>
          <w:sz w:val="20"/>
          <w:szCs w:val="20"/>
        </w:rPr>
      </w:pPr>
      <w:r w:rsidRPr="00434607">
        <w:rPr>
          <w:rStyle w:val="Emphasis"/>
          <w:b/>
          <w:i w:val="0"/>
          <w:color w:val="000000" w:themeColor="text1"/>
          <w:sz w:val="20"/>
          <w:szCs w:val="20"/>
        </w:rPr>
        <w:t>PROFESSIONAL QUALIFICATION:-</w:t>
      </w:r>
      <w:r w:rsidRPr="00434607">
        <w:rPr>
          <w:rStyle w:val="Emphasis"/>
          <w:iCs w:val="0"/>
          <w:color w:val="000000" w:themeColor="text1"/>
          <w:sz w:val="20"/>
          <w:szCs w:val="20"/>
        </w:rPr>
        <w:tab/>
      </w:r>
    </w:p>
    <w:p w:rsidR="00DD11F6" w:rsidRPr="00DC7FFB" w:rsidRDefault="00DD11F6" w:rsidP="00DD11F6">
      <w:pPr>
        <w:pStyle w:val="ListParagraph"/>
        <w:ind w:left="1440"/>
        <w:rPr>
          <w:rStyle w:val="Emphasis"/>
          <w:b/>
          <w:i w:val="0"/>
        </w:rPr>
      </w:pPr>
    </w:p>
    <w:p w:rsidR="00DD11F6" w:rsidRPr="00DC7FFB" w:rsidRDefault="00DD11F6" w:rsidP="00DD11F6">
      <w:pPr>
        <w:pStyle w:val="ListParagraph"/>
        <w:numPr>
          <w:ilvl w:val="0"/>
          <w:numId w:val="3"/>
        </w:numPr>
        <w:rPr>
          <w:rStyle w:val="Emphasis"/>
          <w:b/>
          <w:i w:val="0"/>
        </w:rPr>
      </w:pPr>
      <w:r w:rsidRPr="00DC7FFB">
        <w:rPr>
          <w:rStyle w:val="Emphasis"/>
          <w:b/>
          <w:i w:val="0"/>
        </w:rPr>
        <w:t>Bachelor of Technology Electrical Engineering</w:t>
      </w:r>
    </w:p>
    <w:p w:rsidR="00DD11F6" w:rsidRDefault="00DD11F6" w:rsidP="00DD11F6">
      <w:pPr>
        <w:pStyle w:val="ListParagraph"/>
        <w:ind w:left="1440"/>
        <w:rPr>
          <w:rStyle w:val="Emphasis"/>
          <w:i w:val="0"/>
        </w:rPr>
      </w:pPr>
      <w:r>
        <w:rPr>
          <w:rStyle w:val="Emphasis"/>
          <w:i w:val="0"/>
        </w:rPr>
        <w:t xml:space="preserve">Year of Completion </w:t>
      </w:r>
      <w:r w:rsidRPr="00EA0125">
        <w:rPr>
          <w:rStyle w:val="Emphasis"/>
          <w:i w:val="0"/>
        </w:rPr>
        <w:t>Jan 2016</w:t>
      </w:r>
      <w:r>
        <w:rPr>
          <w:rStyle w:val="Emphasis"/>
          <w:i w:val="0"/>
        </w:rPr>
        <w:t>.</w:t>
      </w:r>
    </w:p>
    <w:p w:rsidR="00DD11F6" w:rsidRPr="00DC7FFB" w:rsidRDefault="00DD11F6" w:rsidP="00DD11F6">
      <w:pPr>
        <w:pStyle w:val="ListParagraph"/>
        <w:ind w:left="1440"/>
        <w:rPr>
          <w:rStyle w:val="Emphasis"/>
          <w:i w:val="0"/>
        </w:rPr>
      </w:pPr>
      <w:r w:rsidRPr="00DC7FFB">
        <w:rPr>
          <w:rStyle w:val="Emphasis"/>
          <w:i w:val="0"/>
        </w:rPr>
        <w:tab/>
      </w:r>
      <w:r w:rsidRPr="00DC7FFB">
        <w:rPr>
          <w:rStyle w:val="Emphasis"/>
          <w:i w:val="0"/>
        </w:rPr>
        <w:tab/>
      </w:r>
    </w:p>
    <w:p w:rsidR="00DD11F6" w:rsidRDefault="00DD11F6" w:rsidP="00DD11F6">
      <w:pPr>
        <w:pStyle w:val="ListParagraph"/>
        <w:numPr>
          <w:ilvl w:val="0"/>
          <w:numId w:val="3"/>
        </w:numPr>
        <w:rPr>
          <w:rStyle w:val="Emphasis"/>
          <w:i w:val="0"/>
        </w:rPr>
      </w:pPr>
      <w:r w:rsidRPr="00DC7FFB">
        <w:rPr>
          <w:rStyle w:val="Emphasis"/>
          <w:b/>
          <w:i w:val="0"/>
        </w:rPr>
        <w:t>Diploma In Electrical and Electronics Engineering</w:t>
      </w:r>
      <w:r w:rsidRPr="00EA0125">
        <w:rPr>
          <w:rStyle w:val="Emphasis"/>
          <w:i w:val="0"/>
        </w:rPr>
        <w:t xml:space="preserve"> </w:t>
      </w:r>
    </w:p>
    <w:p w:rsidR="00DD11F6" w:rsidRDefault="00DD11F6" w:rsidP="00DD11F6">
      <w:pPr>
        <w:pStyle w:val="ListParagraph"/>
        <w:ind w:left="1440"/>
        <w:rPr>
          <w:rStyle w:val="Emphasis"/>
          <w:i w:val="0"/>
        </w:rPr>
      </w:pPr>
      <w:r>
        <w:rPr>
          <w:rStyle w:val="Emphasis"/>
          <w:i w:val="0"/>
        </w:rPr>
        <w:t xml:space="preserve">Year of Completion </w:t>
      </w:r>
      <w:r w:rsidRPr="00EA0125">
        <w:rPr>
          <w:rStyle w:val="Emphasis"/>
          <w:i w:val="0"/>
        </w:rPr>
        <w:t>April 2006</w:t>
      </w:r>
      <w:r w:rsidR="00B06D85">
        <w:rPr>
          <w:rStyle w:val="Emphasis"/>
          <w:i w:val="0"/>
        </w:rPr>
        <w:t>.</w:t>
      </w:r>
    </w:p>
    <w:p w:rsidR="00B06D85" w:rsidRDefault="00B06D85" w:rsidP="00DD11F6">
      <w:pPr>
        <w:pStyle w:val="ListParagraph"/>
        <w:ind w:left="1440"/>
        <w:rPr>
          <w:rStyle w:val="Emphasis"/>
          <w:i w:val="0"/>
        </w:rPr>
      </w:pPr>
    </w:p>
    <w:p w:rsidR="00B06D85" w:rsidRPr="00434607" w:rsidRDefault="00B06D85" w:rsidP="00B06D85">
      <w:pPr>
        <w:shd w:val="clear" w:color="auto" w:fill="ACB9CA" w:themeFill="text2" w:themeFillTint="66"/>
        <w:rPr>
          <w:rStyle w:val="Emphasis"/>
          <w:b/>
          <w:i w:val="0"/>
          <w:color w:val="000000" w:themeColor="text1"/>
          <w:sz w:val="20"/>
          <w:szCs w:val="20"/>
        </w:rPr>
      </w:pPr>
      <w:r w:rsidRPr="00434607">
        <w:rPr>
          <w:rStyle w:val="Emphasis"/>
          <w:b/>
          <w:i w:val="0"/>
          <w:color w:val="000000" w:themeColor="text1"/>
          <w:sz w:val="20"/>
          <w:szCs w:val="20"/>
        </w:rPr>
        <w:t xml:space="preserve">CAREER HISTORY </w:t>
      </w:r>
    </w:p>
    <w:p w:rsidR="00B06D85" w:rsidRDefault="00B06D85" w:rsidP="00B06D85">
      <w:pPr>
        <w:jc w:val="both"/>
        <w:rPr>
          <w:rStyle w:val="Emphasis"/>
          <w:i w:val="0"/>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00"/>
        <w:gridCol w:w="308"/>
        <w:gridCol w:w="6292"/>
      </w:tblGrid>
      <w:tr w:rsidR="00B06D85" w:rsidRPr="00DC7FFB" w:rsidTr="00C31D4F">
        <w:trPr>
          <w:trHeight w:val="383"/>
        </w:trPr>
        <w:tc>
          <w:tcPr>
            <w:tcW w:w="1500" w:type="dxa"/>
            <w:vAlign w:val="center"/>
          </w:tcPr>
          <w:p w:rsidR="00B06D85" w:rsidRPr="00DC7FFB" w:rsidRDefault="00B06D85" w:rsidP="00C31D4F">
            <w:pPr>
              <w:rPr>
                <w:rStyle w:val="Emphasis"/>
                <w:rFonts w:ascii="Times New Roman" w:hAnsi="Times New Roman" w:cs="Times New Roman"/>
                <w:i w:val="0"/>
                <w:color w:val="000000" w:themeColor="text1"/>
              </w:rPr>
            </w:pPr>
            <w:r w:rsidRPr="00DC7FFB">
              <w:rPr>
                <w:rStyle w:val="Emphasis"/>
                <w:rFonts w:ascii="Times New Roman" w:hAnsi="Times New Roman" w:cs="Times New Roman"/>
                <w:i w:val="0"/>
                <w:color w:val="000000" w:themeColor="text1"/>
              </w:rPr>
              <w:t>Organization</w:t>
            </w:r>
          </w:p>
        </w:tc>
        <w:tc>
          <w:tcPr>
            <w:tcW w:w="308" w:type="dxa"/>
            <w:vAlign w:val="center"/>
          </w:tcPr>
          <w:p w:rsidR="00B06D85" w:rsidRPr="00DC7FFB" w:rsidRDefault="00B06D85" w:rsidP="00C31D4F">
            <w:pPr>
              <w:rPr>
                <w:rStyle w:val="Emphasis"/>
                <w:rFonts w:ascii="Times New Roman" w:hAnsi="Times New Roman" w:cs="Times New Roman"/>
                <w:i w:val="0"/>
                <w:color w:val="000000" w:themeColor="text1"/>
              </w:rPr>
            </w:pPr>
            <w:r w:rsidRPr="00DC7FFB">
              <w:rPr>
                <w:rStyle w:val="Emphasis"/>
                <w:rFonts w:ascii="Times New Roman" w:hAnsi="Times New Roman" w:cs="Times New Roman"/>
                <w:i w:val="0"/>
                <w:color w:val="000000" w:themeColor="text1"/>
              </w:rPr>
              <w:t>:</w:t>
            </w:r>
          </w:p>
        </w:tc>
        <w:tc>
          <w:tcPr>
            <w:tcW w:w="6292" w:type="dxa"/>
            <w:vAlign w:val="center"/>
          </w:tcPr>
          <w:p w:rsidR="00B06D85" w:rsidRPr="00DC7FFB" w:rsidRDefault="00B06D85" w:rsidP="00C31D4F">
            <w:pPr>
              <w:rPr>
                <w:rStyle w:val="Emphasis"/>
                <w:rFonts w:ascii="Times New Roman" w:hAnsi="Times New Roman" w:cs="Times New Roman"/>
                <w:b/>
                <w:i w:val="0"/>
                <w:color w:val="000000" w:themeColor="text1"/>
              </w:rPr>
            </w:pPr>
            <w:r w:rsidRPr="00DC7FFB">
              <w:rPr>
                <w:rStyle w:val="Emphasis"/>
                <w:rFonts w:ascii="Times New Roman" w:hAnsi="Times New Roman" w:cs="Times New Roman"/>
                <w:b/>
                <w:i w:val="0"/>
                <w:color w:val="000000" w:themeColor="text1"/>
              </w:rPr>
              <w:t>M/s. KASS Contracting Pvt Ltd. Tanjore India.</w:t>
            </w:r>
          </w:p>
        </w:tc>
      </w:tr>
      <w:tr w:rsidR="00B06D85" w:rsidRPr="00DC7FFB" w:rsidTr="00C31D4F">
        <w:trPr>
          <w:trHeight w:val="331"/>
        </w:trPr>
        <w:tc>
          <w:tcPr>
            <w:tcW w:w="1500" w:type="dxa"/>
            <w:vAlign w:val="center"/>
          </w:tcPr>
          <w:p w:rsidR="00B06D85" w:rsidRPr="00DC7FFB" w:rsidRDefault="00B06D85" w:rsidP="00C31D4F">
            <w:pPr>
              <w:rPr>
                <w:rStyle w:val="Emphasis"/>
                <w:rFonts w:ascii="Times New Roman" w:hAnsi="Times New Roman" w:cs="Times New Roman"/>
                <w:i w:val="0"/>
                <w:color w:val="000000" w:themeColor="text1"/>
              </w:rPr>
            </w:pPr>
            <w:r w:rsidRPr="00DC7FFB">
              <w:rPr>
                <w:rStyle w:val="Emphasis"/>
                <w:rFonts w:ascii="Times New Roman" w:hAnsi="Times New Roman" w:cs="Times New Roman"/>
                <w:i w:val="0"/>
                <w:color w:val="000000" w:themeColor="text1"/>
              </w:rPr>
              <w:t>Designation</w:t>
            </w:r>
          </w:p>
        </w:tc>
        <w:tc>
          <w:tcPr>
            <w:tcW w:w="308" w:type="dxa"/>
            <w:vAlign w:val="center"/>
          </w:tcPr>
          <w:p w:rsidR="00B06D85" w:rsidRPr="00DC7FFB" w:rsidRDefault="00B06D85" w:rsidP="00C31D4F">
            <w:pPr>
              <w:rPr>
                <w:rStyle w:val="Emphasis"/>
                <w:rFonts w:ascii="Times New Roman" w:hAnsi="Times New Roman" w:cs="Times New Roman"/>
                <w:color w:val="000000" w:themeColor="text1"/>
              </w:rPr>
            </w:pPr>
            <w:r w:rsidRPr="00DC7FFB">
              <w:rPr>
                <w:rStyle w:val="Emphasis"/>
                <w:rFonts w:ascii="Times New Roman" w:hAnsi="Times New Roman" w:cs="Times New Roman"/>
                <w:i w:val="0"/>
                <w:color w:val="000000" w:themeColor="text1"/>
              </w:rPr>
              <w:t>:</w:t>
            </w:r>
          </w:p>
        </w:tc>
        <w:tc>
          <w:tcPr>
            <w:tcW w:w="6292" w:type="dxa"/>
            <w:vAlign w:val="center"/>
          </w:tcPr>
          <w:p w:rsidR="00B06D85" w:rsidRPr="00DC7FFB" w:rsidRDefault="00D45D42" w:rsidP="00C31D4F">
            <w:pPr>
              <w:rPr>
                <w:rStyle w:val="Emphasis"/>
                <w:rFonts w:ascii="Times New Roman" w:hAnsi="Times New Roman" w:cs="Times New Roman"/>
                <w:i w:val="0"/>
                <w:color w:val="000000" w:themeColor="text1"/>
              </w:rPr>
            </w:pPr>
            <w:r>
              <w:rPr>
                <w:rStyle w:val="Emphasis"/>
                <w:rFonts w:ascii="Times New Roman" w:hAnsi="Times New Roman" w:cs="Times New Roman"/>
                <w:i w:val="0"/>
                <w:color w:val="000000" w:themeColor="text1"/>
              </w:rPr>
              <w:t xml:space="preserve">Electrical </w:t>
            </w:r>
            <w:r w:rsidR="00A11235">
              <w:rPr>
                <w:rStyle w:val="Emphasis"/>
                <w:rFonts w:ascii="Times New Roman" w:hAnsi="Times New Roman" w:cs="Times New Roman"/>
                <w:i w:val="0"/>
                <w:color w:val="000000" w:themeColor="text1"/>
              </w:rPr>
              <w:t xml:space="preserve">Project </w:t>
            </w:r>
            <w:r w:rsidR="00B06D85" w:rsidRPr="00DC7FFB">
              <w:rPr>
                <w:rStyle w:val="Emphasis"/>
                <w:rFonts w:ascii="Times New Roman" w:hAnsi="Times New Roman" w:cs="Times New Roman"/>
                <w:i w:val="0"/>
                <w:color w:val="000000" w:themeColor="text1"/>
              </w:rPr>
              <w:t>Engineer</w:t>
            </w:r>
          </w:p>
        </w:tc>
      </w:tr>
      <w:tr w:rsidR="00B06D85" w:rsidRPr="00DC7FFB" w:rsidTr="00C31D4F">
        <w:trPr>
          <w:trHeight w:val="306"/>
        </w:trPr>
        <w:tc>
          <w:tcPr>
            <w:tcW w:w="1500" w:type="dxa"/>
            <w:vAlign w:val="center"/>
          </w:tcPr>
          <w:p w:rsidR="00B06D85" w:rsidRPr="00DC7FFB" w:rsidRDefault="00B06D85" w:rsidP="00C31D4F">
            <w:pPr>
              <w:rPr>
                <w:rStyle w:val="Emphasis"/>
                <w:rFonts w:ascii="Times New Roman" w:hAnsi="Times New Roman" w:cs="Times New Roman"/>
                <w:i w:val="0"/>
                <w:color w:val="000000" w:themeColor="text1"/>
              </w:rPr>
            </w:pPr>
            <w:r w:rsidRPr="00DC7FFB">
              <w:rPr>
                <w:rStyle w:val="Emphasis"/>
                <w:rFonts w:ascii="Times New Roman" w:hAnsi="Times New Roman" w:cs="Times New Roman"/>
                <w:i w:val="0"/>
                <w:color w:val="000000" w:themeColor="text1"/>
              </w:rPr>
              <w:t xml:space="preserve">Period </w:t>
            </w:r>
          </w:p>
        </w:tc>
        <w:tc>
          <w:tcPr>
            <w:tcW w:w="308" w:type="dxa"/>
            <w:vAlign w:val="center"/>
          </w:tcPr>
          <w:p w:rsidR="00B06D85" w:rsidRPr="00DC7FFB" w:rsidRDefault="00B06D85" w:rsidP="00C31D4F">
            <w:pPr>
              <w:rPr>
                <w:rStyle w:val="Emphasis"/>
                <w:rFonts w:ascii="Times New Roman" w:hAnsi="Times New Roman" w:cs="Times New Roman"/>
                <w:color w:val="000000" w:themeColor="text1"/>
              </w:rPr>
            </w:pPr>
            <w:r w:rsidRPr="00DC7FFB">
              <w:rPr>
                <w:rStyle w:val="Emphasis"/>
                <w:rFonts w:ascii="Times New Roman" w:hAnsi="Times New Roman" w:cs="Times New Roman"/>
                <w:i w:val="0"/>
                <w:color w:val="000000" w:themeColor="text1"/>
              </w:rPr>
              <w:t>:</w:t>
            </w:r>
          </w:p>
        </w:tc>
        <w:tc>
          <w:tcPr>
            <w:tcW w:w="6292" w:type="dxa"/>
            <w:vAlign w:val="center"/>
          </w:tcPr>
          <w:p w:rsidR="00B06D85" w:rsidRPr="00DC7FFB" w:rsidRDefault="00D81D42" w:rsidP="00D81D42">
            <w:pPr>
              <w:rPr>
                <w:rStyle w:val="Emphasis"/>
                <w:rFonts w:ascii="Times New Roman" w:hAnsi="Times New Roman" w:cs="Times New Roman"/>
                <w:i w:val="0"/>
              </w:rPr>
            </w:pPr>
            <w:r>
              <w:rPr>
                <w:rStyle w:val="Emphasis"/>
                <w:rFonts w:ascii="Times New Roman" w:hAnsi="Times New Roman" w:cs="Times New Roman"/>
                <w:i w:val="0"/>
              </w:rPr>
              <w:t xml:space="preserve">December 2015 - </w:t>
            </w:r>
            <w:r w:rsidR="00B06D85" w:rsidRPr="00DC7FFB">
              <w:rPr>
                <w:rStyle w:val="Emphasis"/>
                <w:rFonts w:ascii="Times New Roman" w:hAnsi="Times New Roman" w:cs="Times New Roman"/>
                <w:i w:val="0"/>
              </w:rPr>
              <w:t xml:space="preserve"> </w:t>
            </w:r>
            <w:r>
              <w:rPr>
                <w:rStyle w:val="Emphasis"/>
                <w:rFonts w:ascii="Times New Roman" w:hAnsi="Times New Roman" w:cs="Times New Roman"/>
                <w:i w:val="0"/>
              </w:rPr>
              <w:t>P</w:t>
            </w:r>
            <w:r w:rsidR="00B06D85" w:rsidRPr="00DC7FFB">
              <w:rPr>
                <w:rStyle w:val="Emphasis"/>
                <w:rFonts w:ascii="Times New Roman" w:hAnsi="Times New Roman" w:cs="Times New Roman"/>
                <w:i w:val="0"/>
              </w:rPr>
              <w:t>resent</w:t>
            </w:r>
          </w:p>
        </w:tc>
      </w:tr>
      <w:tr w:rsidR="00B06D85" w:rsidRPr="00DC7FFB" w:rsidTr="00C31D4F">
        <w:trPr>
          <w:trHeight w:val="169"/>
        </w:trPr>
        <w:tc>
          <w:tcPr>
            <w:tcW w:w="1500" w:type="dxa"/>
            <w:vAlign w:val="center"/>
          </w:tcPr>
          <w:p w:rsidR="00B06D85" w:rsidRPr="00DC7FFB" w:rsidRDefault="00B06D85" w:rsidP="00C31D4F">
            <w:pPr>
              <w:rPr>
                <w:rStyle w:val="Emphasis"/>
                <w:rFonts w:ascii="Times New Roman" w:hAnsi="Times New Roman" w:cs="Times New Roman"/>
                <w:i w:val="0"/>
                <w:color w:val="000000" w:themeColor="text1"/>
              </w:rPr>
            </w:pPr>
          </w:p>
        </w:tc>
        <w:tc>
          <w:tcPr>
            <w:tcW w:w="308" w:type="dxa"/>
            <w:vAlign w:val="center"/>
          </w:tcPr>
          <w:p w:rsidR="00B06D85" w:rsidRPr="00DC7FFB" w:rsidRDefault="00B06D85" w:rsidP="00C31D4F">
            <w:pPr>
              <w:rPr>
                <w:rStyle w:val="Emphasis"/>
                <w:rFonts w:ascii="Times New Roman" w:hAnsi="Times New Roman" w:cs="Times New Roman"/>
                <w:color w:val="000000" w:themeColor="text1"/>
              </w:rPr>
            </w:pPr>
          </w:p>
        </w:tc>
        <w:tc>
          <w:tcPr>
            <w:tcW w:w="6292" w:type="dxa"/>
            <w:vAlign w:val="center"/>
          </w:tcPr>
          <w:p w:rsidR="00B06D85" w:rsidRPr="00DC7FFB" w:rsidRDefault="00B06D85" w:rsidP="00C31D4F">
            <w:pPr>
              <w:rPr>
                <w:rStyle w:val="Emphasis"/>
                <w:rFonts w:ascii="Times New Roman" w:hAnsi="Times New Roman" w:cs="Times New Roman"/>
                <w:i w:val="0"/>
                <w:color w:val="002060"/>
              </w:rPr>
            </w:pPr>
          </w:p>
        </w:tc>
      </w:tr>
      <w:tr w:rsidR="00B06D85" w:rsidRPr="00DC7FFB" w:rsidTr="00C31D4F">
        <w:trPr>
          <w:trHeight w:val="298"/>
        </w:trPr>
        <w:tc>
          <w:tcPr>
            <w:tcW w:w="1500" w:type="dxa"/>
            <w:vAlign w:val="center"/>
          </w:tcPr>
          <w:p w:rsidR="00B06D85" w:rsidRPr="00DC7FFB" w:rsidRDefault="00B06D85" w:rsidP="00C31D4F">
            <w:pPr>
              <w:rPr>
                <w:rStyle w:val="Emphasis"/>
                <w:rFonts w:ascii="Times New Roman" w:hAnsi="Times New Roman" w:cs="Times New Roman"/>
                <w:i w:val="0"/>
                <w:color w:val="000000" w:themeColor="text1"/>
              </w:rPr>
            </w:pPr>
            <w:r w:rsidRPr="00DC7FFB">
              <w:rPr>
                <w:rStyle w:val="Emphasis"/>
                <w:rFonts w:ascii="Times New Roman" w:hAnsi="Times New Roman" w:cs="Times New Roman"/>
                <w:i w:val="0"/>
                <w:color w:val="000000" w:themeColor="text1"/>
              </w:rPr>
              <w:t>Organization</w:t>
            </w:r>
          </w:p>
        </w:tc>
        <w:tc>
          <w:tcPr>
            <w:tcW w:w="308" w:type="dxa"/>
            <w:vAlign w:val="center"/>
          </w:tcPr>
          <w:p w:rsidR="00B06D85" w:rsidRPr="00DC7FFB" w:rsidRDefault="00B06D85" w:rsidP="00C31D4F">
            <w:pPr>
              <w:rPr>
                <w:rStyle w:val="Emphasis"/>
                <w:rFonts w:ascii="Times New Roman" w:hAnsi="Times New Roman" w:cs="Times New Roman"/>
                <w:i w:val="0"/>
                <w:color w:val="000000" w:themeColor="text1"/>
              </w:rPr>
            </w:pPr>
            <w:r w:rsidRPr="00DC7FFB">
              <w:rPr>
                <w:rStyle w:val="Emphasis"/>
                <w:rFonts w:ascii="Times New Roman" w:hAnsi="Times New Roman" w:cs="Times New Roman"/>
                <w:i w:val="0"/>
                <w:color w:val="000000" w:themeColor="text1"/>
              </w:rPr>
              <w:t>:</w:t>
            </w:r>
          </w:p>
        </w:tc>
        <w:tc>
          <w:tcPr>
            <w:tcW w:w="6292" w:type="dxa"/>
            <w:vAlign w:val="center"/>
          </w:tcPr>
          <w:p w:rsidR="00B06D85" w:rsidRPr="00DC7FFB" w:rsidRDefault="00B06D85" w:rsidP="00C31D4F">
            <w:pPr>
              <w:rPr>
                <w:rStyle w:val="Emphasis"/>
                <w:rFonts w:ascii="Times New Roman" w:hAnsi="Times New Roman" w:cs="Times New Roman"/>
                <w:b/>
                <w:i w:val="0"/>
                <w:color w:val="000000" w:themeColor="text1"/>
              </w:rPr>
            </w:pPr>
            <w:r w:rsidRPr="00DC7FFB">
              <w:rPr>
                <w:rStyle w:val="Emphasis"/>
                <w:rFonts w:ascii="Times New Roman" w:hAnsi="Times New Roman" w:cs="Times New Roman"/>
                <w:b/>
                <w:i w:val="0"/>
                <w:color w:val="000000" w:themeColor="text1"/>
              </w:rPr>
              <w:t>M/s.  National C</w:t>
            </w:r>
            <w:r w:rsidR="00026EC8">
              <w:rPr>
                <w:rStyle w:val="Emphasis"/>
                <w:rFonts w:ascii="Times New Roman" w:hAnsi="Times New Roman" w:cs="Times New Roman"/>
                <w:b/>
                <w:i w:val="0"/>
                <w:color w:val="000000" w:themeColor="text1"/>
              </w:rPr>
              <w:t>ontracting Company Pvt Ltd. Abu D</w:t>
            </w:r>
            <w:r w:rsidRPr="00DC7FFB">
              <w:rPr>
                <w:rStyle w:val="Emphasis"/>
                <w:rFonts w:ascii="Times New Roman" w:hAnsi="Times New Roman" w:cs="Times New Roman"/>
                <w:b/>
                <w:i w:val="0"/>
                <w:color w:val="000000" w:themeColor="text1"/>
              </w:rPr>
              <w:t>habi, UAE.</w:t>
            </w:r>
          </w:p>
        </w:tc>
      </w:tr>
      <w:tr w:rsidR="00B06D85" w:rsidRPr="00DC7FFB" w:rsidTr="00C31D4F">
        <w:trPr>
          <w:trHeight w:val="298"/>
        </w:trPr>
        <w:tc>
          <w:tcPr>
            <w:tcW w:w="1500" w:type="dxa"/>
            <w:vAlign w:val="center"/>
          </w:tcPr>
          <w:p w:rsidR="00B06D85" w:rsidRPr="00DC7FFB" w:rsidRDefault="00B06D85" w:rsidP="00C31D4F">
            <w:pPr>
              <w:rPr>
                <w:rStyle w:val="Emphasis"/>
                <w:rFonts w:ascii="Times New Roman" w:hAnsi="Times New Roman" w:cs="Times New Roman"/>
                <w:i w:val="0"/>
                <w:color w:val="000000" w:themeColor="text1"/>
              </w:rPr>
            </w:pPr>
            <w:r w:rsidRPr="00DC7FFB">
              <w:rPr>
                <w:rStyle w:val="Emphasis"/>
                <w:rFonts w:ascii="Times New Roman" w:hAnsi="Times New Roman" w:cs="Times New Roman"/>
                <w:i w:val="0"/>
                <w:color w:val="000000" w:themeColor="text1"/>
              </w:rPr>
              <w:t>Designation</w:t>
            </w:r>
          </w:p>
        </w:tc>
        <w:tc>
          <w:tcPr>
            <w:tcW w:w="308" w:type="dxa"/>
            <w:vAlign w:val="center"/>
          </w:tcPr>
          <w:p w:rsidR="00B06D85" w:rsidRPr="00DC7FFB" w:rsidRDefault="00B06D85" w:rsidP="00C31D4F">
            <w:pPr>
              <w:rPr>
                <w:rStyle w:val="Emphasis"/>
                <w:rFonts w:ascii="Times New Roman" w:hAnsi="Times New Roman" w:cs="Times New Roman"/>
                <w:color w:val="000000" w:themeColor="text1"/>
              </w:rPr>
            </w:pPr>
            <w:r w:rsidRPr="00DC7FFB">
              <w:rPr>
                <w:rStyle w:val="Emphasis"/>
                <w:rFonts w:ascii="Times New Roman" w:hAnsi="Times New Roman" w:cs="Times New Roman"/>
                <w:i w:val="0"/>
                <w:color w:val="000000" w:themeColor="text1"/>
              </w:rPr>
              <w:t>:</w:t>
            </w:r>
          </w:p>
        </w:tc>
        <w:tc>
          <w:tcPr>
            <w:tcW w:w="6292" w:type="dxa"/>
            <w:vAlign w:val="center"/>
          </w:tcPr>
          <w:p w:rsidR="00B06D85" w:rsidRPr="00DC7FFB" w:rsidRDefault="00B06D85" w:rsidP="00C31D4F">
            <w:pPr>
              <w:rPr>
                <w:rStyle w:val="Emphasis"/>
                <w:rFonts w:ascii="Times New Roman" w:hAnsi="Times New Roman" w:cs="Times New Roman"/>
                <w:i w:val="0"/>
                <w:color w:val="000000" w:themeColor="text1"/>
              </w:rPr>
            </w:pPr>
            <w:r w:rsidRPr="00DC7FFB">
              <w:rPr>
                <w:rStyle w:val="Emphasis"/>
                <w:rFonts w:ascii="Times New Roman" w:hAnsi="Times New Roman" w:cs="Times New Roman"/>
                <w:i w:val="0"/>
                <w:color w:val="000000" w:themeColor="text1"/>
              </w:rPr>
              <w:t xml:space="preserve">Electrical  </w:t>
            </w:r>
            <w:r w:rsidR="00A11235">
              <w:rPr>
                <w:rStyle w:val="Emphasis"/>
                <w:rFonts w:ascii="Times New Roman" w:hAnsi="Times New Roman" w:cs="Times New Roman"/>
                <w:i w:val="0"/>
                <w:color w:val="000000" w:themeColor="text1"/>
              </w:rPr>
              <w:t>P</w:t>
            </w:r>
            <w:r w:rsidR="00B64D62">
              <w:rPr>
                <w:rStyle w:val="Emphasis"/>
                <w:rFonts w:ascii="Times New Roman" w:hAnsi="Times New Roman" w:cs="Times New Roman"/>
                <w:i w:val="0"/>
                <w:color w:val="000000" w:themeColor="text1"/>
              </w:rPr>
              <w:t xml:space="preserve">roject </w:t>
            </w:r>
            <w:r w:rsidRPr="00DC7FFB">
              <w:rPr>
                <w:rStyle w:val="Emphasis"/>
                <w:rFonts w:ascii="Times New Roman" w:hAnsi="Times New Roman" w:cs="Times New Roman"/>
                <w:i w:val="0"/>
                <w:color w:val="000000" w:themeColor="text1"/>
              </w:rPr>
              <w:t>Engineer</w:t>
            </w:r>
          </w:p>
        </w:tc>
      </w:tr>
      <w:tr w:rsidR="00B06D85" w:rsidRPr="00DC7FFB" w:rsidTr="00C31D4F">
        <w:trPr>
          <w:trHeight w:val="298"/>
        </w:trPr>
        <w:tc>
          <w:tcPr>
            <w:tcW w:w="1500" w:type="dxa"/>
            <w:vAlign w:val="center"/>
          </w:tcPr>
          <w:p w:rsidR="00B06D85" w:rsidRPr="00DC7FFB" w:rsidRDefault="00B06D85" w:rsidP="00C31D4F">
            <w:pPr>
              <w:rPr>
                <w:rStyle w:val="Emphasis"/>
                <w:rFonts w:ascii="Times New Roman" w:hAnsi="Times New Roman" w:cs="Times New Roman"/>
                <w:i w:val="0"/>
                <w:color w:val="000000" w:themeColor="text1"/>
              </w:rPr>
            </w:pPr>
            <w:r w:rsidRPr="00DC7FFB">
              <w:rPr>
                <w:rStyle w:val="Emphasis"/>
                <w:rFonts w:ascii="Times New Roman" w:hAnsi="Times New Roman" w:cs="Times New Roman"/>
                <w:i w:val="0"/>
                <w:color w:val="000000" w:themeColor="text1"/>
              </w:rPr>
              <w:t xml:space="preserve">Period </w:t>
            </w:r>
          </w:p>
        </w:tc>
        <w:tc>
          <w:tcPr>
            <w:tcW w:w="308" w:type="dxa"/>
            <w:vAlign w:val="center"/>
          </w:tcPr>
          <w:p w:rsidR="00B06D85" w:rsidRPr="00DC7FFB" w:rsidRDefault="00B06D85" w:rsidP="00C31D4F">
            <w:pPr>
              <w:rPr>
                <w:rStyle w:val="Emphasis"/>
                <w:rFonts w:ascii="Times New Roman" w:hAnsi="Times New Roman" w:cs="Times New Roman"/>
                <w:color w:val="000000" w:themeColor="text1"/>
              </w:rPr>
            </w:pPr>
            <w:r w:rsidRPr="00DC7FFB">
              <w:rPr>
                <w:rStyle w:val="Emphasis"/>
                <w:rFonts w:ascii="Times New Roman" w:hAnsi="Times New Roman" w:cs="Times New Roman"/>
                <w:i w:val="0"/>
                <w:color w:val="000000" w:themeColor="text1"/>
              </w:rPr>
              <w:t>:</w:t>
            </w:r>
          </w:p>
        </w:tc>
        <w:tc>
          <w:tcPr>
            <w:tcW w:w="6292" w:type="dxa"/>
            <w:vAlign w:val="center"/>
          </w:tcPr>
          <w:p w:rsidR="00B06D85" w:rsidRPr="00DC7FFB" w:rsidRDefault="00B06D85" w:rsidP="00C31D4F">
            <w:pPr>
              <w:rPr>
                <w:rStyle w:val="Emphasis"/>
                <w:rFonts w:ascii="Times New Roman" w:hAnsi="Times New Roman" w:cs="Times New Roman"/>
                <w:i w:val="0"/>
              </w:rPr>
            </w:pPr>
            <w:r w:rsidRPr="00DC7FFB">
              <w:rPr>
                <w:rStyle w:val="Emphasis"/>
                <w:rFonts w:ascii="Times New Roman" w:hAnsi="Times New Roman" w:cs="Times New Roman"/>
                <w:i w:val="0"/>
              </w:rPr>
              <w:t>September 2008 to October 2015</w:t>
            </w:r>
          </w:p>
        </w:tc>
      </w:tr>
      <w:tr w:rsidR="00B06D85" w:rsidRPr="00DC7FFB" w:rsidTr="00C31D4F">
        <w:trPr>
          <w:trHeight w:val="169"/>
        </w:trPr>
        <w:tc>
          <w:tcPr>
            <w:tcW w:w="1500" w:type="dxa"/>
            <w:vAlign w:val="center"/>
          </w:tcPr>
          <w:p w:rsidR="00B06D85" w:rsidRPr="00DC7FFB" w:rsidRDefault="00B06D85" w:rsidP="00C31D4F">
            <w:pPr>
              <w:rPr>
                <w:rStyle w:val="Emphasis"/>
                <w:rFonts w:ascii="Times New Roman" w:hAnsi="Times New Roman" w:cs="Times New Roman"/>
                <w:i w:val="0"/>
                <w:color w:val="000000" w:themeColor="text1"/>
              </w:rPr>
            </w:pPr>
          </w:p>
        </w:tc>
        <w:tc>
          <w:tcPr>
            <w:tcW w:w="308" w:type="dxa"/>
            <w:vAlign w:val="center"/>
          </w:tcPr>
          <w:p w:rsidR="00B06D85" w:rsidRPr="00DC7FFB" w:rsidRDefault="00B06D85" w:rsidP="00C31D4F">
            <w:pPr>
              <w:rPr>
                <w:rStyle w:val="Emphasis"/>
                <w:rFonts w:ascii="Times New Roman" w:hAnsi="Times New Roman" w:cs="Times New Roman"/>
                <w:i w:val="0"/>
                <w:color w:val="000000" w:themeColor="text1"/>
              </w:rPr>
            </w:pPr>
          </w:p>
        </w:tc>
        <w:tc>
          <w:tcPr>
            <w:tcW w:w="6292" w:type="dxa"/>
            <w:vAlign w:val="center"/>
          </w:tcPr>
          <w:p w:rsidR="00B06D85" w:rsidRPr="00DC7FFB" w:rsidRDefault="00B06D85" w:rsidP="00C31D4F">
            <w:pPr>
              <w:rPr>
                <w:rStyle w:val="Emphasis"/>
                <w:rFonts w:ascii="Times New Roman" w:hAnsi="Times New Roman" w:cs="Times New Roman"/>
                <w:i w:val="0"/>
                <w:color w:val="000000" w:themeColor="text1"/>
              </w:rPr>
            </w:pPr>
          </w:p>
        </w:tc>
      </w:tr>
      <w:tr w:rsidR="00B06D85" w:rsidRPr="00DC7FFB" w:rsidTr="00C31D4F">
        <w:trPr>
          <w:trHeight w:val="298"/>
        </w:trPr>
        <w:tc>
          <w:tcPr>
            <w:tcW w:w="1500" w:type="dxa"/>
            <w:vAlign w:val="center"/>
          </w:tcPr>
          <w:p w:rsidR="00B06D85" w:rsidRPr="00DC7FFB" w:rsidRDefault="00B06D85" w:rsidP="00C31D4F">
            <w:pPr>
              <w:rPr>
                <w:rStyle w:val="Emphasis"/>
                <w:rFonts w:ascii="Times New Roman" w:hAnsi="Times New Roman" w:cs="Times New Roman"/>
                <w:i w:val="0"/>
                <w:color w:val="000000" w:themeColor="text1"/>
              </w:rPr>
            </w:pPr>
            <w:r w:rsidRPr="00DC7FFB">
              <w:rPr>
                <w:rStyle w:val="Emphasis"/>
                <w:rFonts w:ascii="Times New Roman" w:hAnsi="Times New Roman" w:cs="Times New Roman"/>
                <w:i w:val="0"/>
                <w:color w:val="000000" w:themeColor="text1"/>
              </w:rPr>
              <w:t>Organization</w:t>
            </w:r>
          </w:p>
        </w:tc>
        <w:tc>
          <w:tcPr>
            <w:tcW w:w="308" w:type="dxa"/>
            <w:vAlign w:val="center"/>
          </w:tcPr>
          <w:p w:rsidR="00B06D85" w:rsidRPr="00DC7FFB" w:rsidRDefault="00B06D85" w:rsidP="00C31D4F">
            <w:pPr>
              <w:rPr>
                <w:rStyle w:val="Emphasis"/>
                <w:rFonts w:ascii="Times New Roman" w:hAnsi="Times New Roman" w:cs="Times New Roman"/>
                <w:i w:val="0"/>
                <w:color w:val="000000" w:themeColor="text1"/>
              </w:rPr>
            </w:pPr>
            <w:r w:rsidRPr="00DC7FFB">
              <w:rPr>
                <w:rStyle w:val="Emphasis"/>
                <w:rFonts w:ascii="Times New Roman" w:hAnsi="Times New Roman" w:cs="Times New Roman"/>
                <w:i w:val="0"/>
                <w:color w:val="000000" w:themeColor="text1"/>
              </w:rPr>
              <w:t>:</w:t>
            </w:r>
          </w:p>
        </w:tc>
        <w:tc>
          <w:tcPr>
            <w:tcW w:w="6292" w:type="dxa"/>
            <w:vAlign w:val="center"/>
          </w:tcPr>
          <w:p w:rsidR="00B06D85" w:rsidRPr="00DC7FFB" w:rsidRDefault="00026EC8" w:rsidP="00C31D4F">
            <w:pPr>
              <w:rPr>
                <w:rStyle w:val="Emphasis"/>
                <w:rFonts w:ascii="Times New Roman" w:hAnsi="Times New Roman" w:cs="Times New Roman"/>
                <w:b/>
                <w:i w:val="0"/>
                <w:color w:val="000000" w:themeColor="text1"/>
              </w:rPr>
            </w:pPr>
            <w:r>
              <w:rPr>
                <w:rStyle w:val="Emphasis"/>
                <w:rFonts w:ascii="Times New Roman" w:hAnsi="Times New Roman" w:cs="Times New Roman"/>
                <w:b/>
                <w:i w:val="0"/>
                <w:color w:val="000000" w:themeColor="text1"/>
              </w:rPr>
              <w:t>M/s. TamilN</w:t>
            </w:r>
            <w:r w:rsidR="00B06D85" w:rsidRPr="00DC7FFB">
              <w:rPr>
                <w:rStyle w:val="Emphasis"/>
                <w:rFonts w:ascii="Times New Roman" w:hAnsi="Times New Roman" w:cs="Times New Roman"/>
                <w:b/>
                <w:i w:val="0"/>
                <w:color w:val="000000" w:themeColor="text1"/>
              </w:rPr>
              <w:t>adu Electricity Board India.</w:t>
            </w:r>
          </w:p>
        </w:tc>
      </w:tr>
      <w:tr w:rsidR="00B06D85" w:rsidRPr="00DC7FFB" w:rsidTr="00C31D4F">
        <w:trPr>
          <w:trHeight w:val="298"/>
        </w:trPr>
        <w:tc>
          <w:tcPr>
            <w:tcW w:w="1500" w:type="dxa"/>
            <w:vAlign w:val="center"/>
          </w:tcPr>
          <w:p w:rsidR="00B06D85" w:rsidRPr="00DC7FFB" w:rsidRDefault="00B06D85" w:rsidP="00C31D4F">
            <w:pPr>
              <w:rPr>
                <w:rStyle w:val="Emphasis"/>
                <w:rFonts w:ascii="Times New Roman" w:hAnsi="Times New Roman" w:cs="Times New Roman"/>
                <w:i w:val="0"/>
                <w:color w:val="000000" w:themeColor="text1"/>
              </w:rPr>
            </w:pPr>
            <w:r w:rsidRPr="00DC7FFB">
              <w:rPr>
                <w:rStyle w:val="Emphasis"/>
                <w:rFonts w:ascii="Times New Roman" w:hAnsi="Times New Roman" w:cs="Times New Roman"/>
                <w:i w:val="0"/>
                <w:color w:val="000000" w:themeColor="text1"/>
              </w:rPr>
              <w:t>Designation</w:t>
            </w:r>
          </w:p>
        </w:tc>
        <w:tc>
          <w:tcPr>
            <w:tcW w:w="308" w:type="dxa"/>
            <w:vAlign w:val="center"/>
          </w:tcPr>
          <w:p w:rsidR="00B06D85" w:rsidRPr="00DC7FFB" w:rsidRDefault="00B06D85" w:rsidP="00C31D4F">
            <w:pPr>
              <w:rPr>
                <w:rStyle w:val="Emphasis"/>
                <w:rFonts w:ascii="Times New Roman" w:hAnsi="Times New Roman" w:cs="Times New Roman"/>
                <w:i w:val="0"/>
                <w:color w:val="000000" w:themeColor="text1"/>
              </w:rPr>
            </w:pPr>
            <w:r w:rsidRPr="00DC7FFB">
              <w:rPr>
                <w:rStyle w:val="Emphasis"/>
                <w:rFonts w:ascii="Times New Roman" w:hAnsi="Times New Roman" w:cs="Times New Roman"/>
                <w:i w:val="0"/>
                <w:color w:val="000000" w:themeColor="text1"/>
              </w:rPr>
              <w:t>:</w:t>
            </w:r>
          </w:p>
        </w:tc>
        <w:tc>
          <w:tcPr>
            <w:tcW w:w="6292" w:type="dxa"/>
            <w:vAlign w:val="center"/>
          </w:tcPr>
          <w:p w:rsidR="00B06D85" w:rsidRPr="00DC7FFB" w:rsidRDefault="00B06D85" w:rsidP="00C31D4F">
            <w:pPr>
              <w:rPr>
                <w:rStyle w:val="Emphasis"/>
                <w:rFonts w:ascii="Times New Roman" w:hAnsi="Times New Roman" w:cs="Times New Roman"/>
                <w:i w:val="0"/>
                <w:color w:val="000000" w:themeColor="text1"/>
              </w:rPr>
            </w:pPr>
            <w:r w:rsidRPr="00DC7FFB">
              <w:rPr>
                <w:rStyle w:val="Emphasis"/>
                <w:rFonts w:ascii="Times New Roman" w:hAnsi="Times New Roman" w:cs="Times New Roman"/>
                <w:i w:val="0"/>
                <w:color w:val="000000" w:themeColor="text1"/>
              </w:rPr>
              <w:t>Testing and Commissioning Engineer</w:t>
            </w:r>
          </w:p>
        </w:tc>
      </w:tr>
      <w:tr w:rsidR="00B06D85" w:rsidRPr="00DC7FFB" w:rsidTr="00C31D4F">
        <w:trPr>
          <w:trHeight w:val="298"/>
        </w:trPr>
        <w:tc>
          <w:tcPr>
            <w:tcW w:w="1500" w:type="dxa"/>
            <w:vAlign w:val="center"/>
          </w:tcPr>
          <w:p w:rsidR="00B06D85" w:rsidRPr="00DC7FFB" w:rsidRDefault="00B06D85" w:rsidP="00C31D4F">
            <w:pPr>
              <w:rPr>
                <w:rStyle w:val="Emphasis"/>
                <w:rFonts w:ascii="Times New Roman" w:hAnsi="Times New Roman" w:cs="Times New Roman"/>
                <w:i w:val="0"/>
                <w:color w:val="000000" w:themeColor="text1"/>
              </w:rPr>
            </w:pPr>
            <w:r w:rsidRPr="00DC7FFB">
              <w:rPr>
                <w:rStyle w:val="Emphasis"/>
                <w:rFonts w:ascii="Times New Roman" w:hAnsi="Times New Roman" w:cs="Times New Roman"/>
                <w:i w:val="0"/>
                <w:color w:val="000000" w:themeColor="text1"/>
              </w:rPr>
              <w:t>Period</w:t>
            </w:r>
          </w:p>
        </w:tc>
        <w:tc>
          <w:tcPr>
            <w:tcW w:w="308" w:type="dxa"/>
            <w:vAlign w:val="center"/>
          </w:tcPr>
          <w:p w:rsidR="00B06D85" w:rsidRPr="00DC7FFB" w:rsidRDefault="00B06D85" w:rsidP="00C31D4F">
            <w:pPr>
              <w:rPr>
                <w:rStyle w:val="Emphasis"/>
                <w:rFonts w:ascii="Times New Roman" w:hAnsi="Times New Roman" w:cs="Times New Roman"/>
                <w:i w:val="0"/>
                <w:color w:val="000000" w:themeColor="text1"/>
              </w:rPr>
            </w:pPr>
            <w:r w:rsidRPr="00DC7FFB">
              <w:rPr>
                <w:rStyle w:val="Emphasis"/>
                <w:rFonts w:ascii="Times New Roman" w:hAnsi="Times New Roman" w:cs="Times New Roman"/>
                <w:i w:val="0"/>
                <w:color w:val="000000" w:themeColor="text1"/>
              </w:rPr>
              <w:t>:</w:t>
            </w:r>
          </w:p>
        </w:tc>
        <w:tc>
          <w:tcPr>
            <w:tcW w:w="6292" w:type="dxa"/>
            <w:vAlign w:val="center"/>
          </w:tcPr>
          <w:p w:rsidR="00B06D85" w:rsidRPr="00DC7FFB" w:rsidRDefault="00B06D85" w:rsidP="00C31D4F">
            <w:pPr>
              <w:rPr>
                <w:rStyle w:val="Emphasis"/>
                <w:rFonts w:ascii="Times New Roman" w:hAnsi="Times New Roman" w:cs="Times New Roman"/>
                <w:i w:val="0"/>
                <w:color w:val="000000" w:themeColor="text1"/>
              </w:rPr>
            </w:pPr>
            <w:r w:rsidRPr="00DC7FFB">
              <w:rPr>
                <w:rStyle w:val="Emphasis"/>
                <w:rFonts w:ascii="Times New Roman" w:hAnsi="Times New Roman" w:cs="Times New Roman"/>
                <w:i w:val="0"/>
                <w:color w:val="000000" w:themeColor="text1"/>
              </w:rPr>
              <w:t>April 2007 to April 2008</w:t>
            </w:r>
          </w:p>
        </w:tc>
      </w:tr>
    </w:tbl>
    <w:p w:rsidR="00431270" w:rsidRDefault="00431270" w:rsidP="00431270">
      <w:pPr>
        <w:rPr>
          <w:rStyle w:val="Emphasis"/>
          <w:i w:val="0"/>
        </w:rPr>
      </w:pPr>
    </w:p>
    <w:p w:rsidR="00B06D85" w:rsidRPr="00434607" w:rsidRDefault="00B06D85" w:rsidP="00B06D85">
      <w:pPr>
        <w:shd w:val="clear" w:color="auto" w:fill="ACB9CA" w:themeFill="text2" w:themeFillTint="66"/>
        <w:rPr>
          <w:rStyle w:val="Emphasis"/>
          <w:b/>
          <w:i w:val="0"/>
          <w:color w:val="000000" w:themeColor="text1"/>
          <w:sz w:val="20"/>
          <w:szCs w:val="20"/>
        </w:rPr>
      </w:pPr>
      <w:r w:rsidRPr="00434607">
        <w:rPr>
          <w:rStyle w:val="Emphasis"/>
          <w:b/>
          <w:i w:val="0"/>
          <w:color w:val="000000" w:themeColor="text1"/>
          <w:sz w:val="20"/>
          <w:szCs w:val="20"/>
        </w:rPr>
        <w:t xml:space="preserve">PROJECTS DETAILS </w:t>
      </w:r>
    </w:p>
    <w:p w:rsidR="00B06D85" w:rsidRPr="00641419" w:rsidRDefault="00B06D85" w:rsidP="00431270">
      <w:pPr>
        <w:rPr>
          <w:rStyle w:val="Emphasis"/>
          <w:i w:val="0"/>
        </w:rPr>
      </w:pPr>
    </w:p>
    <w:p w:rsidR="00B06D85" w:rsidRDefault="00B06D85" w:rsidP="00B06D85">
      <w:pPr>
        <w:pStyle w:val="ListParagraph"/>
        <w:numPr>
          <w:ilvl w:val="0"/>
          <w:numId w:val="18"/>
        </w:numPr>
        <w:jc w:val="both"/>
        <w:rPr>
          <w:rStyle w:val="Emphasis"/>
          <w:i w:val="0"/>
        </w:rPr>
      </w:pPr>
      <w:r w:rsidRPr="00641419">
        <w:rPr>
          <w:rStyle w:val="Emphasis"/>
          <w:i w:val="0"/>
        </w:rPr>
        <w:t>33kV/11kV local distributions (</w:t>
      </w:r>
      <w:r>
        <w:rPr>
          <w:rStyle w:val="Emphasis"/>
          <w:i w:val="0"/>
        </w:rPr>
        <w:t xml:space="preserve">TNEB, </w:t>
      </w:r>
      <w:r w:rsidRPr="00641419">
        <w:rPr>
          <w:rStyle w:val="Emphasis"/>
          <w:i w:val="0"/>
        </w:rPr>
        <w:t xml:space="preserve">Regular Maintenance Tanjore), India. </w:t>
      </w:r>
      <w:r>
        <w:rPr>
          <w:rStyle w:val="Emphasis"/>
          <w:i w:val="0"/>
        </w:rPr>
        <w:t xml:space="preserve">Local Distribution. India. </w:t>
      </w:r>
    </w:p>
    <w:p w:rsidR="00B06D85" w:rsidRDefault="00B06D85" w:rsidP="00B06D85">
      <w:pPr>
        <w:pStyle w:val="ListParagraph"/>
        <w:jc w:val="both"/>
        <w:rPr>
          <w:rStyle w:val="Emphasis"/>
          <w:i w:val="0"/>
        </w:rPr>
      </w:pPr>
    </w:p>
    <w:p w:rsidR="00B06D85" w:rsidRDefault="00B06D85" w:rsidP="00B06D85">
      <w:pPr>
        <w:pStyle w:val="ListParagraph"/>
        <w:numPr>
          <w:ilvl w:val="0"/>
          <w:numId w:val="18"/>
        </w:numPr>
        <w:jc w:val="both"/>
        <w:rPr>
          <w:rStyle w:val="Emphasis"/>
          <w:i w:val="0"/>
        </w:rPr>
      </w:pPr>
      <w:r w:rsidRPr="005E1723">
        <w:rPr>
          <w:rStyle w:val="Emphasis"/>
          <w:i w:val="0"/>
        </w:rPr>
        <w:t>132kV &amp;</w:t>
      </w:r>
      <w:r>
        <w:rPr>
          <w:rStyle w:val="Emphasis"/>
          <w:i w:val="0"/>
        </w:rPr>
        <w:t xml:space="preserve"> </w:t>
      </w:r>
      <w:r w:rsidRPr="005E1723">
        <w:rPr>
          <w:rStyle w:val="Emphasis"/>
          <w:i w:val="0"/>
        </w:rPr>
        <w:t xml:space="preserve">33kV </w:t>
      </w:r>
      <w:r>
        <w:rPr>
          <w:rStyle w:val="Emphasis"/>
          <w:i w:val="0"/>
        </w:rPr>
        <w:t>Overhead Transmission Line, S</w:t>
      </w:r>
      <w:r w:rsidRPr="005E1723">
        <w:rPr>
          <w:rStyle w:val="Emphasis"/>
          <w:i w:val="0"/>
        </w:rPr>
        <w:t>ubstation power network upgrade</w:t>
      </w:r>
      <w:r>
        <w:rPr>
          <w:rStyle w:val="Emphasis"/>
          <w:i w:val="0"/>
        </w:rPr>
        <w:t xml:space="preserve"> </w:t>
      </w:r>
      <w:r w:rsidRPr="005E1723">
        <w:rPr>
          <w:rStyle w:val="Emphasis"/>
          <w:i w:val="0"/>
        </w:rPr>
        <w:t xml:space="preserve">BAB Habsan, </w:t>
      </w:r>
      <w:r>
        <w:rPr>
          <w:rStyle w:val="Emphasis"/>
          <w:i w:val="0"/>
        </w:rPr>
        <w:t xml:space="preserve">    </w:t>
      </w:r>
    </w:p>
    <w:p w:rsidR="00B06D85" w:rsidRPr="005E1723" w:rsidRDefault="00B06D85" w:rsidP="00B06D85">
      <w:pPr>
        <w:pStyle w:val="ListParagraph"/>
        <w:jc w:val="both"/>
        <w:rPr>
          <w:rStyle w:val="Emphasis"/>
          <w:i w:val="0"/>
        </w:rPr>
      </w:pPr>
      <w:r w:rsidRPr="005E1723">
        <w:rPr>
          <w:rStyle w:val="Emphasis"/>
          <w:i w:val="0"/>
        </w:rPr>
        <w:t xml:space="preserve">Abu Dhabi, UAE  </w:t>
      </w:r>
    </w:p>
    <w:p w:rsidR="00B06D85" w:rsidRPr="005E1723" w:rsidRDefault="00B06D85" w:rsidP="00B06D85">
      <w:pPr>
        <w:ind w:left="2520"/>
        <w:rPr>
          <w:rStyle w:val="Emphasis"/>
          <w:i w:val="0"/>
        </w:rPr>
      </w:pPr>
      <w:r w:rsidRPr="005E1723">
        <w:rPr>
          <w:rStyle w:val="Emphasis"/>
          <w:i w:val="0"/>
        </w:rPr>
        <w:t>.</w:t>
      </w:r>
    </w:p>
    <w:p w:rsidR="00B06D85" w:rsidRDefault="00B06D85" w:rsidP="00B06D85">
      <w:pPr>
        <w:pStyle w:val="ListParagraph"/>
        <w:numPr>
          <w:ilvl w:val="0"/>
          <w:numId w:val="18"/>
        </w:numPr>
        <w:rPr>
          <w:rStyle w:val="Emphasis"/>
          <w:i w:val="0"/>
        </w:rPr>
      </w:pPr>
      <w:r w:rsidRPr="00E711DC">
        <w:rPr>
          <w:rStyle w:val="Emphasis"/>
          <w:i w:val="0"/>
        </w:rPr>
        <w:t>33kV substation- 40 km Transmission Line 4no’s wells at qusawhira, Abu Dhabi, UAE</w:t>
      </w:r>
      <w:r>
        <w:rPr>
          <w:rStyle w:val="Emphasis"/>
          <w:i w:val="0"/>
        </w:rPr>
        <w:t>.</w:t>
      </w:r>
    </w:p>
    <w:p w:rsidR="00B06D85" w:rsidRDefault="00B06D85" w:rsidP="00B06D85">
      <w:pPr>
        <w:rPr>
          <w:rStyle w:val="Emphasis"/>
          <w:i w:val="0"/>
        </w:rPr>
      </w:pPr>
    </w:p>
    <w:p w:rsidR="00B06D85" w:rsidRDefault="00B06D85" w:rsidP="00B06D85">
      <w:pPr>
        <w:pStyle w:val="ListParagraph"/>
        <w:numPr>
          <w:ilvl w:val="0"/>
          <w:numId w:val="18"/>
        </w:numPr>
        <w:rPr>
          <w:rStyle w:val="Emphasis"/>
          <w:i w:val="0"/>
          <w:iCs w:val="0"/>
        </w:rPr>
      </w:pPr>
      <w:r>
        <w:rPr>
          <w:rStyle w:val="Emphasis"/>
          <w:i w:val="0"/>
        </w:rPr>
        <w:t>33kV S</w:t>
      </w:r>
      <w:r w:rsidRPr="00E711DC">
        <w:rPr>
          <w:rStyle w:val="Emphasis"/>
          <w:i w:val="0"/>
        </w:rPr>
        <w:t>ubstation modification works H01 &amp; H22 feeder &amp;</w:t>
      </w:r>
      <w:r>
        <w:rPr>
          <w:rStyle w:val="Emphasis"/>
          <w:i w:val="0"/>
        </w:rPr>
        <w:t xml:space="preserve"> 28km Over Head </w:t>
      </w:r>
      <w:r w:rsidRPr="00EA0125">
        <w:rPr>
          <w:rStyle w:val="Emphasis"/>
          <w:i w:val="0"/>
        </w:rPr>
        <w:t xml:space="preserve">Transmission Line </w:t>
      </w:r>
      <w:r w:rsidRPr="00EA0125">
        <w:rPr>
          <w:rStyle w:val="Emphasis"/>
          <w:i w:val="0"/>
          <w:iCs w:val="0"/>
        </w:rPr>
        <w:t xml:space="preserve">from </w:t>
      </w:r>
      <w:r>
        <w:rPr>
          <w:rStyle w:val="Emphasis"/>
          <w:i w:val="0"/>
          <w:iCs w:val="0"/>
        </w:rPr>
        <w:t xml:space="preserve">  </w:t>
      </w:r>
    </w:p>
    <w:p w:rsidR="00B06D85" w:rsidRPr="00E711DC" w:rsidRDefault="00B06D85" w:rsidP="00B06D85">
      <w:pPr>
        <w:pStyle w:val="ListParagraph"/>
        <w:rPr>
          <w:rStyle w:val="Emphasis"/>
          <w:i w:val="0"/>
        </w:rPr>
      </w:pPr>
      <w:r w:rsidRPr="00EA0125">
        <w:rPr>
          <w:rStyle w:val="Emphasis"/>
          <w:i w:val="0"/>
          <w:iCs w:val="0"/>
        </w:rPr>
        <w:t xml:space="preserve">Bu Hasa to Bidal Qamzan, </w:t>
      </w:r>
      <w:r w:rsidRPr="00EA0125">
        <w:rPr>
          <w:rStyle w:val="Emphasis"/>
          <w:i w:val="0"/>
        </w:rPr>
        <w:t>, Abu Dhabi</w:t>
      </w:r>
      <w:r>
        <w:rPr>
          <w:rStyle w:val="Emphasis"/>
          <w:i w:val="0"/>
        </w:rPr>
        <w:t>, UAE.</w:t>
      </w:r>
    </w:p>
    <w:p w:rsidR="00B06D85" w:rsidRPr="00E711DC" w:rsidRDefault="00B06D85" w:rsidP="00B06D85">
      <w:pPr>
        <w:pStyle w:val="ListParagraph"/>
        <w:rPr>
          <w:rStyle w:val="Emphasis"/>
          <w:i w:val="0"/>
        </w:rPr>
      </w:pPr>
    </w:p>
    <w:p w:rsidR="00B06D85" w:rsidRPr="00E711DC" w:rsidRDefault="00B06D85" w:rsidP="00B06D85">
      <w:pPr>
        <w:pStyle w:val="ListParagraph"/>
        <w:numPr>
          <w:ilvl w:val="0"/>
          <w:numId w:val="18"/>
        </w:numPr>
        <w:rPr>
          <w:rStyle w:val="Emphasis"/>
          <w:i w:val="0"/>
          <w:iCs w:val="0"/>
        </w:rPr>
      </w:pPr>
      <w:r w:rsidRPr="00E711DC">
        <w:rPr>
          <w:rStyle w:val="Emphasis"/>
          <w:i w:val="0"/>
        </w:rPr>
        <w:t>220kV &amp; 33kV AIS substations, Algeria.</w:t>
      </w:r>
    </w:p>
    <w:p w:rsidR="00B06D85" w:rsidRPr="00EA0125" w:rsidRDefault="00B06D85" w:rsidP="00B06D85">
      <w:pPr>
        <w:ind w:left="1440" w:firstLine="720"/>
        <w:rPr>
          <w:rStyle w:val="Emphasis"/>
          <w:i w:val="0"/>
        </w:rPr>
      </w:pPr>
    </w:p>
    <w:p w:rsidR="00B06D85" w:rsidRPr="00E711DC" w:rsidRDefault="00CA18D5" w:rsidP="00B06D85">
      <w:pPr>
        <w:pStyle w:val="ListParagraph"/>
        <w:numPr>
          <w:ilvl w:val="0"/>
          <w:numId w:val="18"/>
        </w:numPr>
        <w:rPr>
          <w:rStyle w:val="Emphasis"/>
          <w:i w:val="0"/>
        </w:rPr>
      </w:pPr>
      <w:r>
        <w:rPr>
          <w:rStyle w:val="Emphasis"/>
          <w:i w:val="0"/>
        </w:rPr>
        <w:t xml:space="preserve"> 400kV </w:t>
      </w:r>
      <w:r w:rsidR="00B06D85" w:rsidRPr="00E711DC">
        <w:rPr>
          <w:rStyle w:val="Emphasis"/>
          <w:i w:val="0"/>
        </w:rPr>
        <w:t>Transmission and Distribution line,</w:t>
      </w:r>
      <w:r>
        <w:rPr>
          <w:rStyle w:val="Emphasis"/>
          <w:i w:val="0"/>
        </w:rPr>
        <w:t xml:space="preserve"> 132kV Cable laying works</w:t>
      </w:r>
      <w:r w:rsidR="00B06D85" w:rsidRPr="00E711DC">
        <w:rPr>
          <w:rStyle w:val="Emphasis"/>
          <w:i w:val="0"/>
        </w:rPr>
        <w:t xml:space="preserve"> </w:t>
      </w:r>
      <w:r w:rsidR="00B06D85" w:rsidRPr="00884D7C">
        <w:rPr>
          <w:rStyle w:val="Emphasis"/>
          <w:i w:val="0"/>
          <w:color w:val="FF0000"/>
        </w:rPr>
        <w:t>DEWA, UAE.</w:t>
      </w:r>
    </w:p>
    <w:p w:rsidR="00B06D85" w:rsidRPr="00EA0125" w:rsidRDefault="00B06D85" w:rsidP="00B06D85">
      <w:pPr>
        <w:pStyle w:val="ListParagraph"/>
        <w:rPr>
          <w:rStyle w:val="Emphasis"/>
          <w:i w:val="0"/>
        </w:rPr>
      </w:pPr>
    </w:p>
    <w:p w:rsidR="00B06D85" w:rsidRPr="00B06D85" w:rsidRDefault="00B06D85" w:rsidP="00B06D85">
      <w:pPr>
        <w:pStyle w:val="ListParagraph"/>
        <w:numPr>
          <w:ilvl w:val="0"/>
          <w:numId w:val="18"/>
        </w:numPr>
        <w:rPr>
          <w:rStyle w:val="Emphasis"/>
          <w:i w:val="0"/>
        </w:rPr>
      </w:pPr>
      <w:r w:rsidRPr="00E711DC">
        <w:rPr>
          <w:rStyle w:val="Emphasis"/>
          <w:i w:val="0"/>
          <w:iCs w:val="0"/>
        </w:rPr>
        <w:t>400kV/220/110kV Substation and Tra</w:t>
      </w:r>
      <w:r>
        <w:rPr>
          <w:rStyle w:val="Emphasis"/>
          <w:i w:val="0"/>
          <w:iCs w:val="0"/>
        </w:rPr>
        <w:t>nsmission and Distribution line, Tamil Nadu, India.</w:t>
      </w:r>
    </w:p>
    <w:p w:rsidR="00B06D85" w:rsidRPr="00B06D85" w:rsidRDefault="00B06D85" w:rsidP="00B06D85">
      <w:pPr>
        <w:rPr>
          <w:rStyle w:val="Emphasis"/>
          <w:i w:val="0"/>
        </w:rPr>
      </w:pPr>
    </w:p>
    <w:p w:rsidR="00B06D85" w:rsidRPr="00434607" w:rsidRDefault="00B06D85" w:rsidP="00B06D85">
      <w:pPr>
        <w:shd w:val="clear" w:color="auto" w:fill="ACB9CA" w:themeFill="text2" w:themeFillTint="66"/>
        <w:jc w:val="both"/>
        <w:rPr>
          <w:rStyle w:val="Emphasis"/>
          <w:b/>
          <w:i w:val="0"/>
          <w:color w:val="000000" w:themeColor="text1"/>
          <w:sz w:val="20"/>
          <w:szCs w:val="20"/>
        </w:rPr>
      </w:pPr>
      <w:r w:rsidRPr="00434607">
        <w:rPr>
          <w:rStyle w:val="Emphasis"/>
          <w:b/>
          <w:i w:val="0"/>
          <w:color w:val="000000" w:themeColor="text1"/>
          <w:sz w:val="20"/>
          <w:szCs w:val="20"/>
        </w:rPr>
        <w:t>RESPONSIBILITIES:-</w:t>
      </w:r>
    </w:p>
    <w:p w:rsidR="00BB2E09" w:rsidRPr="00641419" w:rsidRDefault="00BB2E09" w:rsidP="00052C73">
      <w:pPr>
        <w:jc w:val="both"/>
        <w:rPr>
          <w:rStyle w:val="Emphasis"/>
          <w:i w:val="0"/>
        </w:rPr>
      </w:pPr>
    </w:p>
    <w:p w:rsidR="000B6B5C" w:rsidRDefault="000B6B5C" w:rsidP="000E6E9C">
      <w:pPr>
        <w:numPr>
          <w:ilvl w:val="0"/>
          <w:numId w:val="3"/>
        </w:numPr>
        <w:autoSpaceDE w:val="0"/>
        <w:autoSpaceDN w:val="0"/>
        <w:spacing w:before="10" w:line="360" w:lineRule="auto"/>
        <w:jc w:val="both"/>
        <w:rPr>
          <w:rStyle w:val="Emphasis"/>
          <w:bCs/>
          <w:i w:val="0"/>
          <w:iCs w:val="0"/>
        </w:rPr>
      </w:pPr>
      <w:r w:rsidRPr="000B6B5C">
        <w:rPr>
          <w:rStyle w:val="Emphasis"/>
          <w:bCs/>
          <w:i w:val="0"/>
          <w:iCs w:val="0"/>
        </w:rPr>
        <w:t>Provided support during installation and start-up of projects, ensuring multidiscipline engineering and design efforts were completed in accordance with project scope, schedule, and costs.</w:t>
      </w:r>
    </w:p>
    <w:p w:rsidR="000B6B5C" w:rsidRDefault="000B6B5C" w:rsidP="000E6E9C">
      <w:pPr>
        <w:numPr>
          <w:ilvl w:val="0"/>
          <w:numId w:val="3"/>
        </w:numPr>
        <w:autoSpaceDE w:val="0"/>
        <w:autoSpaceDN w:val="0"/>
        <w:spacing w:before="10" w:line="360" w:lineRule="auto"/>
        <w:jc w:val="both"/>
        <w:rPr>
          <w:rStyle w:val="Emphasis"/>
          <w:bCs/>
          <w:i w:val="0"/>
          <w:iCs w:val="0"/>
        </w:rPr>
      </w:pPr>
      <w:r w:rsidRPr="000B6B5C">
        <w:rPr>
          <w:rStyle w:val="Emphasis"/>
          <w:bCs/>
          <w:i w:val="0"/>
          <w:iCs w:val="0"/>
        </w:rPr>
        <w:t>Checked construction and engineering contractors’ performance against specifications, codes, and drawings.</w:t>
      </w:r>
    </w:p>
    <w:p w:rsidR="0070419C" w:rsidRPr="0070419C" w:rsidRDefault="0070419C" w:rsidP="0070419C">
      <w:pPr>
        <w:numPr>
          <w:ilvl w:val="0"/>
          <w:numId w:val="3"/>
        </w:numPr>
        <w:autoSpaceDE w:val="0"/>
        <w:autoSpaceDN w:val="0"/>
        <w:spacing w:before="10" w:line="360" w:lineRule="auto"/>
        <w:jc w:val="both"/>
        <w:rPr>
          <w:rStyle w:val="Emphasis"/>
          <w:bCs/>
          <w:i w:val="0"/>
          <w:iCs w:val="0"/>
        </w:rPr>
      </w:pPr>
      <w:r w:rsidRPr="0070419C">
        <w:rPr>
          <w:rStyle w:val="Emphasis"/>
          <w:bCs/>
          <w:i w:val="0"/>
          <w:iCs w:val="0"/>
        </w:rPr>
        <w:t>Verified construction work was performed safely per company, industry, and regulatory standards.</w:t>
      </w:r>
    </w:p>
    <w:p w:rsidR="0070419C" w:rsidRPr="0070419C" w:rsidRDefault="0070419C" w:rsidP="0070419C">
      <w:pPr>
        <w:numPr>
          <w:ilvl w:val="0"/>
          <w:numId w:val="3"/>
        </w:numPr>
        <w:autoSpaceDE w:val="0"/>
        <w:autoSpaceDN w:val="0"/>
        <w:spacing w:before="10" w:line="360" w:lineRule="auto"/>
        <w:jc w:val="both"/>
        <w:rPr>
          <w:rStyle w:val="Emphasis"/>
          <w:bCs/>
          <w:i w:val="0"/>
          <w:iCs w:val="0"/>
        </w:rPr>
      </w:pPr>
      <w:r w:rsidRPr="0070419C">
        <w:rPr>
          <w:rStyle w:val="Emphasis"/>
          <w:bCs/>
          <w:i w:val="0"/>
          <w:iCs w:val="0"/>
        </w:rPr>
        <w:t>Managed schedule to make sure projects were completed per estimates.</w:t>
      </w:r>
      <w:r w:rsidR="006D7563" w:rsidRPr="006D7563">
        <w:t xml:space="preserve"> </w:t>
      </w:r>
      <w:r w:rsidR="006D7563" w:rsidRPr="006D7563">
        <w:rPr>
          <w:rStyle w:val="Emphasis"/>
          <w:bCs/>
          <w:i w:val="0"/>
          <w:iCs w:val="0"/>
        </w:rPr>
        <w:t>Responsible for overseeing the review, initiation and execution of contracts</w:t>
      </w:r>
      <w:r w:rsidR="006D7563">
        <w:rPr>
          <w:rStyle w:val="Emphasis"/>
          <w:bCs/>
          <w:i w:val="0"/>
          <w:iCs w:val="0"/>
        </w:rPr>
        <w:t>.</w:t>
      </w:r>
    </w:p>
    <w:p w:rsidR="000E6E9C" w:rsidRPr="0070419C" w:rsidRDefault="0070419C" w:rsidP="000E6E9C">
      <w:pPr>
        <w:numPr>
          <w:ilvl w:val="0"/>
          <w:numId w:val="3"/>
        </w:numPr>
        <w:autoSpaceDE w:val="0"/>
        <w:autoSpaceDN w:val="0"/>
        <w:spacing w:before="10" w:line="360" w:lineRule="auto"/>
        <w:jc w:val="both"/>
        <w:rPr>
          <w:rStyle w:val="Emphasis"/>
          <w:bCs/>
          <w:i w:val="0"/>
          <w:iCs w:val="0"/>
        </w:rPr>
      </w:pPr>
      <w:r w:rsidRPr="0070419C">
        <w:rPr>
          <w:rStyle w:val="Emphasis"/>
          <w:bCs/>
          <w:i w:val="0"/>
          <w:iCs w:val="0"/>
        </w:rPr>
        <w:t>Prepared and presented project status and progress reports</w:t>
      </w:r>
      <w:r>
        <w:rPr>
          <w:rStyle w:val="Emphasis"/>
          <w:bCs/>
          <w:i w:val="0"/>
          <w:iCs w:val="0"/>
        </w:rPr>
        <w:t>, s</w:t>
      </w:r>
      <w:r w:rsidR="000E6E9C" w:rsidRPr="0070419C">
        <w:rPr>
          <w:rStyle w:val="Emphasis"/>
          <w:bCs/>
          <w:i w:val="0"/>
          <w:iCs w:val="0"/>
        </w:rPr>
        <w:t>uccessful Planning, organizing, estimating, scheduling and monitoring site work activities.</w:t>
      </w:r>
    </w:p>
    <w:p w:rsidR="0070419C" w:rsidRPr="0070419C" w:rsidRDefault="0070419C" w:rsidP="0070419C">
      <w:pPr>
        <w:numPr>
          <w:ilvl w:val="0"/>
          <w:numId w:val="3"/>
        </w:numPr>
        <w:autoSpaceDE w:val="0"/>
        <w:autoSpaceDN w:val="0"/>
        <w:spacing w:before="10" w:line="360" w:lineRule="auto"/>
        <w:jc w:val="both"/>
        <w:rPr>
          <w:rStyle w:val="Emphasis"/>
          <w:bCs/>
          <w:i w:val="0"/>
          <w:iCs w:val="0"/>
        </w:rPr>
      </w:pPr>
      <w:r w:rsidRPr="0070419C">
        <w:rPr>
          <w:rStyle w:val="Emphasis"/>
          <w:bCs/>
          <w:i w:val="0"/>
          <w:iCs w:val="0"/>
        </w:rPr>
        <w:t>Assisted with project technical supervision, cost estimating, materials selection, quality assurance, transition planning, approval procurement, and project close-out documentation.</w:t>
      </w:r>
    </w:p>
    <w:p w:rsidR="0070419C" w:rsidRPr="0070419C" w:rsidRDefault="0070419C" w:rsidP="0070419C">
      <w:pPr>
        <w:numPr>
          <w:ilvl w:val="0"/>
          <w:numId w:val="3"/>
        </w:numPr>
        <w:autoSpaceDE w:val="0"/>
        <w:autoSpaceDN w:val="0"/>
        <w:spacing w:before="10" w:line="360" w:lineRule="auto"/>
        <w:jc w:val="both"/>
        <w:rPr>
          <w:rStyle w:val="Emphasis"/>
          <w:bCs/>
          <w:i w:val="0"/>
          <w:iCs w:val="0"/>
        </w:rPr>
      </w:pPr>
      <w:r w:rsidRPr="0070419C">
        <w:rPr>
          <w:rStyle w:val="Emphasis"/>
          <w:bCs/>
          <w:i w:val="0"/>
          <w:iCs w:val="0"/>
        </w:rPr>
        <w:t xml:space="preserve">Helped develop and execute engineering and construction projects with focus on integrating design and construction </w:t>
      </w:r>
      <w:r>
        <w:rPr>
          <w:rStyle w:val="Emphasis"/>
          <w:bCs/>
          <w:i w:val="0"/>
          <w:iCs w:val="0"/>
        </w:rPr>
        <w:t>area.</w:t>
      </w:r>
    </w:p>
    <w:p w:rsidR="0070419C" w:rsidRPr="0070419C" w:rsidRDefault="0070419C" w:rsidP="0070419C">
      <w:pPr>
        <w:numPr>
          <w:ilvl w:val="0"/>
          <w:numId w:val="3"/>
        </w:numPr>
        <w:autoSpaceDE w:val="0"/>
        <w:autoSpaceDN w:val="0"/>
        <w:spacing w:before="10" w:line="360" w:lineRule="auto"/>
        <w:jc w:val="both"/>
        <w:rPr>
          <w:rStyle w:val="Emphasis"/>
          <w:bCs/>
          <w:i w:val="0"/>
          <w:iCs w:val="0"/>
        </w:rPr>
      </w:pPr>
      <w:r w:rsidRPr="0070419C">
        <w:rPr>
          <w:rStyle w:val="Emphasis"/>
          <w:bCs/>
          <w:i w:val="0"/>
          <w:iCs w:val="0"/>
        </w:rPr>
        <w:t>Aided in scheduling of draftspersons, engineering aides, and other engineers</w:t>
      </w:r>
      <w:r>
        <w:rPr>
          <w:rStyle w:val="Emphasis"/>
          <w:bCs/>
          <w:i w:val="0"/>
          <w:iCs w:val="0"/>
        </w:rPr>
        <w:t>.</w:t>
      </w:r>
    </w:p>
    <w:p w:rsidR="000E6E9C" w:rsidRPr="006D7563" w:rsidRDefault="000E6E9C" w:rsidP="000E6E9C">
      <w:pPr>
        <w:numPr>
          <w:ilvl w:val="0"/>
          <w:numId w:val="3"/>
        </w:numPr>
        <w:autoSpaceDE w:val="0"/>
        <w:autoSpaceDN w:val="0"/>
        <w:spacing w:before="10" w:line="360" w:lineRule="auto"/>
        <w:jc w:val="both"/>
        <w:rPr>
          <w:rStyle w:val="Emphasis"/>
          <w:bCs/>
          <w:i w:val="0"/>
          <w:iCs w:val="0"/>
        </w:rPr>
      </w:pPr>
      <w:r w:rsidRPr="00EA0125">
        <w:rPr>
          <w:rStyle w:val="Emphasis"/>
          <w:i w:val="0"/>
        </w:rPr>
        <w:t>Design</w:t>
      </w:r>
      <w:r>
        <w:rPr>
          <w:rStyle w:val="Emphasis"/>
          <w:i w:val="0"/>
        </w:rPr>
        <w:t>ing</w:t>
      </w:r>
      <w:r w:rsidRPr="00EA0125">
        <w:rPr>
          <w:rStyle w:val="Emphasis"/>
          <w:i w:val="0"/>
        </w:rPr>
        <w:t>,</w:t>
      </w:r>
      <w:r>
        <w:rPr>
          <w:rStyle w:val="Emphasis"/>
          <w:i w:val="0"/>
        </w:rPr>
        <w:t xml:space="preserve"> Installation </w:t>
      </w:r>
      <w:r w:rsidRPr="00EA0125">
        <w:rPr>
          <w:rStyle w:val="Emphasis"/>
          <w:i w:val="0"/>
        </w:rPr>
        <w:t xml:space="preserve">testing procedures and coordinate </w:t>
      </w:r>
      <w:r>
        <w:rPr>
          <w:rStyle w:val="Emphasis"/>
          <w:i w:val="0"/>
        </w:rPr>
        <w:t>client,</w:t>
      </w:r>
      <w:r w:rsidRPr="00EA0125">
        <w:rPr>
          <w:rStyle w:val="Emphasis"/>
          <w:i w:val="0"/>
        </w:rPr>
        <w:t xml:space="preserve"> Document results, and develop client presentation</w:t>
      </w:r>
      <w:r>
        <w:rPr>
          <w:rStyle w:val="Emphasis"/>
          <w:i w:val="0"/>
        </w:rPr>
        <w:t>.</w:t>
      </w:r>
    </w:p>
    <w:p w:rsidR="006D7563" w:rsidRDefault="006D7563" w:rsidP="006D7563">
      <w:pPr>
        <w:autoSpaceDE w:val="0"/>
        <w:autoSpaceDN w:val="0"/>
        <w:spacing w:before="10" w:line="360" w:lineRule="auto"/>
        <w:ind w:left="1440"/>
        <w:jc w:val="both"/>
        <w:rPr>
          <w:rStyle w:val="Emphasis"/>
          <w:i w:val="0"/>
        </w:rPr>
      </w:pPr>
    </w:p>
    <w:p w:rsidR="006D7563" w:rsidRPr="00434607" w:rsidRDefault="006D7563" w:rsidP="006D7563">
      <w:pPr>
        <w:autoSpaceDE w:val="0"/>
        <w:autoSpaceDN w:val="0"/>
        <w:spacing w:before="10" w:line="360" w:lineRule="auto"/>
        <w:ind w:left="1440"/>
        <w:jc w:val="both"/>
        <w:rPr>
          <w:rStyle w:val="Emphasis"/>
          <w:bCs/>
          <w:i w:val="0"/>
          <w:iCs w:val="0"/>
        </w:rPr>
      </w:pPr>
    </w:p>
    <w:p w:rsidR="00CC4CFD" w:rsidRDefault="0063695B" w:rsidP="000E6E9C">
      <w:pPr>
        <w:numPr>
          <w:ilvl w:val="0"/>
          <w:numId w:val="3"/>
        </w:numPr>
        <w:autoSpaceDE w:val="0"/>
        <w:autoSpaceDN w:val="0"/>
        <w:spacing w:before="10" w:line="360" w:lineRule="auto"/>
        <w:jc w:val="both"/>
        <w:rPr>
          <w:rStyle w:val="Emphasis"/>
          <w:i w:val="0"/>
        </w:rPr>
      </w:pPr>
      <w:r>
        <w:rPr>
          <w:rStyle w:val="Emphasis"/>
          <w:i w:val="0"/>
        </w:rPr>
        <w:t>Evaluate selection</w:t>
      </w:r>
      <w:r w:rsidR="00CC4CFD" w:rsidRPr="00CC4CFD">
        <w:rPr>
          <w:rStyle w:val="Emphasis"/>
          <w:i w:val="0"/>
        </w:rPr>
        <w:t xml:space="preserve"> and Appling standard techniques and procedures to perform engineering assignments. Provides technical support for testing, installation and commissioning activities.</w:t>
      </w:r>
    </w:p>
    <w:p w:rsidR="000E6E9C" w:rsidRDefault="000E6E9C" w:rsidP="000E6E9C">
      <w:pPr>
        <w:numPr>
          <w:ilvl w:val="0"/>
          <w:numId w:val="3"/>
        </w:numPr>
        <w:autoSpaceDE w:val="0"/>
        <w:autoSpaceDN w:val="0"/>
        <w:spacing w:before="10" w:line="360" w:lineRule="auto"/>
        <w:jc w:val="both"/>
        <w:rPr>
          <w:bCs/>
        </w:rPr>
      </w:pPr>
      <w:r w:rsidRPr="00434607">
        <w:rPr>
          <w:bCs/>
        </w:rPr>
        <w:t>Providing technical assistance to integrate Design based commissioning and Construction based implementation</w:t>
      </w:r>
      <w:r>
        <w:rPr>
          <w:bCs/>
        </w:rPr>
        <w:t>.</w:t>
      </w:r>
    </w:p>
    <w:p w:rsidR="000E6E9C" w:rsidRDefault="000E6E9C" w:rsidP="000E6E9C">
      <w:pPr>
        <w:numPr>
          <w:ilvl w:val="0"/>
          <w:numId w:val="3"/>
        </w:numPr>
        <w:autoSpaceDE w:val="0"/>
        <w:autoSpaceDN w:val="0"/>
        <w:spacing w:before="10" w:line="360" w:lineRule="auto"/>
        <w:jc w:val="both"/>
        <w:rPr>
          <w:rStyle w:val="Emphasis"/>
          <w:bCs/>
          <w:i w:val="0"/>
          <w:iCs w:val="0"/>
        </w:rPr>
      </w:pPr>
      <w:r w:rsidRPr="00434607">
        <w:rPr>
          <w:rStyle w:val="Emphasis"/>
          <w:i w:val="0"/>
        </w:rPr>
        <w:t>Supervise and monitoring works, installation, testing, and inspection carried out at site as per standards.</w:t>
      </w:r>
    </w:p>
    <w:p w:rsidR="001C6DB0" w:rsidRPr="001C6DB0" w:rsidRDefault="001C6DB0" w:rsidP="001C6DB0">
      <w:pPr>
        <w:numPr>
          <w:ilvl w:val="0"/>
          <w:numId w:val="3"/>
        </w:numPr>
        <w:autoSpaceDE w:val="0"/>
        <w:autoSpaceDN w:val="0"/>
        <w:spacing w:before="10" w:line="360" w:lineRule="auto"/>
        <w:jc w:val="both"/>
        <w:rPr>
          <w:rStyle w:val="Emphasis"/>
          <w:bCs/>
          <w:i w:val="0"/>
          <w:iCs w:val="0"/>
        </w:rPr>
      </w:pPr>
      <w:r w:rsidRPr="001C6DB0">
        <w:rPr>
          <w:rStyle w:val="Emphasis"/>
          <w:bCs/>
          <w:i w:val="0"/>
          <w:iCs w:val="0"/>
        </w:rPr>
        <w:t>Liaising with customers on a regular basis to ensure the successful design and</w:t>
      </w:r>
      <w:r>
        <w:rPr>
          <w:rStyle w:val="Emphasis"/>
          <w:bCs/>
          <w:i w:val="0"/>
          <w:iCs w:val="0"/>
        </w:rPr>
        <w:t xml:space="preserve"> </w:t>
      </w:r>
      <w:r w:rsidRPr="001C6DB0">
        <w:rPr>
          <w:rStyle w:val="Emphasis"/>
          <w:bCs/>
          <w:i w:val="0"/>
          <w:iCs w:val="0"/>
        </w:rPr>
        <w:t>manufacture of products to agreed budgets and time frames.</w:t>
      </w:r>
    </w:p>
    <w:p w:rsidR="000E6E9C" w:rsidRDefault="000E6E9C" w:rsidP="000E6E9C">
      <w:pPr>
        <w:numPr>
          <w:ilvl w:val="0"/>
          <w:numId w:val="3"/>
        </w:numPr>
        <w:autoSpaceDE w:val="0"/>
        <w:autoSpaceDN w:val="0"/>
        <w:spacing w:before="10" w:line="360" w:lineRule="auto"/>
        <w:jc w:val="both"/>
        <w:rPr>
          <w:rStyle w:val="Emphasis"/>
          <w:bCs/>
          <w:i w:val="0"/>
          <w:iCs w:val="0"/>
        </w:rPr>
      </w:pPr>
      <w:r w:rsidRPr="00434607">
        <w:rPr>
          <w:rStyle w:val="Emphasis"/>
          <w:i w:val="0"/>
        </w:rPr>
        <w:t>Sub Contract documents verification, test plan as per ITP, HSE regulation implementation at site.</w:t>
      </w:r>
    </w:p>
    <w:p w:rsidR="000E6E9C" w:rsidRDefault="000E6E9C" w:rsidP="000E6E9C">
      <w:pPr>
        <w:numPr>
          <w:ilvl w:val="0"/>
          <w:numId w:val="3"/>
        </w:numPr>
        <w:autoSpaceDE w:val="0"/>
        <w:autoSpaceDN w:val="0"/>
        <w:spacing w:before="10" w:line="360" w:lineRule="auto"/>
        <w:jc w:val="both"/>
        <w:rPr>
          <w:rStyle w:val="Emphasis"/>
          <w:bCs/>
          <w:i w:val="0"/>
          <w:iCs w:val="0"/>
        </w:rPr>
      </w:pPr>
      <w:r w:rsidRPr="00434607">
        <w:rPr>
          <w:rStyle w:val="Emphasis"/>
          <w:i w:val="0"/>
        </w:rPr>
        <w:t>Identify and propose improvements to existing electrical systems write reports detailing current systems and changes to each site.</w:t>
      </w:r>
    </w:p>
    <w:p w:rsidR="000E6E9C" w:rsidRDefault="000E6E9C" w:rsidP="000E6E9C">
      <w:pPr>
        <w:numPr>
          <w:ilvl w:val="0"/>
          <w:numId w:val="3"/>
        </w:numPr>
        <w:autoSpaceDE w:val="0"/>
        <w:autoSpaceDN w:val="0"/>
        <w:spacing w:before="10" w:line="360" w:lineRule="auto"/>
        <w:jc w:val="both"/>
        <w:rPr>
          <w:rStyle w:val="Emphasis"/>
          <w:bCs/>
          <w:i w:val="0"/>
          <w:iCs w:val="0"/>
        </w:rPr>
      </w:pPr>
      <w:r w:rsidRPr="00434607">
        <w:rPr>
          <w:rStyle w:val="Emphasis"/>
          <w:i w:val="0"/>
        </w:rPr>
        <w:t>Prepare test reports, FAT reports, failure reports, QC observations conduct and lead the FATs (Factory Acceptance Tests) with/without customer’s inspections.</w:t>
      </w:r>
    </w:p>
    <w:p w:rsidR="000E6E9C" w:rsidRPr="000E6E9C" w:rsidRDefault="000E6E9C" w:rsidP="000E6E9C">
      <w:pPr>
        <w:numPr>
          <w:ilvl w:val="0"/>
          <w:numId w:val="3"/>
        </w:numPr>
        <w:autoSpaceDE w:val="0"/>
        <w:autoSpaceDN w:val="0"/>
        <w:spacing w:before="10" w:line="360" w:lineRule="auto"/>
        <w:jc w:val="both"/>
        <w:rPr>
          <w:bCs/>
        </w:rPr>
      </w:pPr>
      <w:r>
        <w:rPr>
          <w:bCs/>
        </w:rPr>
        <w:t xml:space="preserve">Install </w:t>
      </w:r>
      <w:r w:rsidRPr="0039021C">
        <w:rPr>
          <w:bCs/>
        </w:rPr>
        <w:t>Switchyard, Transformer, Cable Laying, Inverter, Swi</w:t>
      </w:r>
      <w:r>
        <w:rPr>
          <w:bCs/>
        </w:rPr>
        <w:t>tchgear, HT Panel, LT panel.</w:t>
      </w:r>
    </w:p>
    <w:p w:rsidR="000E6E9C" w:rsidRPr="00434607" w:rsidRDefault="000E6E9C" w:rsidP="000E6E9C">
      <w:pPr>
        <w:numPr>
          <w:ilvl w:val="0"/>
          <w:numId w:val="3"/>
        </w:numPr>
        <w:autoSpaceDE w:val="0"/>
        <w:autoSpaceDN w:val="0"/>
        <w:spacing w:before="10" w:line="360" w:lineRule="auto"/>
        <w:jc w:val="both"/>
        <w:rPr>
          <w:bCs/>
        </w:rPr>
      </w:pPr>
      <w:r w:rsidRPr="00434607">
        <w:rPr>
          <w:bCs/>
          <w:iCs/>
        </w:rPr>
        <w:t>Skilled to test and commission all types of switch yard and switch gear equipments such as Current</w:t>
      </w:r>
      <w:r w:rsidRPr="00434607">
        <w:rPr>
          <w:bCs/>
        </w:rPr>
        <w:t xml:space="preserve"> Transformer, Capacitive Voltage Transformer, Circuit Breaker, Isolator, Earth Switch and Lighting arresters, Generator Transformer, Unit Transformer, Capacitor banks, Motor(VFD).</w:t>
      </w:r>
    </w:p>
    <w:p w:rsidR="000E6E9C" w:rsidRPr="00E17555" w:rsidRDefault="000E6E9C" w:rsidP="000E6E9C">
      <w:pPr>
        <w:numPr>
          <w:ilvl w:val="0"/>
          <w:numId w:val="3"/>
        </w:numPr>
        <w:autoSpaceDE w:val="0"/>
        <w:autoSpaceDN w:val="0"/>
        <w:spacing w:before="10" w:line="360" w:lineRule="auto"/>
        <w:jc w:val="both"/>
        <w:rPr>
          <w:b/>
          <w:bCs/>
          <w:u w:val="single"/>
        </w:rPr>
      </w:pPr>
      <w:r w:rsidRPr="00D159A8">
        <w:t>Skilled in all types of scheme checking such as transformer protection, motor protection, differential schemes, stability schemes, capacitor bank stage controls and interlocks and other control circuit schemes with various systems</w:t>
      </w:r>
      <w:r w:rsidRPr="00D159A8">
        <w:rPr>
          <w:b/>
          <w:bCs/>
        </w:rPr>
        <w:t>.</w:t>
      </w:r>
    </w:p>
    <w:p w:rsidR="000E6E9C" w:rsidRPr="00D159A8" w:rsidRDefault="000E6E9C" w:rsidP="000E6E9C">
      <w:pPr>
        <w:numPr>
          <w:ilvl w:val="0"/>
          <w:numId w:val="3"/>
        </w:numPr>
        <w:spacing w:before="10" w:line="360" w:lineRule="auto"/>
        <w:jc w:val="both"/>
      </w:pPr>
      <w:r w:rsidRPr="00D159A8">
        <w:t>Skilled to test various Numerical protection relays of ABB, Siemens, General Electric, Eesun reyrolle, C&amp;S make having protections such as Differential Protection, Earth Fault, Over current, Negative Phase Sequence Current, Earth fault, Thermal overload protection, Under voltage and Over voltage protections.</w:t>
      </w:r>
    </w:p>
    <w:p w:rsidR="000E6E9C" w:rsidRPr="00D159A8" w:rsidRDefault="000E6E9C" w:rsidP="000E6E9C">
      <w:pPr>
        <w:numPr>
          <w:ilvl w:val="0"/>
          <w:numId w:val="3"/>
        </w:numPr>
        <w:spacing w:before="10" w:line="360" w:lineRule="auto"/>
        <w:jc w:val="both"/>
      </w:pPr>
      <w:r w:rsidRPr="00D159A8">
        <w:t>Experienced to do HV Test for Power Cables and Bus bars rated up to 400kV.</w:t>
      </w:r>
    </w:p>
    <w:p w:rsidR="000E6E9C" w:rsidRPr="00D159A8" w:rsidRDefault="000E6E9C" w:rsidP="000E6E9C">
      <w:pPr>
        <w:numPr>
          <w:ilvl w:val="0"/>
          <w:numId w:val="3"/>
        </w:numPr>
        <w:spacing w:before="10" w:line="360" w:lineRule="auto"/>
        <w:jc w:val="both"/>
      </w:pPr>
      <w:r w:rsidRPr="00D159A8">
        <w:t xml:space="preserve">Knowledge of all Differential Protection such as Power Transformer, Generator Transformer, reactor, generator, motor, Cable, </w:t>
      </w:r>
      <w:r w:rsidR="0028202A" w:rsidRPr="00D159A8">
        <w:t>Bus bar</w:t>
      </w:r>
      <w:r w:rsidRPr="00D159A8">
        <w:t xml:space="preserve"> and  REF Protection.</w:t>
      </w:r>
    </w:p>
    <w:p w:rsidR="000E6E9C" w:rsidRPr="00D159A8" w:rsidRDefault="000E6E9C" w:rsidP="000E6E9C">
      <w:pPr>
        <w:numPr>
          <w:ilvl w:val="0"/>
          <w:numId w:val="3"/>
        </w:numPr>
        <w:spacing w:before="10" w:line="360" w:lineRule="auto"/>
        <w:jc w:val="both"/>
      </w:pPr>
      <w:r w:rsidRPr="00434607">
        <w:t>Preparing inspection Schedule with consultant for system approval. Coordinating with client, consultant, contractor, subcontractor and supplier.</w:t>
      </w:r>
    </w:p>
    <w:p w:rsidR="000E6E9C" w:rsidRDefault="000E6E9C" w:rsidP="000E6E9C">
      <w:pPr>
        <w:numPr>
          <w:ilvl w:val="0"/>
          <w:numId w:val="3"/>
        </w:numPr>
        <w:spacing w:before="10" w:line="360" w:lineRule="auto"/>
        <w:jc w:val="both"/>
      </w:pPr>
      <w:r w:rsidRPr="00434607">
        <w:t xml:space="preserve"> PTW, LOA, Tag-In ,Tag-Out, Padlock System, Hot Permit and Cold Permits for Safety </w:t>
      </w:r>
      <w:r w:rsidR="00991065">
        <w:t xml:space="preserve"> </w:t>
      </w:r>
      <w:r w:rsidR="0070419C">
        <w:t xml:space="preserve"> </w:t>
      </w:r>
      <w:r w:rsidRPr="00434607">
        <w:t>formalities for all kind of Electrical Work. </w:t>
      </w:r>
    </w:p>
    <w:p w:rsidR="00AF2916" w:rsidRPr="00434607" w:rsidRDefault="00AF2916" w:rsidP="00AF2916">
      <w:pPr>
        <w:spacing w:before="10" w:line="360" w:lineRule="auto"/>
        <w:ind w:left="1440"/>
        <w:jc w:val="both"/>
      </w:pPr>
    </w:p>
    <w:p w:rsidR="00991065" w:rsidRDefault="000E6E9C" w:rsidP="000E6E9C">
      <w:pPr>
        <w:numPr>
          <w:ilvl w:val="0"/>
          <w:numId w:val="3"/>
        </w:numPr>
        <w:spacing w:before="10" w:line="360" w:lineRule="auto"/>
        <w:jc w:val="both"/>
      </w:pPr>
      <w:r w:rsidRPr="00434607">
        <w:t xml:space="preserve"> Preparing Test packs and Ready for Inspection (RFI) schedule for consultant approval and </w:t>
      </w:r>
      <w:r w:rsidR="00991065">
        <w:t xml:space="preserve"> </w:t>
      </w:r>
    </w:p>
    <w:p w:rsidR="000E6E9C" w:rsidRDefault="00991065" w:rsidP="00991065">
      <w:pPr>
        <w:spacing w:before="10" w:line="360" w:lineRule="auto"/>
        <w:ind w:left="1440"/>
        <w:jc w:val="both"/>
      </w:pPr>
      <w:r>
        <w:t xml:space="preserve"> </w:t>
      </w:r>
      <w:r w:rsidR="0028202A" w:rsidRPr="00434607">
        <w:t>Compliance</w:t>
      </w:r>
      <w:r w:rsidR="000E6E9C" w:rsidRPr="00434607">
        <w:t xml:space="preserve"> with necessary standards as per the client requirements.</w:t>
      </w:r>
    </w:p>
    <w:p w:rsidR="00E25824" w:rsidRPr="00E17555" w:rsidRDefault="00E25824" w:rsidP="00E25824">
      <w:pPr>
        <w:shd w:val="clear" w:color="auto" w:fill="ACB9CA" w:themeFill="text2" w:themeFillTint="66"/>
        <w:rPr>
          <w:rStyle w:val="Emphasis"/>
          <w:b/>
          <w:i w:val="0"/>
          <w:sz w:val="20"/>
          <w:szCs w:val="20"/>
        </w:rPr>
      </w:pPr>
      <w:r w:rsidRPr="00E17555">
        <w:rPr>
          <w:rStyle w:val="Emphasis"/>
          <w:b/>
          <w:i w:val="0"/>
          <w:sz w:val="20"/>
          <w:szCs w:val="20"/>
        </w:rPr>
        <w:t xml:space="preserve">TECHNICAL SKILLS:- </w:t>
      </w:r>
    </w:p>
    <w:p w:rsidR="00E25824" w:rsidRPr="00EA0125" w:rsidRDefault="00E25824" w:rsidP="00E25824">
      <w:pPr>
        <w:rPr>
          <w:rStyle w:val="Emphasis"/>
          <w:i w:val="0"/>
        </w:rPr>
      </w:pPr>
    </w:p>
    <w:p w:rsidR="00E25824" w:rsidRDefault="00E25824" w:rsidP="00E25824">
      <w:pPr>
        <w:pStyle w:val="ListParagraph"/>
        <w:numPr>
          <w:ilvl w:val="0"/>
          <w:numId w:val="3"/>
        </w:numPr>
        <w:rPr>
          <w:rStyle w:val="Emphasis"/>
          <w:i w:val="0"/>
        </w:rPr>
      </w:pPr>
      <w:r w:rsidRPr="00EA0125">
        <w:rPr>
          <w:rStyle w:val="Emphasis"/>
          <w:i w:val="0"/>
        </w:rPr>
        <w:t>Well-versed with MS-Office, MS – Project, AutoCAD, Primavera P6, ETAP, PLC, SCADA.</w:t>
      </w:r>
    </w:p>
    <w:p w:rsidR="00E25824" w:rsidRPr="00EA0125" w:rsidRDefault="00E25824" w:rsidP="00E25824">
      <w:pPr>
        <w:pStyle w:val="ListParagraph"/>
        <w:ind w:left="1440"/>
        <w:rPr>
          <w:rStyle w:val="Emphasis"/>
          <w:i w:val="0"/>
        </w:rPr>
      </w:pPr>
    </w:p>
    <w:p w:rsidR="00E25824" w:rsidRPr="00EA0125" w:rsidRDefault="00E25824" w:rsidP="00E25824">
      <w:pPr>
        <w:pStyle w:val="ListParagraph"/>
        <w:numPr>
          <w:ilvl w:val="0"/>
          <w:numId w:val="3"/>
        </w:numPr>
        <w:rPr>
          <w:rStyle w:val="Emphasis"/>
          <w:i w:val="0"/>
        </w:rPr>
      </w:pPr>
      <w:r w:rsidRPr="00EA0125">
        <w:rPr>
          <w:rStyle w:val="Emphasis"/>
          <w:i w:val="0"/>
        </w:rPr>
        <w:t xml:space="preserve">The ability to interface effectively with clients, employees, and management team is </w:t>
      </w:r>
    </w:p>
    <w:p w:rsidR="00E25824" w:rsidRDefault="00E25824" w:rsidP="00E25824">
      <w:pPr>
        <w:pStyle w:val="ListParagraph"/>
        <w:ind w:left="1440"/>
        <w:rPr>
          <w:rStyle w:val="Emphasis"/>
          <w:i w:val="0"/>
        </w:rPr>
      </w:pPr>
      <w:r w:rsidRPr="00EA0125">
        <w:rPr>
          <w:rStyle w:val="Emphasis"/>
          <w:i w:val="0"/>
        </w:rPr>
        <w:t>Essential</w:t>
      </w:r>
      <w:r>
        <w:rPr>
          <w:rStyle w:val="Emphasis"/>
          <w:i w:val="0"/>
        </w:rPr>
        <w:t>.</w:t>
      </w:r>
    </w:p>
    <w:p w:rsidR="00E25824" w:rsidRDefault="00E25824" w:rsidP="00E25824">
      <w:pPr>
        <w:pStyle w:val="ListParagraph"/>
        <w:ind w:left="1440"/>
        <w:rPr>
          <w:rStyle w:val="Emphasis"/>
          <w:i w:val="0"/>
        </w:rPr>
      </w:pPr>
    </w:p>
    <w:p w:rsidR="00E25824" w:rsidRPr="003B4631" w:rsidRDefault="00E25824" w:rsidP="00E25824">
      <w:pPr>
        <w:shd w:val="clear" w:color="auto" w:fill="ACB9CA" w:themeFill="text2" w:themeFillTint="66"/>
        <w:rPr>
          <w:rStyle w:val="Emphasis"/>
          <w:b/>
          <w:i w:val="0"/>
          <w:sz w:val="20"/>
          <w:szCs w:val="20"/>
        </w:rPr>
      </w:pPr>
      <w:r w:rsidRPr="003B4631">
        <w:rPr>
          <w:rStyle w:val="Emphasis"/>
          <w:b/>
          <w:i w:val="0"/>
          <w:sz w:val="20"/>
          <w:szCs w:val="20"/>
        </w:rPr>
        <w:t>CERTIFICATIONS / PROFESSIONAL ENHANCEMENTS:-</w:t>
      </w:r>
    </w:p>
    <w:p w:rsidR="00E25824" w:rsidRDefault="00E25824" w:rsidP="00E25824">
      <w:pPr>
        <w:pStyle w:val="ListParagraph"/>
        <w:spacing w:after="160" w:line="259" w:lineRule="auto"/>
        <w:ind w:left="630"/>
      </w:pPr>
    </w:p>
    <w:p w:rsidR="00E25824" w:rsidRPr="00E25824" w:rsidRDefault="00E25824" w:rsidP="00E25824">
      <w:pPr>
        <w:pStyle w:val="ListParagraph"/>
        <w:numPr>
          <w:ilvl w:val="0"/>
          <w:numId w:val="3"/>
        </w:numPr>
        <w:rPr>
          <w:rStyle w:val="Emphasis"/>
          <w:i w:val="0"/>
        </w:rPr>
      </w:pPr>
      <w:r w:rsidRPr="00E25824">
        <w:rPr>
          <w:rStyle w:val="Emphasis"/>
          <w:i w:val="0"/>
        </w:rPr>
        <w:t>Project Management Professional Training (PMP).</w:t>
      </w:r>
    </w:p>
    <w:p w:rsidR="00E25824" w:rsidRPr="00E25824" w:rsidRDefault="00E25824" w:rsidP="00E25824">
      <w:pPr>
        <w:pStyle w:val="ListParagraph"/>
        <w:numPr>
          <w:ilvl w:val="0"/>
          <w:numId w:val="3"/>
        </w:numPr>
        <w:rPr>
          <w:rStyle w:val="Emphasis"/>
          <w:i w:val="0"/>
        </w:rPr>
      </w:pPr>
      <w:r w:rsidRPr="00E25824">
        <w:rPr>
          <w:rStyle w:val="Emphasis"/>
          <w:i w:val="0"/>
        </w:rPr>
        <w:t>Primavera P6.</w:t>
      </w:r>
    </w:p>
    <w:p w:rsidR="00E25824" w:rsidRPr="00E25824" w:rsidRDefault="00E25824" w:rsidP="00E25824">
      <w:pPr>
        <w:pStyle w:val="ListParagraph"/>
        <w:numPr>
          <w:ilvl w:val="0"/>
          <w:numId w:val="3"/>
        </w:numPr>
        <w:rPr>
          <w:rStyle w:val="Emphasis"/>
          <w:i w:val="0"/>
        </w:rPr>
      </w:pPr>
      <w:r w:rsidRPr="00E25824">
        <w:rPr>
          <w:rStyle w:val="Emphasis"/>
          <w:i w:val="0"/>
        </w:rPr>
        <w:t>EHV (Primary &amp; Secondary) Electrical system designing by ADEI at Delhi.</w:t>
      </w:r>
    </w:p>
    <w:p w:rsidR="00E25824" w:rsidRPr="00EA0125" w:rsidRDefault="00E25824" w:rsidP="00E25824">
      <w:pPr>
        <w:rPr>
          <w:rStyle w:val="Emphasis"/>
          <w:i w:val="0"/>
        </w:rPr>
      </w:pPr>
    </w:p>
    <w:p w:rsidR="00E25824" w:rsidRPr="00E17555" w:rsidRDefault="00E25824" w:rsidP="00E25824">
      <w:pPr>
        <w:shd w:val="clear" w:color="auto" w:fill="ACB9CA" w:themeFill="text2" w:themeFillTint="66"/>
        <w:rPr>
          <w:rStyle w:val="Emphasis"/>
          <w:b/>
          <w:i w:val="0"/>
          <w:sz w:val="20"/>
          <w:szCs w:val="20"/>
        </w:rPr>
      </w:pPr>
      <w:r w:rsidRPr="00E17555">
        <w:rPr>
          <w:rStyle w:val="Emphasis"/>
          <w:b/>
          <w:i w:val="0"/>
          <w:sz w:val="20"/>
          <w:szCs w:val="20"/>
        </w:rPr>
        <w:t>AWARDS AND RECOGNITIONS:-</w:t>
      </w:r>
    </w:p>
    <w:p w:rsidR="00E25824" w:rsidRPr="00EA0125" w:rsidRDefault="00E25824" w:rsidP="00E25824">
      <w:pPr>
        <w:rPr>
          <w:rStyle w:val="Emphasis"/>
          <w:b/>
          <w:i w:val="0"/>
          <w:iCs w:val="0"/>
        </w:rPr>
      </w:pPr>
    </w:p>
    <w:p w:rsidR="00E25824" w:rsidRPr="00EA0125" w:rsidRDefault="00E25824" w:rsidP="00E25824">
      <w:pPr>
        <w:pStyle w:val="ListParagraph"/>
        <w:numPr>
          <w:ilvl w:val="0"/>
          <w:numId w:val="3"/>
        </w:numPr>
        <w:rPr>
          <w:rStyle w:val="Emphasis"/>
          <w:i w:val="0"/>
        </w:rPr>
      </w:pPr>
      <w:r w:rsidRPr="00EA0125">
        <w:rPr>
          <w:rStyle w:val="Emphasis"/>
          <w:i w:val="0"/>
        </w:rPr>
        <w:t>Seven Years’ Service Achievement Award – NCC, UAE.</w:t>
      </w:r>
    </w:p>
    <w:p w:rsidR="00E25824" w:rsidRPr="00EA0125" w:rsidRDefault="00E25824" w:rsidP="00E25824">
      <w:pPr>
        <w:pStyle w:val="ListParagraph"/>
        <w:numPr>
          <w:ilvl w:val="0"/>
          <w:numId w:val="3"/>
        </w:numPr>
        <w:rPr>
          <w:rStyle w:val="Emphasis"/>
          <w:i w:val="0"/>
        </w:rPr>
      </w:pPr>
      <w:r w:rsidRPr="00EA0125">
        <w:rPr>
          <w:rStyle w:val="Emphasis"/>
          <w:i w:val="0"/>
        </w:rPr>
        <w:t>Primavera Super User.</w:t>
      </w:r>
    </w:p>
    <w:p w:rsidR="00E25824" w:rsidRDefault="00E25824" w:rsidP="00E25824">
      <w:pPr>
        <w:rPr>
          <w:b/>
          <w:iCs/>
          <w:color w:val="002060"/>
          <w:u w:val="single"/>
        </w:rPr>
      </w:pPr>
    </w:p>
    <w:p w:rsidR="00E25824" w:rsidRPr="00E17555" w:rsidRDefault="00E25824" w:rsidP="00E25824">
      <w:pPr>
        <w:shd w:val="clear" w:color="auto" w:fill="ACB9CA" w:themeFill="text2" w:themeFillTint="66"/>
        <w:rPr>
          <w:rStyle w:val="Emphasis"/>
          <w:b/>
          <w:i w:val="0"/>
          <w:sz w:val="20"/>
          <w:szCs w:val="20"/>
        </w:rPr>
      </w:pPr>
      <w:r w:rsidRPr="00E17555">
        <w:rPr>
          <w:rStyle w:val="Emphasis"/>
          <w:b/>
          <w:i w:val="0"/>
          <w:sz w:val="20"/>
          <w:szCs w:val="20"/>
        </w:rPr>
        <w:t>PERSONNEL DETAILS:-</w:t>
      </w:r>
    </w:p>
    <w:tbl>
      <w:tblPr>
        <w:tblStyle w:val="TableGrid"/>
        <w:tblpPr w:leftFromText="180" w:rightFromText="180" w:vertAnchor="text" w:horzAnchor="page" w:tblpX="2491" w:tblpY="13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27"/>
        <w:gridCol w:w="362"/>
        <w:gridCol w:w="5144"/>
      </w:tblGrid>
      <w:tr w:rsidR="00E25824" w:rsidRPr="00EA0125" w:rsidTr="00C31D4F">
        <w:trPr>
          <w:trHeight w:val="592"/>
        </w:trPr>
        <w:tc>
          <w:tcPr>
            <w:tcW w:w="1927" w:type="dxa"/>
            <w:vAlign w:val="center"/>
            <w:hideMark/>
          </w:tcPr>
          <w:p w:rsidR="00E25824" w:rsidRPr="00EA0125" w:rsidRDefault="00E25824" w:rsidP="00C31D4F">
            <w:pPr>
              <w:rPr>
                <w:rFonts w:ascii="Times New Roman" w:hAnsi="Times New Roman" w:cs="Times New Roman"/>
                <w:sz w:val="24"/>
                <w:szCs w:val="24"/>
              </w:rPr>
            </w:pPr>
            <w:r w:rsidRPr="00EA0125">
              <w:rPr>
                <w:rFonts w:ascii="Times New Roman" w:hAnsi="Times New Roman" w:cs="Times New Roman"/>
                <w:sz w:val="24"/>
                <w:szCs w:val="24"/>
              </w:rPr>
              <w:t>Name</w:t>
            </w:r>
          </w:p>
        </w:tc>
        <w:tc>
          <w:tcPr>
            <w:tcW w:w="362" w:type="dxa"/>
            <w:vAlign w:val="center"/>
            <w:hideMark/>
          </w:tcPr>
          <w:p w:rsidR="00E25824" w:rsidRPr="00EA0125" w:rsidRDefault="00E25824" w:rsidP="00C31D4F">
            <w:pPr>
              <w:rPr>
                <w:rFonts w:ascii="Times New Roman" w:hAnsi="Times New Roman" w:cs="Times New Roman"/>
                <w:sz w:val="24"/>
                <w:szCs w:val="24"/>
              </w:rPr>
            </w:pPr>
            <w:r w:rsidRPr="00EA0125">
              <w:rPr>
                <w:rFonts w:ascii="Times New Roman" w:hAnsi="Times New Roman" w:cs="Times New Roman"/>
                <w:sz w:val="24"/>
                <w:szCs w:val="24"/>
              </w:rPr>
              <w:t>:</w:t>
            </w:r>
          </w:p>
        </w:tc>
        <w:tc>
          <w:tcPr>
            <w:tcW w:w="5144" w:type="dxa"/>
            <w:vAlign w:val="center"/>
            <w:hideMark/>
          </w:tcPr>
          <w:p w:rsidR="00E25824" w:rsidRPr="00EA0125" w:rsidRDefault="00E25824" w:rsidP="00C31D4F">
            <w:pPr>
              <w:rPr>
                <w:rFonts w:ascii="Times New Roman" w:hAnsi="Times New Roman" w:cs="Times New Roman"/>
                <w:sz w:val="24"/>
                <w:szCs w:val="24"/>
              </w:rPr>
            </w:pPr>
            <w:r w:rsidRPr="00EA0125">
              <w:rPr>
                <w:rFonts w:ascii="Times New Roman" w:hAnsi="Times New Roman" w:cs="Times New Roman"/>
                <w:sz w:val="24"/>
                <w:szCs w:val="24"/>
              </w:rPr>
              <w:t>R. Raghupathy</w:t>
            </w:r>
          </w:p>
        </w:tc>
      </w:tr>
      <w:tr w:rsidR="00E25824" w:rsidRPr="00EA0125" w:rsidTr="00C31D4F">
        <w:trPr>
          <w:trHeight w:val="592"/>
        </w:trPr>
        <w:tc>
          <w:tcPr>
            <w:tcW w:w="1927" w:type="dxa"/>
            <w:vAlign w:val="center"/>
            <w:hideMark/>
          </w:tcPr>
          <w:p w:rsidR="00E25824" w:rsidRPr="00EA0125" w:rsidRDefault="00E25824" w:rsidP="00C31D4F">
            <w:pPr>
              <w:rPr>
                <w:rFonts w:ascii="Times New Roman" w:hAnsi="Times New Roman" w:cs="Times New Roman"/>
                <w:sz w:val="24"/>
                <w:szCs w:val="24"/>
              </w:rPr>
            </w:pPr>
            <w:r w:rsidRPr="00EA0125">
              <w:rPr>
                <w:rFonts w:ascii="Times New Roman" w:hAnsi="Times New Roman" w:cs="Times New Roman"/>
                <w:sz w:val="24"/>
                <w:szCs w:val="24"/>
              </w:rPr>
              <w:t>Date of Birth</w:t>
            </w:r>
          </w:p>
        </w:tc>
        <w:tc>
          <w:tcPr>
            <w:tcW w:w="362" w:type="dxa"/>
            <w:vAlign w:val="center"/>
            <w:hideMark/>
          </w:tcPr>
          <w:p w:rsidR="00E25824" w:rsidRPr="00EA0125" w:rsidRDefault="00E25824" w:rsidP="00C31D4F">
            <w:pPr>
              <w:rPr>
                <w:rFonts w:ascii="Times New Roman" w:hAnsi="Times New Roman" w:cs="Times New Roman"/>
                <w:sz w:val="24"/>
                <w:szCs w:val="24"/>
              </w:rPr>
            </w:pPr>
            <w:r w:rsidRPr="00EA0125">
              <w:rPr>
                <w:rFonts w:ascii="Times New Roman" w:hAnsi="Times New Roman" w:cs="Times New Roman"/>
                <w:sz w:val="24"/>
                <w:szCs w:val="24"/>
              </w:rPr>
              <w:t>:</w:t>
            </w:r>
          </w:p>
        </w:tc>
        <w:tc>
          <w:tcPr>
            <w:tcW w:w="5144" w:type="dxa"/>
            <w:vAlign w:val="center"/>
            <w:hideMark/>
          </w:tcPr>
          <w:p w:rsidR="00E25824" w:rsidRPr="00EA0125" w:rsidRDefault="00E25824" w:rsidP="00C31D4F">
            <w:pPr>
              <w:rPr>
                <w:rFonts w:ascii="Times New Roman" w:hAnsi="Times New Roman" w:cs="Times New Roman"/>
                <w:sz w:val="24"/>
                <w:szCs w:val="24"/>
              </w:rPr>
            </w:pPr>
            <w:r w:rsidRPr="00EA0125">
              <w:rPr>
                <w:rFonts w:ascii="Times New Roman" w:hAnsi="Times New Roman" w:cs="Times New Roman"/>
                <w:sz w:val="24"/>
                <w:szCs w:val="24"/>
              </w:rPr>
              <w:t>03/04/1986</w:t>
            </w:r>
          </w:p>
        </w:tc>
      </w:tr>
      <w:tr w:rsidR="00E25824" w:rsidRPr="00EA0125" w:rsidTr="00C31D4F">
        <w:trPr>
          <w:trHeight w:val="561"/>
        </w:trPr>
        <w:tc>
          <w:tcPr>
            <w:tcW w:w="1927" w:type="dxa"/>
            <w:vAlign w:val="center"/>
            <w:hideMark/>
          </w:tcPr>
          <w:p w:rsidR="00E25824" w:rsidRPr="00EA0125" w:rsidRDefault="00E25824" w:rsidP="00C31D4F">
            <w:pPr>
              <w:rPr>
                <w:rFonts w:ascii="Times New Roman" w:hAnsi="Times New Roman" w:cs="Times New Roman"/>
                <w:sz w:val="24"/>
                <w:szCs w:val="24"/>
              </w:rPr>
            </w:pPr>
            <w:r w:rsidRPr="00EA0125">
              <w:rPr>
                <w:rFonts w:ascii="Times New Roman" w:hAnsi="Times New Roman" w:cs="Times New Roman"/>
                <w:sz w:val="24"/>
                <w:szCs w:val="24"/>
              </w:rPr>
              <w:t xml:space="preserve">Father Name </w:t>
            </w:r>
          </w:p>
        </w:tc>
        <w:tc>
          <w:tcPr>
            <w:tcW w:w="362" w:type="dxa"/>
            <w:vAlign w:val="center"/>
            <w:hideMark/>
          </w:tcPr>
          <w:p w:rsidR="00E25824" w:rsidRPr="00EA0125" w:rsidRDefault="00E25824" w:rsidP="00C31D4F">
            <w:pPr>
              <w:rPr>
                <w:rFonts w:ascii="Times New Roman" w:hAnsi="Times New Roman" w:cs="Times New Roman"/>
                <w:sz w:val="24"/>
                <w:szCs w:val="24"/>
              </w:rPr>
            </w:pPr>
            <w:r w:rsidRPr="00EA0125">
              <w:rPr>
                <w:rFonts w:ascii="Times New Roman" w:hAnsi="Times New Roman" w:cs="Times New Roman"/>
                <w:sz w:val="24"/>
                <w:szCs w:val="24"/>
              </w:rPr>
              <w:t>:</w:t>
            </w:r>
          </w:p>
        </w:tc>
        <w:tc>
          <w:tcPr>
            <w:tcW w:w="5144" w:type="dxa"/>
            <w:vAlign w:val="center"/>
            <w:hideMark/>
          </w:tcPr>
          <w:p w:rsidR="00E25824" w:rsidRPr="00EA0125" w:rsidRDefault="00E25824" w:rsidP="00C31D4F">
            <w:pPr>
              <w:rPr>
                <w:rFonts w:ascii="Times New Roman" w:hAnsi="Times New Roman" w:cs="Times New Roman"/>
                <w:sz w:val="24"/>
                <w:szCs w:val="24"/>
              </w:rPr>
            </w:pPr>
            <w:r w:rsidRPr="00EA0125">
              <w:rPr>
                <w:rFonts w:ascii="Times New Roman" w:hAnsi="Times New Roman" w:cs="Times New Roman"/>
                <w:sz w:val="24"/>
                <w:szCs w:val="24"/>
              </w:rPr>
              <w:t>D. Rajkumar</w:t>
            </w:r>
          </w:p>
        </w:tc>
      </w:tr>
      <w:tr w:rsidR="00E25824" w:rsidRPr="00EA0125" w:rsidTr="00C31D4F">
        <w:trPr>
          <w:trHeight w:val="561"/>
        </w:trPr>
        <w:tc>
          <w:tcPr>
            <w:tcW w:w="1927" w:type="dxa"/>
            <w:vAlign w:val="center"/>
            <w:hideMark/>
          </w:tcPr>
          <w:p w:rsidR="00E25824" w:rsidRPr="00EA0125" w:rsidRDefault="00E25824" w:rsidP="00C31D4F">
            <w:pPr>
              <w:rPr>
                <w:rFonts w:ascii="Times New Roman" w:hAnsi="Times New Roman" w:cs="Times New Roman"/>
                <w:sz w:val="24"/>
                <w:szCs w:val="24"/>
              </w:rPr>
            </w:pPr>
            <w:r w:rsidRPr="00EA0125">
              <w:rPr>
                <w:rFonts w:ascii="Times New Roman" w:hAnsi="Times New Roman" w:cs="Times New Roman"/>
                <w:sz w:val="24"/>
                <w:szCs w:val="24"/>
              </w:rPr>
              <w:t xml:space="preserve">Gender </w:t>
            </w:r>
          </w:p>
        </w:tc>
        <w:tc>
          <w:tcPr>
            <w:tcW w:w="362" w:type="dxa"/>
            <w:vAlign w:val="center"/>
            <w:hideMark/>
          </w:tcPr>
          <w:p w:rsidR="00E25824" w:rsidRPr="00EA0125" w:rsidRDefault="00E25824" w:rsidP="00C31D4F">
            <w:pPr>
              <w:rPr>
                <w:rFonts w:ascii="Times New Roman" w:hAnsi="Times New Roman" w:cs="Times New Roman"/>
                <w:sz w:val="24"/>
                <w:szCs w:val="24"/>
              </w:rPr>
            </w:pPr>
            <w:r w:rsidRPr="00EA0125">
              <w:rPr>
                <w:rFonts w:ascii="Times New Roman" w:hAnsi="Times New Roman" w:cs="Times New Roman"/>
                <w:sz w:val="24"/>
                <w:szCs w:val="24"/>
              </w:rPr>
              <w:t>:</w:t>
            </w:r>
          </w:p>
        </w:tc>
        <w:tc>
          <w:tcPr>
            <w:tcW w:w="5144" w:type="dxa"/>
            <w:vAlign w:val="center"/>
            <w:hideMark/>
          </w:tcPr>
          <w:p w:rsidR="00E25824" w:rsidRPr="00EA0125" w:rsidRDefault="00E25824" w:rsidP="00C31D4F">
            <w:pPr>
              <w:rPr>
                <w:rFonts w:ascii="Times New Roman" w:hAnsi="Times New Roman" w:cs="Times New Roman"/>
                <w:sz w:val="24"/>
                <w:szCs w:val="24"/>
              </w:rPr>
            </w:pPr>
            <w:r w:rsidRPr="00EA0125">
              <w:rPr>
                <w:rFonts w:ascii="Times New Roman" w:hAnsi="Times New Roman" w:cs="Times New Roman"/>
                <w:sz w:val="24"/>
                <w:szCs w:val="24"/>
              </w:rPr>
              <w:t>Male</w:t>
            </w:r>
          </w:p>
        </w:tc>
      </w:tr>
      <w:tr w:rsidR="00E25824" w:rsidRPr="00EA0125" w:rsidTr="00C31D4F">
        <w:trPr>
          <w:trHeight w:val="561"/>
        </w:trPr>
        <w:tc>
          <w:tcPr>
            <w:tcW w:w="1927" w:type="dxa"/>
            <w:vAlign w:val="center"/>
            <w:hideMark/>
          </w:tcPr>
          <w:p w:rsidR="00E25824" w:rsidRPr="00EA0125" w:rsidRDefault="00E25824" w:rsidP="00C31D4F">
            <w:pPr>
              <w:rPr>
                <w:rFonts w:ascii="Times New Roman" w:hAnsi="Times New Roman" w:cs="Times New Roman"/>
                <w:sz w:val="24"/>
                <w:szCs w:val="24"/>
              </w:rPr>
            </w:pPr>
            <w:r w:rsidRPr="00EA0125">
              <w:rPr>
                <w:rFonts w:ascii="Times New Roman" w:hAnsi="Times New Roman" w:cs="Times New Roman"/>
                <w:sz w:val="24"/>
                <w:szCs w:val="24"/>
              </w:rPr>
              <w:t xml:space="preserve">Marital Status </w:t>
            </w:r>
          </w:p>
        </w:tc>
        <w:tc>
          <w:tcPr>
            <w:tcW w:w="362" w:type="dxa"/>
            <w:vAlign w:val="center"/>
            <w:hideMark/>
          </w:tcPr>
          <w:p w:rsidR="00E25824" w:rsidRPr="00EA0125" w:rsidRDefault="00E25824" w:rsidP="00C31D4F">
            <w:pPr>
              <w:rPr>
                <w:rFonts w:ascii="Times New Roman" w:hAnsi="Times New Roman" w:cs="Times New Roman"/>
                <w:sz w:val="24"/>
                <w:szCs w:val="24"/>
              </w:rPr>
            </w:pPr>
            <w:r w:rsidRPr="00EA0125">
              <w:rPr>
                <w:rFonts w:ascii="Times New Roman" w:hAnsi="Times New Roman" w:cs="Times New Roman"/>
                <w:sz w:val="24"/>
                <w:szCs w:val="24"/>
              </w:rPr>
              <w:t>:</w:t>
            </w:r>
          </w:p>
        </w:tc>
        <w:tc>
          <w:tcPr>
            <w:tcW w:w="5144" w:type="dxa"/>
            <w:vAlign w:val="center"/>
            <w:hideMark/>
          </w:tcPr>
          <w:p w:rsidR="00E25824" w:rsidRPr="00EA0125" w:rsidRDefault="00E25824" w:rsidP="00C31D4F">
            <w:pPr>
              <w:rPr>
                <w:rFonts w:ascii="Times New Roman" w:hAnsi="Times New Roman" w:cs="Times New Roman"/>
                <w:sz w:val="24"/>
                <w:szCs w:val="24"/>
              </w:rPr>
            </w:pPr>
            <w:r w:rsidRPr="00EA0125">
              <w:rPr>
                <w:rFonts w:ascii="Times New Roman" w:hAnsi="Times New Roman" w:cs="Times New Roman"/>
                <w:sz w:val="24"/>
                <w:szCs w:val="24"/>
              </w:rPr>
              <w:t xml:space="preserve">Married </w:t>
            </w:r>
          </w:p>
        </w:tc>
      </w:tr>
      <w:tr w:rsidR="00E25824" w:rsidRPr="00EA0125" w:rsidTr="00C31D4F">
        <w:trPr>
          <w:trHeight w:val="561"/>
        </w:trPr>
        <w:tc>
          <w:tcPr>
            <w:tcW w:w="1927" w:type="dxa"/>
            <w:vAlign w:val="center"/>
            <w:hideMark/>
          </w:tcPr>
          <w:p w:rsidR="00E25824" w:rsidRPr="00E17555" w:rsidRDefault="00E25824" w:rsidP="00C31D4F">
            <w:pPr>
              <w:rPr>
                <w:rFonts w:ascii="Times New Roman" w:hAnsi="Times New Roman" w:cs="Times New Roman"/>
                <w:sz w:val="24"/>
                <w:szCs w:val="24"/>
              </w:rPr>
            </w:pPr>
            <w:r w:rsidRPr="00E17555">
              <w:rPr>
                <w:rFonts w:ascii="Times New Roman" w:hAnsi="Times New Roman" w:cs="Times New Roman"/>
                <w:sz w:val="24"/>
                <w:szCs w:val="24"/>
              </w:rPr>
              <w:t xml:space="preserve">Nationality </w:t>
            </w:r>
          </w:p>
        </w:tc>
        <w:tc>
          <w:tcPr>
            <w:tcW w:w="362" w:type="dxa"/>
            <w:vAlign w:val="center"/>
            <w:hideMark/>
          </w:tcPr>
          <w:p w:rsidR="00E25824" w:rsidRPr="00E17555" w:rsidRDefault="00E25824" w:rsidP="00C31D4F">
            <w:pPr>
              <w:rPr>
                <w:rFonts w:ascii="Times New Roman" w:hAnsi="Times New Roman" w:cs="Times New Roman"/>
                <w:sz w:val="24"/>
                <w:szCs w:val="24"/>
              </w:rPr>
            </w:pPr>
            <w:r w:rsidRPr="00E17555">
              <w:rPr>
                <w:rFonts w:ascii="Times New Roman" w:hAnsi="Times New Roman" w:cs="Times New Roman"/>
                <w:sz w:val="24"/>
                <w:szCs w:val="24"/>
              </w:rPr>
              <w:t>:</w:t>
            </w:r>
          </w:p>
        </w:tc>
        <w:tc>
          <w:tcPr>
            <w:tcW w:w="5144" w:type="dxa"/>
            <w:vAlign w:val="center"/>
            <w:hideMark/>
          </w:tcPr>
          <w:p w:rsidR="00E25824" w:rsidRPr="00E17555" w:rsidRDefault="00E25824" w:rsidP="00C31D4F">
            <w:pPr>
              <w:rPr>
                <w:rFonts w:ascii="Times New Roman" w:hAnsi="Times New Roman" w:cs="Times New Roman"/>
                <w:sz w:val="24"/>
                <w:szCs w:val="24"/>
              </w:rPr>
            </w:pPr>
            <w:r w:rsidRPr="00E17555">
              <w:rPr>
                <w:rFonts w:ascii="Times New Roman" w:hAnsi="Times New Roman" w:cs="Times New Roman"/>
                <w:sz w:val="24"/>
                <w:szCs w:val="24"/>
              </w:rPr>
              <w:t>Indian</w:t>
            </w:r>
          </w:p>
        </w:tc>
      </w:tr>
      <w:tr w:rsidR="00E25824" w:rsidRPr="00EA0125" w:rsidTr="00C31D4F">
        <w:trPr>
          <w:trHeight w:val="561"/>
        </w:trPr>
        <w:tc>
          <w:tcPr>
            <w:tcW w:w="1927" w:type="dxa"/>
            <w:vAlign w:val="center"/>
            <w:hideMark/>
          </w:tcPr>
          <w:p w:rsidR="00E25824" w:rsidRPr="00EA0125" w:rsidRDefault="00E25824" w:rsidP="00C31D4F">
            <w:pPr>
              <w:rPr>
                <w:rFonts w:ascii="Times New Roman" w:hAnsi="Times New Roman" w:cs="Times New Roman"/>
                <w:sz w:val="24"/>
                <w:szCs w:val="24"/>
              </w:rPr>
            </w:pPr>
            <w:r w:rsidRPr="00EA0125">
              <w:rPr>
                <w:rFonts w:ascii="Times New Roman" w:hAnsi="Times New Roman" w:cs="Times New Roman"/>
                <w:sz w:val="24"/>
                <w:szCs w:val="24"/>
              </w:rPr>
              <w:t xml:space="preserve">Language </w:t>
            </w:r>
          </w:p>
        </w:tc>
        <w:tc>
          <w:tcPr>
            <w:tcW w:w="362" w:type="dxa"/>
            <w:vAlign w:val="center"/>
            <w:hideMark/>
          </w:tcPr>
          <w:p w:rsidR="00E25824" w:rsidRPr="00EA0125" w:rsidRDefault="00E25824" w:rsidP="00C31D4F">
            <w:pPr>
              <w:rPr>
                <w:rFonts w:ascii="Times New Roman" w:hAnsi="Times New Roman" w:cs="Times New Roman"/>
                <w:sz w:val="24"/>
                <w:szCs w:val="24"/>
              </w:rPr>
            </w:pPr>
            <w:r w:rsidRPr="00EA0125">
              <w:rPr>
                <w:rFonts w:ascii="Times New Roman" w:hAnsi="Times New Roman" w:cs="Times New Roman"/>
                <w:sz w:val="24"/>
                <w:szCs w:val="24"/>
              </w:rPr>
              <w:t>:</w:t>
            </w:r>
          </w:p>
        </w:tc>
        <w:tc>
          <w:tcPr>
            <w:tcW w:w="5144" w:type="dxa"/>
            <w:vAlign w:val="center"/>
            <w:hideMark/>
          </w:tcPr>
          <w:p w:rsidR="00E25824" w:rsidRPr="00EA0125" w:rsidRDefault="00E25824" w:rsidP="00C31D4F">
            <w:pPr>
              <w:rPr>
                <w:rFonts w:ascii="Times New Roman" w:hAnsi="Times New Roman" w:cs="Times New Roman"/>
                <w:sz w:val="24"/>
                <w:szCs w:val="24"/>
              </w:rPr>
            </w:pPr>
            <w:r w:rsidRPr="00EA0125">
              <w:rPr>
                <w:rFonts w:ascii="Times New Roman" w:hAnsi="Times New Roman" w:cs="Times New Roman"/>
                <w:sz w:val="24"/>
                <w:szCs w:val="24"/>
              </w:rPr>
              <w:t>Tamil, English, Arabic (Little )</w:t>
            </w:r>
          </w:p>
        </w:tc>
      </w:tr>
      <w:tr w:rsidR="00E25824" w:rsidRPr="00EA0125" w:rsidTr="00C31D4F">
        <w:trPr>
          <w:trHeight w:val="561"/>
        </w:trPr>
        <w:tc>
          <w:tcPr>
            <w:tcW w:w="1927" w:type="dxa"/>
            <w:vAlign w:val="center"/>
            <w:hideMark/>
          </w:tcPr>
          <w:p w:rsidR="00E25824" w:rsidRPr="00EA0125" w:rsidRDefault="00E25824" w:rsidP="00C31D4F">
            <w:pPr>
              <w:rPr>
                <w:rFonts w:ascii="Times New Roman" w:hAnsi="Times New Roman" w:cs="Times New Roman"/>
                <w:sz w:val="24"/>
                <w:szCs w:val="24"/>
              </w:rPr>
            </w:pPr>
            <w:r w:rsidRPr="00EA0125">
              <w:rPr>
                <w:rFonts w:ascii="Times New Roman" w:hAnsi="Times New Roman" w:cs="Times New Roman"/>
                <w:sz w:val="24"/>
                <w:szCs w:val="24"/>
              </w:rPr>
              <w:t xml:space="preserve">Passport </w:t>
            </w:r>
          </w:p>
        </w:tc>
        <w:tc>
          <w:tcPr>
            <w:tcW w:w="362" w:type="dxa"/>
            <w:vAlign w:val="center"/>
            <w:hideMark/>
          </w:tcPr>
          <w:p w:rsidR="00E25824" w:rsidRPr="00EA0125" w:rsidRDefault="00E25824" w:rsidP="00C31D4F">
            <w:pPr>
              <w:rPr>
                <w:rFonts w:ascii="Times New Roman" w:hAnsi="Times New Roman" w:cs="Times New Roman"/>
                <w:sz w:val="24"/>
                <w:szCs w:val="24"/>
              </w:rPr>
            </w:pPr>
            <w:r w:rsidRPr="00EA0125">
              <w:rPr>
                <w:rFonts w:ascii="Times New Roman" w:hAnsi="Times New Roman" w:cs="Times New Roman"/>
                <w:sz w:val="24"/>
                <w:szCs w:val="24"/>
              </w:rPr>
              <w:t>:</w:t>
            </w:r>
          </w:p>
        </w:tc>
        <w:tc>
          <w:tcPr>
            <w:tcW w:w="5144" w:type="dxa"/>
            <w:vAlign w:val="center"/>
            <w:hideMark/>
          </w:tcPr>
          <w:p w:rsidR="00E25824" w:rsidRPr="00EA0125" w:rsidRDefault="00E25824" w:rsidP="00C31D4F">
            <w:pPr>
              <w:rPr>
                <w:rFonts w:ascii="Times New Roman" w:hAnsi="Times New Roman" w:cs="Times New Roman"/>
                <w:sz w:val="24"/>
                <w:szCs w:val="24"/>
              </w:rPr>
            </w:pPr>
            <w:r w:rsidRPr="00EA0125">
              <w:rPr>
                <w:rFonts w:ascii="Times New Roman" w:hAnsi="Times New Roman" w:cs="Times New Roman"/>
                <w:sz w:val="24"/>
                <w:szCs w:val="24"/>
              </w:rPr>
              <w:t>PO420117</w:t>
            </w:r>
          </w:p>
        </w:tc>
      </w:tr>
    </w:tbl>
    <w:p w:rsidR="00E25824" w:rsidRPr="00EA0125" w:rsidRDefault="00E25824" w:rsidP="00E25824">
      <w:pPr>
        <w:spacing w:after="160" w:line="259" w:lineRule="auto"/>
        <w:rPr>
          <w:iCs/>
        </w:rPr>
      </w:pPr>
    </w:p>
    <w:p w:rsidR="00E25824" w:rsidRPr="00EA0125" w:rsidRDefault="00E25824" w:rsidP="00E25824">
      <w:pPr>
        <w:rPr>
          <w:b/>
          <w:iCs/>
          <w:color w:val="002060"/>
          <w:u w:val="single"/>
        </w:rPr>
      </w:pPr>
    </w:p>
    <w:p w:rsidR="00E25824" w:rsidRPr="00EA0125" w:rsidRDefault="00E25824" w:rsidP="00E25824">
      <w:pPr>
        <w:rPr>
          <w:b/>
          <w:iCs/>
          <w:color w:val="002060"/>
          <w:u w:val="single"/>
        </w:rPr>
      </w:pPr>
    </w:p>
    <w:p w:rsidR="00E25824" w:rsidRPr="00EA0125" w:rsidRDefault="00E25824" w:rsidP="00E25824">
      <w:pPr>
        <w:rPr>
          <w:b/>
          <w:iCs/>
          <w:color w:val="002060"/>
          <w:u w:val="single"/>
        </w:rPr>
      </w:pPr>
    </w:p>
    <w:p w:rsidR="00E25824" w:rsidRPr="00EA0125" w:rsidRDefault="00E25824" w:rsidP="00E25824">
      <w:pPr>
        <w:rPr>
          <w:b/>
          <w:iCs/>
          <w:color w:val="002060"/>
          <w:u w:val="single"/>
        </w:rPr>
      </w:pPr>
    </w:p>
    <w:p w:rsidR="00E25824" w:rsidRPr="00EA0125" w:rsidRDefault="00E25824" w:rsidP="00E25824">
      <w:pPr>
        <w:rPr>
          <w:b/>
          <w:iCs/>
          <w:color w:val="002060"/>
          <w:u w:val="single"/>
        </w:rPr>
      </w:pPr>
    </w:p>
    <w:p w:rsidR="00E25824" w:rsidRPr="00EA0125" w:rsidRDefault="00E25824" w:rsidP="00E25824">
      <w:pPr>
        <w:rPr>
          <w:b/>
          <w:iCs/>
          <w:color w:val="002060"/>
          <w:u w:val="single"/>
        </w:rPr>
      </w:pPr>
    </w:p>
    <w:p w:rsidR="00E25824" w:rsidRPr="00EA0125" w:rsidRDefault="00E25824" w:rsidP="00E25824">
      <w:pPr>
        <w:rPr>
          <w:b/>
          <w:iCs/>
          <w:color w:val="002060"/>
          <w:u w:val="single"/>
        </w:rPr>
      </w:pPr>
    </w:p>
    <w:p w:rsidR="00E25824" w:rsidRPr="00EA0125" w:rsidRDefault="00E25824" w:rsidP="00E25824">
      <w:pPr>
        <w:rPr>
          <w:rStyle w:val="Emphasis"/>
          <w:b/>
          <w:i w:val="0"/>
        </w:rPr>
      </w:pPr>
    </w:p>
    <w:p w:rsidR="00E25824" w:rsidRPr="00EA0125" w:rsidRDefault="00E25824" w:rsidP="00E25824">
      <w:pPr>
        <w:rPr>
          <w:rStyle w:val="Emphasis"/>
          <w:b/>
          <w:i w:val="0"/>
        </w:rPr>
      </w:pPr>
    </w:p>
    <w:p w:rsidR="00E25824" w:rsidRPr="00EA0125" w:rsidRDefault="00E25824" w:rsidP="00E25824">
      <w:pPr>
        <w:rPr>
          <w:rStyle w:val="Emphasis"/>
          <w:b/>
          <w:i w:val="0"/>
        </w:rPr>
      </w:pPr>
    </w:p>
    <w:p w:rsidR="00E25824" w:rsidRPr="00EA0125" w:rsidRDefault="00E25824" w:rsidP="00E25824">
      <w:pPr>
        <w:rPr>
          <w:rStyle w:val="Emphasis"/>
          <w:b/>
          <w:i w:val="0"/>
        </w:rPr>
      </w:pPr>
    </w:p>
    <w:p w:rsidR="00E25824" w:rsidRPr="00EA0125" w:rsidRDefault="00E25824" w:rsidP="00E25824">
      <w:pPr>
        <w:rPr>
          <w:rStyle w:val="Emphasis"/>
          <w:b/>
          <w:i w:val="0"/>
        </w:rPr>
      </w:pPr>
    </w:p>
    <w:p w:rsidR="00E25824" w:rsidRPr="00EA0125" w:rsidRDefault="00E25824" w:rsidP="00E25824">
      <w:pPr>
        <w:rPr>
          <w:rStyle w:val="Emphasis"/>
          <w:b/>
          <w:i w:val="0"/>
        </w:rPr>
      </w:pPr>
    </w:p>
    <w:p w:rsidR="00E25824" w:rsidRPr="00EA0125" w:rsidRDefault="00E25824" w:rsidP="00E25824">
      <w:pPr>
        <w:rPr>
          <w:rStyle w:val="Emphasis"/>
          <w:b/>
          <w:i w:val="0"/>
        </w:rPr>
      </w:pPr>
    </w:p>
    <w:p w:rsidR="00E25824" w:rsidRDefault="00E25824" w:rsidP="00E25824">
      <w:pPr>
        <w:rPr>
          <w:rStyle w:val="Emphasis"/>
          <w:b/>
          <w:i w:val="0"/>
        </w:rPr>
      </w:pPr>
    </w:p>
    <w:p w:rsidR="00E25824" w:rsidRDefault="00E25824" w:rsidP="00E25824">
      <w:pPr>
        <w:rPr>
          <w:rStyle w:val="Emphasis"/>
          <w:b/>
          <w:i w:val="0"/>
        </w:rPr>
      </w:pPr>
    </w:p>
    <w:p w:rsidR="00E25824" w:rsidRPr="00B92847" w:rsidRDefault="00E25824" w:rsidP="00E25824">
      <w:pPr>
        <w:shd w:val="clear" w:color="auto" w:fill="ACB9CA" w:themeFill="text2" w:themeFillTint="66"/>
        <w:rPr>
          <w:rStyle w:val="Emphasis"/>
          <w:b/>
          <w:i w:val="0"/>
          <w:sz w:val="20"/>
          <w:szCs w:val="20"/>
        </w:rPr>
      </w:pPr>
      <w:r w:rsidRPr="00B92847">
        <w:rPr>
          <w:rStyle w:val="Emphasis"/>
          <w:b/>
          <w:i w:val="0"/>
          <w:sz w:val="20"/>
          <w:szCs w:val="20"/>
        </w:rPr>
        <w:t>DECLARATION:-</w:t>
      </w:r>
    </w:p>
    <w:p w:rsidR="00E25824" w:rsidRPr="00EA0125" w:rsidRDefault="00E25824" w:rsidP="00E25824"/>
    <w:p w:rsidR="00E25824" w:rsidRPr="00EA0125" w:rsidRDefault="00E25824" w:rsidP="00E25824">
      <w:pPr>
        <w:rPr>
          <w:b/>
        </w:rPr>
      </w:pPr>
      <w:r w:rsidRPr="00EA0125">
        <w:t>I hereby declare that the above furnished information is true to the best of my knowledge and belief.</w:t>
      </w:r>
    </w:p>
    <w:p w:rsidR="00E25824" w:rsidRPr="00EA0125" w:rsidRDefault="00E25824" w:rsidP="00E25824">
      <w:pPr>
        <w:rPr>
          <w:b/>
        </w:rPr>
      </w:pPr>
    </w:p>
    <w:p w:rsidR="00E25824" w:rsidRPr="00EA0125" w:rsidRDefault="00E25824" w:rsidP="00E25824">
      <w:pPr>
        <w:rPr>
          <w:b/>
        </w:rPr>
      </w:pPr>
      <w:r w:rsidRPr="00EA0125">
        <w:rPr>
          <w:b/>
        </w:rPr>
        <w:t xml:space="preserve">Place: </w:t>
      </w:r>
      <w:r w:rsidRPr="00EA0125">
        <w:t>Trichy</w:t>
      </w:r>
      <w:r w:rsidRPr="00EA0125">
        <w:rPr>
          <w:b/>
        </w:rPr>
        <w:tab/>
      </w:r>
      <w:r w:rsidRPr="00EA0125">
        <w:rPr>
          <w:b/>
        </w:rPr>
        <w:tab/>
      </w:r>
      <w:r w:rsidRPr="00EA0125">
        <w:tab/>
      </w:r>
      <w:r w:rsidRPr="00EA0125">
        <w:tab/>
      </w:r>
      <w:r w:rsidRPr="00EA0125">
        <w:tab/>
      </w:r>
      <w:r w:rsidRPr="00EA0125">
        <w:tab/>
      </w:r>
      <w:r w:rsidRPr="00EA0125">
        <w:tab/>
      </w:r>
      <w:r w:rsidRPr="00EA0125">
        <w:tab/>
      </w:r>
      <w:r w:rsidRPr="00EA0125">
        <w:rPr>
          <w:b/>
        </w:rPr>
        <w:t>yours faithfully,</w:t>
      </w:r>
    </w:p>
    <w:p w:rsidR="00E25824" w:rsidRPr="00EA0125" w:rsidRDefault="00E25824" w:rsidP="00E25824">
      <w:pPr>
        <w:rPr>
          <w:rFonts w:eastAsiaTheme="minorHAnsi"/>
          <w:b/>
          <w:iCs/>
          <w:color w:val="002060"/>
          <w:u w:val="single"/>
        </w:rPr>
      </w:pPr>
      <w:r w:rsidRPr="00EA0125">
        <w:rPr>
          <w:b/>
        </w:rPr>
        <w:t>Date:</w:t>
      </w:r>
      <w:r w:rsidRPr="00EA0125">
        <w:rPr>
          <w:b/>
        </w:rPr>
        <w:tab/>
      </w:r>
      <w:r w:rsidRPr="00EA0125">
        <w:rPr>
          <w:b/>
        </w:rPr>
        <w:tab/>
      </w:r>
      <w:r w:rsidRPr="00EA0125">
        <w:rPr>
          <w:b/>
        </w:rPr>
        <w:tab/>
      </w:r>
      <w:r w:rsidRPr="00EA0125">
        <w:rPr>
          <w:b/>
        </w:rPr>
        <w:tab/>
      </w:r>
      <w:r w:rsidRPr="00EA0125">
        <w:rPr>
          <w:b/>
        </w:rPr>
        <w:tab/>
      </w:r>
      <w:r w:rsidRPr="00EA0125">
        <w:rPr>
          <w:b/>
        </w:rPr>
        <w:tab/>
      </w:r>
      <w:r w:rsidRPr="00EA0125">
        <w:rPr>
          <w:b/>
        </w:rPr>
        <w:tab/>
      </w:r>
      <w:r w:rsidRPr="00EA0125">
        <w:rPr>
          <w:b/>
        </w:rPr>
        <w:tab/>
      </w:r>
      <w:r w:rsidRPr="00EA0125">
        <w:rPr>
          <w:b/>
        </w:rPr>
        <w:tab/>
      </w:r>
      <w:r w:rsidRPr="00EA0125">
        <w:t>(Raghupathy.R)</w:t>
      </w:r>
    </w:p>
    <w:p w:rsidR="007A6B56" w:rsidRPr="00641419" w:rsidRDefault="007A6B56" w:rsidP="00E25824">
      <w:pPr>
        <w:rPr>
          <w:rFonts w:eastAsiaTheme="minorHAnsi"/>
          <w:b/>
          <w:iCs/>
          <w:color w:val="002060"/>
          <w:u w:val="single"/>
        </w:rPr>
      </w:pPr>
    </w:p>
    <w:sectPr w:rsidR="007A6B56" w:rsidRPr="00641419" w:rsidSect="00D81D42">
      <w:footerReference w:type="even" r:id="rId9"/>
      <w:footerReference w:type="default" r:id="rId10"/>
      <w:pgSz w:w="12240" w:h="15840"/>
      <w:pgMar w:top="270" w:right="720" w:bottom="90" w:left="9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60CC" w:rsidRDefault="003260CC">
      <w:r>
        <w:separator/>
      </w:r>
    </w:p>
  </w:endnote>
  <w:endnote w:type="continuationSeparator" w:id="1">
    <w:p w:rsidR="003260CC" w:rsidRDefault="003260C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69FB" w:rsidRDefault="00F92C37" w:rsidP="00E1321B">
    <w:pPr>
      <w:pStyle w:val="Footer"/>
      <w:framePr w:wrap="around" w:vAnchor="text" w:hAnchor="margin" w:xAlign="center" w:y="1"/>
      <w:rPr>
        <w:rStyle w:val="PageNumber"/>
      </w:rPr>
    </w:pPr>
    <w:r>
      <w:rPr>
        <w:rStyle w:val="PageNumber"/>
      </w:rPr>
      <w:fldChar w:fldCharType="begin"/>
    </w:r>
    <w:r w:rsidR="005069FB">
      <w:rPr>
        <w:rStyle w:val="PageNumber"/>
      </w:rPr>
      <w:instrText xml:space="preserve">PAGE  </w:instrText>
    </w:r>
    <w:r>
      <w:rPr>
        <w:rStyle w:val="PageNumber"/>
      </w:rPr>
      <w:fldChar w:fldCharType="separate"/>
    </w:r>
    <w:r w:rsidR="005069FB">
      <w:rPr>
        <w:rStyle w:val="PageNumber"/>
        <w:noProof/>
      </w:rPr>
      <w:t>4</w:t>
    </w:r>
    <w:r>
      <w:rPr>
        <w:rStyle w:val="PageNumber"/>
      </w:rPr>
      <w:fldChar w:fldCharType="end"/>
    </w:r>
  </w:p>
  <w:p w:rsidR="005069FB" w:rsidRDefault="005069F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2730983"/>
      <w:docPartObj>
        <w:docPartGallery w:val="Page Numbers (Bottom of Page)"/>
        <w:docPartUnique/>
      </w:docPartObj>
    </w:sdtPr>
    <w:sdtContent>
      <w:sdt>
        <w:sdtPr>
          <w:id w:val="1728636285"/>
          <w:docPartObj>
            <w:docPartGallery w:val="Page Numbers (Top of Page)"/>
            <w:docPartUnique/>
          </w:docPartObj>
        </w:sdtPr>
        <w:sdtContent>
          <w:p w:rsidR="005069FB" w:rsidRDefault="005069FB">
            <w:pPr>
              <w:pStyle w:val="Footer"/>
              <w:jc w:val="center"/>
            </w:pPr>
            <w:r>
              <w:t xml:space="preserve">Page </w:t>
            </w:r>
            <w:r w:rsidR="00F92C37">
              <w:rPr>
                <w:b/>
                <w:bCs/>
              </w:rPr>
              <w:fldChar w:fldCharType="begin"/>
            </w:r>
            <w:r>
              <w:rPr>
                <w:b/>
                <w:bCs/>
              </w:rPr>
              <w:instrText xml:space="preserve"> PAGE </w:instrText>
            </w:r>
            <w:r w:rsidR="00F92C37">
              <w:rPr>
                <w:b/>
                <w:bCs/>
              </w:rPr>
              <w:fldChar w:fldCharType="separate"/>
            </w:r>
            <w:r w:rsidR="00975B86">
              <w:rPr>
                <w:b/>
                <w:bCs/>
                <w:noProof/>
              </w:rPr>
              <w:t>1</w:t>
            </w:r>
            <w:r w:rsidR="00F92C37">
              <w:rPr>
                <w:b/>
                <w:bCs/>
              </w:rPr>
              <w:fldChar w:fldCharType="end"/>
            </w:r>
            <w:r>
              <w:t xml:space="preserve"> of </w:t>
            </w:r>
            <w:r w:rsidR="00F92C37">
              <w:rPr>
                <w:b/>
                <w:bCs/>
              </w:rPr>
              <w:fldChar w:fldCharType="begin"/>
            </w:r>
            <w:r>
              <w:rPr>
                <w:b/>
                <w:bCs/>
              </w:rPr>
              <w:instrText xml:space="preserve"> NUMPAGES  </w:instrText>
            </w:r>
            <w:r w:rsidR="00F92C37">
              <w:rPr>
                <w:b/>
                <w:bCs/>
              </w:rPr>
              <w:fldChar w:fldCharType="separate"/>
            </w:r>
            <w:r w:rsidR="00975B86">
              <w:rPr>
                <w:b/>
                <w:bCs/>
                <w:noProof/>
              </w:rPr>
              <w:t>4</w:t>
            </w:r>
            <w:r w:rsidR="00F92C37">
              <w:rPr>
                <w:b/>
                <w:bCs/>
              </w:rPr>
              <w:fldChar w:fldCharType="end"/>
            </w:r>
          </w:p>
        </w:sdtContent>
      </w:sdt>
    </w:sdtContent>
  </w:sdt>
  <w:p w:rsidR="005069FB" w:rsidRDefault="005069F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60CC" w:rsidRDefault="003260CC">
      <w:r>
        <w:separator/>
      </w:r>
    </w:p>
  </w:footnote>
  <w:footnote w:type="continuationSeparator" w:id="1">
    <w:p w:rsidR="003260CC" w:rsidRDefault="003260C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8583D"/>
    <w:multiLevelType w:val="hybridMultilevel"/>
    <w:tmpl w:val="AEDC9976"/>
    <w:lvl w:ilvl="0" w:tplc="0809000D">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14F6D5E"/>
    <w:multiLevelType w:val="hybridMultilevel"/>
    <w:tmpl w:val="5FD857D2"/>
    <w:lvl w:ilvl="0" w:tplc="E848CB64">
      <w:start w:val="1"/>
      <w:numFmt w:val="bullet"/>
      <w:lvlText w:val=""/>
      <w:lvlJc w:val="left"/>
      <w:pPr>
        <w:tabs>
          <w:tab w:val="num" w:pos="1260"/>
        </w:tabs>
        <w:ind w:left="1260" w:hanging="360"/>
      </w:pPr>
      <w:rPr>
        <w:rFonts w:ascii="Wingdings" w:hAnsi="Wingdings" w:hint="default"/>
      </w:rPr>
    </w:lvl>
    <w:lvl w:ilvl="1" w:tplc="AA005662">
      <w:start w:val="1993"/>
      <w:numFmt w:val="bullet"/>
      <w:lvlText w:val="-"/>
      <w:lvlJc w:val="left"/>
      <w:pPr>
        <w:tabs>
          <w:tab w:val="num" w:pos="2139"/>
        </w:tabs>
        <w:ind w:left="2139" w:hanging="720"/>
      </w:pPr>
      <w:rPr>
        <w:rFonts w:ascii="Verdana" w:eastAsia="Times New Roman" w:hAnsi="Verdana" w:cs="Lucida Sans Unicode" w:hint="default"/>
      </w:rPr>
    </w:lvl>
    <w:lvl w:ilvl="2" w:tplc="04090005" w:tentative="1">
      <w:start w:val="1"/>
      <w:numFmt w:val="bullet"/>
      <w:lvlText w:val=""/>
      <w:lvlJc w:val="left"/>
      <w:pPr>
        <w:tabs>
          <w:tab w:val="num" w:pos="2499"/>
        </w:tabs>
        <w:ind w:left="2499" w:hanging="360"/>
      </w:pPr>
      <w:rPr>
        <w:rFonts w:ascii="Wingdings" w:hAnsi="Wingdings" w:hint="default"/>
      </w:rPr>
    </w:lvl>
    <w:lvl w:ilvl="3" w:tplc="04090001" w:tentative="1">
      <w:start w:val="1"/>
      <w:numFmt w:val="bullet"/>
      <w:lvlText w:val=""/>
      <w:lvlJc w:val="left"/>
      <w:pPr>
        <w:tabs>
          <w:tab w:val="num" w:pos="3219"/>
        </w:tabs>
        <w:ind w:left="3219" w:hanging="360"/>
      </w:pPr>
      <w:rPr>
        <w:rFonts w:ascii="Symbol" w:hAnsi="Symbol" w:hint="default"/>
      </w:rPr>
    </w:lvl>
    <w:lvl w:ilvl="4" w:tplc="04090003" w:tentative="1">
      <w:start w:val="1"/>
      <w:numFmt w:val="bullet"/>
      <w:lvlText w:val="o"/>
      <w:lvlJc w:val="left"/>
      <w:pPr>
        <w:tabs>
          <w:tab w:val="num" w:pos="3939"/>
        </w:tabs>
        <w:ind w:left="3939" w:hanging="360"/>
      </w:pPr>
      <w:rPr>
        <w:rFonts w:ascii="Courier New" w:hAnsi="Courier New" w:cs="Courier New" w:hint="default"/>
      </w:rPr>
    </w:lvl>
    <w:lvl w:ilvl="5" w:tplc="04090005" w:tentative="1">
      <w:start w:val="1"/>
      <w:numFmt w:val="bullet"/>
      <w:lvlText w:val=""/>
      <w:lvlJc w:val="left"/>
      <w:pPr>
        <w:tabs>
          <w:tab w:val="num" w:pos="4659"/>
        </w:tabs>
        <w:ind w:left="4659" w:hanging="360"/>
      </w:pPr>
      <w:rPr>
        <w:rFonts w:ascii="Wingdings" w:hAnsi="Wingdings" w:hint="default"/>
      </w:rPr>
    </w:lvl>
    <w:lvl w:ilvl="6" w:tplc="04090001" w:tentative="1">
      <w:start w:val="1"/>
      <w:numFmt w:val="bullet"/>
      <w:lvlText w:val=""/>
      <w:lvlJc w:val="left"/>
      <w:pPr>
        <w:tabs>
          <w:tab w:val="num" w:pos="5379"/>
        </w:tabs>
        <w:ind w:left="5379" w:hanging="360"/>
      </w:pPr>
      <w:rPr>
        <w:rFonts w:ascii="Symbol" w:hAnsi="Symbol" w:hint="default"/>
      </w:rPr>
    </w:lvl>
    <w:lvl w:ilvl="7" w:tplc="04090003" w:tentative="1">
      <w:start w:val="1"/>
      <w:numFmt w:val="bullet"/>
      <w:lvlText w:val="o"/>
      <w:lvlJc w:val="left"/>
      <w:pPr>
        <w:tabs>
          <w:tab w:val="num" w:pos="6099"/>
        </w:tabs>
        <w:ind w:left="6099" w:hanging="360"/>
      </w:pPr>
      <w:rPr>
        <w:rFonts w:ascii="Courier New" w:hAnsi="Courier New" w:cs="Courier New" w:hint="default"/>
      </w:rPr>
    </w:lvl>
    <w:lvl w:ilvl="8" w:tplc="04090005" w:tentative="1">
      <w:start w:val="1"/>
      <w:numFmt w:val="bullet"/>
      <w:lvlText w:val=""/>
      <w:lvlJc w:val="left"/>
      <w:pPr>
        <w:tabs>
          <w:tab w:val="num" w:pos="6819"/>
        </w:tabs>
        <w:ind w:left="6819" w:hanging="360"/>
      </w:pPr>
      <w:rPr>
        <w:rFonts w:ascii="Wingdings" w:hAnsi="Wingdings" w:hint="default"/>
      </w:rPr>
    </w:lvl>
  </w:abstractNum>
  <w:abstractNum w:abstractNumId="2">
    <w:nsid w:val="05844DAE"/>
    <w:multiLevelType w:val="hybridMultilevel"/>
    <w:tmpl w:val="9E7448DA"/>
    <w:lvl w:ilvl="0" w:tplc="816C92AC">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3C2982"/>
    <w:multiLevelType w:val="multilevel"/>
    <w:tmpl w:val="521ED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845525"/>
    <w:multiLevelType w:val="hybridMultilevel"/>
    <w:tmpl w:val="61DC9EC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2F161A8"/>
    <w:multiLevelType w:val="hybridMultilevel"/>
    <w:tmpl w:val="8C8431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D57EBF"/>
    <w:multiLevelType w:val="hybridMultilevel"/>
    <w:tmpl w:val="645801A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36D3F54"/>
    <w:multiLevelType w:val="multilevel"/>
    <w:tmpl w:val="92FE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6C4C39"/>
    <w:multiLevelType w:val="hybridMultilevel"/>
    <w:tmpl w:val="1A7C4FD6"/>
    <w:lvl w:ilvl="0" w:tplc="0D6C469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4B4AC9"/>
    <w:multiLevelType w:val="hybridMultilevel"/>
    <w:tmpl w:val="73DC37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8E2CDB"/>
    <w:multiLevelType w:val="hybridMultilevel"/>
    <w:tmpl w:val="E076A48E"/>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3F58CF"/>
    <w:multiLevelType w:val="hybridMultilevel"/>
    <w:tmpl w:val="E37239D2"/>
    <w:lvl w:ilvl="0" w:tplc="93FA4B30">
      <w:start w:val="1"/>
      <w:numFmt w:val="bullet"/>
      <w:lvlText w:val=""/>
      <w:lvlJc w:val="left"/>
      <w:pPr>
        <w:ind w:left="1980" w:hanging="360"/>
      </w:pPr>
      <w:rPr>
        <w:rFonts w:ascii="Wingdings" w:hAnsi="Wingdings" w:hint="default"/>
        <w:sz w:val="22"/>
        <w:szCs w:val="22"/>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38415649"/>
    <w:multiLevelType w:val="hybridMultilevel"/>
    <w:tmpl w:val="8A9611A2"/>
    <w:lvl w:ilvl="0" w:tplc="04090009">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C776CF"/>
    <w:multiLevelType w:val="hybridMultilevel"/>
    <w:tmpl w:val="4E42C82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12E3ECA"/>
    <w:multiLevelType w:val="hybridMultilevel"/>
    <w:tmpl w:val="2034BB4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6C5312F"/>
    <w:multiLevelType w:val="hybridMultilevel"/>
    <w:tmpl w:val="4E9C0460"/>
    <w:lvl w:ilvl="0" w:tplc="816C92AC">
      <w:numFmt w:val="bullet"/>
      <w:lvlText w:val="-"/>
      <w:lvlJc w:val="left"/>
      <w:pPr>
        <w:ind w:left="649" w:hanging="360"/>
      </w:pPr>
      <w:rPr>
        <w:rFonts w:ascii="Verdana" w:eastAsia="Times New Roman" w:hAnsi="Verdana" w:cs="Times New Roman" w:hint="default"/>
      </w:rPr>
    </w:lvl>
    <w:lvl w:ilvl="1" w:tplc="04090003">
      <w:start w:val="1"/>
      <w:numFmt w:val="bullet"/>
      <w:lvlText w:val="o"/>
      <w:lvlJc w:val="left"/>
      <w:pPr>
        <w:ind w:left="1369" w:hanging="360"/>
      </w:pPr>
      <w:rPr>
        <w:rFonts w:ascii="Courier New" w:hAnsi="Courier New" w:cs="Courier New" w:hint="default"/>
      </w:rPr>
    </w:lvl>
    <w:lvl w:ilvl="2" w:tplc="04090005" w:tentative="1">
      <w:start w:val="1"/>
      <w:numFmt w:val="bullet"/>
      <w:lvlText w:val=""/>
      <w:lvlJc w:val="left"/>
      <w:pPr>
        <w:ind w:left="2089" w:hanging="360"/>
      </w:pPr>
      <w:rPr>
        <w:rFonts w:ascii="Wingdings" w:hAnsi="Wingdings" w:hint="default"/>
      </w:rPr>
    </w:lvl>
    <w:lvl w:ilvl="3" w:tplc="04090001" w:tentative="1">
      <w:start w:val="1"/>
      <w:numFmt w:val="bullet"/>
      <w:lvlText w:val=""/>
      <w:lvlJc w:val="left"/>
      <w:pPr>
        <w:ind w:left="2809" w:hanging="360"/>
      </w:pPr>
      <w:rPr>
        <w:rFonts w:ascii="Symbol" w:hAnsi="Symbol" w:hint="default"/>
      </w:rPr>
    </w:lvl>
    <w:lvl w:ilvl="4" w:tplc="04090003" w:tentative="1">
      <w:start w:val="1"/>
      <w:numFmt w:val="bullet"/>
      <w:lvlText w:val="o"/>
      <w:lvlJc w:val="left"/>
      <w:pPr>
        <w:ind w:left="3529" w:hanging="360"/>
      </w:pPr>
      <w:rPr>
        <w:rFonts w:ascii="Courier New" w:hAnsi="Courier New" w:cs="Courier New" w:hint="default"/>
      </w:rPr>
    </w:lvl>
    <w:lvl w:ilvl="5" w:tplc="04090005" w:tentative="1">
      <w:start w:val="1"/>
      <w:numFmt w:val="bullet"/>
      <w:lvlText w:val=""/>
      <w:lvlJc w:val="left"/>
      <w:pPr>
        <w:ind w:left="4249" w:hanging="360"/>
      </w:pPr>
      <w:rPr>
        <w:rFonts w:ascii="Wingdings" w:hAnsi="Wingdings" w:hint="default"/>
      </w:rPr>
    </w:lvl>
    <w:lvl w:ilvl="6" w:tplc="04090001" w:tentative="1">
      <w:start w:val="1"/>
      <w:numFmt w:val="bullet"/>
      <w:lvlText w:val=""/>
      <w:lvlJc w:val="left"/>
      <w:pPr>
        <w:ind w:left="4969" w:hanging="360"/>
      </w:pPr>
      <w:rPr>
        <w:rFonts w:ascii="Symbol" w:hAnsi="Symbol" w:hint="default"/>
      </w:rPr>
    </w:lvl>
    <w:lvl w:ilvl="7" w:tplc="04090003" w:tentative="1">
      <w:start w:val="1"/>
      <w:numFmt w:val="bullet"/>
      <w:lvlText w:val="o"/>
      <w:lvlJc w:val="left"/>
      <w:pPr>
        <w:ind w:left="5689" w:hanging="360"/>
      </w:pPr>
      <w:rPr>
        <w:rFonts w:ascii="Courier New" w:hAnsi="Courier New" w:cs="Courier New" w:hint="default"/>
      </w:rPr>
    </w:lvl>
    <w:lvl w:ilvl="8" w:tplc="04090005" w:tentative="1">
      <w:start w:val="1"/>
      <w:numFmt w:val="bullet"/>
      <w:lvlText w:val=""/>
      <w:lvlJc w:val="left"/>
      <w:pPr>
        <w:ind w:left="6409" w:hanging="360"/>
      </w:pPr>
      <w:rPr>
        <w:rFonts w:ascii="Wingdings" w:hAnsi="Wingdings" w:hint="default"/>
      </w:rPr>
    </w:lvl>
  </w:abstractNum>
  <w:abstractNum w:abstractNumId="16">
    <w:nsid w:val="4C0A5CF5"/>
    <w:multiLevelType w:val="hybridMultilevel"/>
    <w:tmpl w:val="3BB628E6"/>
    <w:lvl w:ilvl="0" w:tplc="7C904290">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A248E3"/>
    <w:multiLevelType w:val="hybridMultilevel"/>
    <w:tmpl w:val="E580EDCE"/>
    <w:lvl w:ilvl="0" w:tplc="04090001">
      <w:start w:val="1"/>
      <w:numFmt w:val="bullet"/>
      <w:lvlText w:val=""/>
      <w:lvlJc w:val="left"/>
      <w:pPr>
        <w:ind w:left="1369" w:hanging="360"/>
      </w:pPr>
      <w:rPr>
        <w:rFonts w:ascii="Symbol" w:hAnsi="Symbol" w:hint="default"/>
      </w:rPr>
    </w:lvl>
    <w:lvl w:ilvl="1" w:tplc="04090003" w:tentative="1">
      <w:start w:val="1"/>
      <w:numFmt w:val="bullet"/>
      <w:lvlText w:val="o"/>
      <w:lvlJc w:val="left"/>
      <w:pPr>
        <w:ind w:left="2089" w:hanging="360"/>
      </w:pPr>
      <w:rPr>
        <w:rFonts w:ascii="Courier New" w:hAnsi="Courier New" w:cs="Courier New" w:hint="default"/>
      </w:rPr>
    </w:lvl>
    <w:lvl w:ilvl="2" w:tplc="04090005" w:tentative="1">
      <w:start w:val="1"/>
      <w:numFmt w:val="bullet"/>
      <w:lvlText w:val=""/>
      <w:lvlJc w:val="left"/>
      <w:pPr>
        <w:ind w:left="2809" w:hanging="360"/>
      </w:pPr>
      <w:rPr>
        <w:rFonts w:ascii="Wingdings" w:hAnsi="Wingdings" w:hint="default"/>
      </w:rPr>
    </w:lvl>
    <w:lvl w:ilvl="3" w:tplc="04090001" w:tentative="1">
      <w:start w:val="1"/>
      <w:numFmt w:val="bullet"/>
      <w:lvlText w:val=""/>
      <w:lvlJc w:val="left"/>
      <w:pPr>
        <w:ind w:left="3529" w:hanging="360"/>
      </w:pPr>
      <w:rPr>
        <w:rFonts w:ascii="Symbol" w:hAnsi="Symbol" w:hint="default"/>
      </w:rPr>
    </w:lvl>
    <w:lvl w:ilvl="4" w:tplc="04090003" w:tentative="1">
      <w:start w:val="1"/>
      <w:numFmt w:val="bullet"/>
      <w:lvlText w:val="o"/>
      <w:lvlJc w:val="left"/>
      <w:pPr>
        <w:ind w:left="4249" w:hanging="360"/>
      </w:pPr>
      <w:rPr>
        <w:rFonts w:ascii="Courier New" w:hAnsi="Courier New" w:cs="Courier New" w:hint="default"/>
      </w:rPr>
    </w:lvl>
    <w:lvl w:ilvl="5" w:tplc="04090005" w:tentative="1">
      <w:start w:val="1"/>
      <w:numFmt w:val="bullet"/>
      <w:lvlText w:val=""/>
      <w:lvlJc w:val="left"/>
      <w:pPr>
        <w:ind w:left="4969" w:hanging="360"/>
      </w:pPr>
      <w:rPr>
        <w:rFonts w:ascii="Wingdings" w:hAnsi="Wingdings" w:hint="default"/>
      </w:rPr>
    </w:lvl>
    <w:lvl w:ilvl="6" w:tplc="04090001" w:tentative="1">
      <w:start w:val="1"/>
      <w:numFmt w:val="bullet"/>
      <w:lvlText w:val=""/>
      <w:lvlJc w:val="left"/>
      <w:pPr>
        <w:ind w:left="5689" w:hanging="360"/>
      </w:pPr>
      <w:rPr>
        <w:rFonts w:ascii="Symbol" w:hAnsi="Symbol" w:hint="default"/>
      </w:rPr>
    </w:lvl>
    <w:lvl w:ilvl="7" w:tplc="04090003" w:tentative="1">
      <w:start w:val="1"/>
      <w:numFmt w:val="bullet"/>
      <w:lvlText w:val="o"/>
      <w:lvlJc w:val="left"/>
      <w:pPr>
        <w:ind w:left="6409" w:hanging="360"/>
      </w:pPr>
      <w:rPr>
        <w:rFonts w:ascii="Courier New" w:hAnsi="Courier New" w:cs="Courier New" w:hint="default"/>
      </w:rPr>
    </w:lvl>
    <w:lvl w:ilvl="8" w:tplc="04090005" w:tentative="1">
      <w:start w:val="1"/>
      <w:numFmt w:val="bullet"/>
      <w:lvlText w:val=""/>
      <w:lvlJc w:val="left"/>
      <w:pPr>
        <w:ind w:left="7129" w:hanging="360"/>
      </w:pPr>
      <w:rPr>
        <w:rFonts w:ascii="Wingdings" w:hAnsi="Wingdings" w:hint="default"/>
      </w:rPr>
    </w:lvl>
  </w:abstractNum>
  <w:abstractNum w:abstractNumId="18">
    <w:nsid w:val="57C865AF"/>
    <w:multiLevelType w:val="hybridMultilevel"/>
    <w:tmpl w:val="711821E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84E72CB"/>
    <w:multiLevelType w:val="hybridMultilevel"/>
    <w:tmpl w:val="93B64450"/>
    <w:lvl w:ilvl="0" w:tplc="532291CA">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66494A5C"/>
    <w:multiLevelType w:val="hybridMultilevel"/>
    <w:tmpl w:val="9198F3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80711DE"/>
    <w:multiLevelType w:val="hybridMultilevel"/>
    <w:tmpl w:val="544E89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726830"/>
    <w:multiLevelType w:val="hybridMultilevel"/>
    <w:tmpl w:val="BE2881D4"/>
    <w:lvl w:ilvl="0" w:tplc="FECEF042">
      <w:numFmt w:val="bullet"/>
      <w:lvlText w:val=""/>
      <w:lvlJc w:val="left"/>
      <w:pPr>
        <w:ind w:left="1800" w:hanging="360"/>
      </w:pPr>
      <w:rPr>
        <w:rFonts w:ascii="Symbol" w:eastAsia="Times New Roman" w:hAnsi="Symbol" w:cs="Times New Roman" w:hint="default"/>
        <w:i w:val="0"/>
        <w:color w:val="000000"/>
        <w:sz w:val="1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79337E61"/>
    <w:multiLevelType w:val="hybridMultilevel"/>
    <w:tmpl w:val="66648B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A9D3633"/>
    <w:multiLevelType w:val="hybridMultilevel"/>
    <w:tmpl w:val="EA58E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13"/>
  </w:num>
  <w:num w:numId="4">
    <w:abstractNumId w:val="16"/>
  </w:num>
  <w:num w:numId="5">
    <w:abstractNumId w:val="7"/>
  </w:num>
  <w:num w:numId="6">
    <w:abstractNumId w:val="3"/>
  </w:num>
  <w:num w:numId="7">
    <w:abstractNumId w:val="22"/>
  </w:num>
  <w:num w:numId="8">
    <w:abstractNumId w:val="19"/>
  </w:num>
  <w:num w:numId="9">
    <w:abstractNumId w:val="11"/>
  </w:num>
  <w:num w:numId="10">
    <w:abstractNumId w:val="9"/>
  </w:num>
  <w:num w:numId="11">
    <w:abstractNumId w:val="0"/>
  </w:num>
  <w:num w:numId="12">
    <w:abstractNumId w:val="2"/>
  </w:num>
  <w:num w:numId="13">
    <w:abstractNumId w:val="20"/>
  </w:num>
  <w:num w:numId="14">
    <w:abstractNumId w:val="1"/>
  </w:num>
  <w:num w:numId="15">
    <w:abstractNumId w:val="15"/>
  </w:num>
  <w:num w:numId="16">
    <w:abstractNumId w:val="17"/>
  </w:num>
  <w:num w:numId="17">
    <w:abstractNumId w:val="6"/>
  </w:num>
  <w:num w:numId="18">
    <w:abstractNumId w:val="10"/>
  </w:num>
  <w:num w:numId="19">
    <w:abstractNumId w:val="24"/>
  </w:num>
  <w:num w:numId="20">
    <w:abstractNumId w:val="4"/>
  </w:num>
  <w:num w:numId="21">
    <w:abstractNumId w:val="23"/>
  </w:num>
  <w:num w:numId="22">
    <w:abstractNumId w:val="14"/>
  </w:num>
  <w:num w:numId="23">
    <w:abstractNumId w:val="18"/>
  </w:num>
  <w:num w:numId="24">
    <w:abstractNumId w:val="21"/>
  </w:num>
  <w:num w:numId="25">
    <w:abstractNumId w:val="5"/>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footnotePr>
    <w:footnote w:id="0"/>
    <w:footnote w:id="1"/>
  </w:footnotePr>
  <w:endnotePr>
    <w:endnote w:id="0"/>
    <w:endnote w:id="1"/>
  </w:endnotePr>
  <w:compat/>
  <w:rsids>
    <w:rsidRoot w:val="008B701E"/>
    <w:rsid w:val="00002805"/>
    <w:rsid w:val="00005D11"/>
    <w:rsid w:val="0000692C"/>
    <w:rsid w:val="00011289"/>
    <w:rsid w:val="00012229"/>
    <w:rsid w:val="00016296"/>
    <w:rsid w:val="000179DA"/>
    <w:rsid w:val="000208FE"/>
    <w:rsid w:val="00020CC8"/>
    <w:rsid w:val="00026932"/>
    <w:rsid w:val="00026EC8"/>
    <w:rsid w:val="00027E04"/>
    <w:rsid w:val="000309D6"/>
    <w:rsid w:val="00032B2E"/>
    <w:rsid w:val="00034AAE"/>
    <w:rsid w:val="0003565C"/>
    <w:rsid w:val="00035CD7"/>
    <w:rsid w:val="00035F21"/>
    <w:rsid w:val="00036C3D"/>
    <w:rsid w:val="0003721D"/>
    <w:rsid w:val="0003737C"/>
    <w:rsid w:val="00041BAF"/>
    <w:rsid w:val="00042B3A"/>
    <w:rsid w:val="00042F6B"/>
    <w:rsid w:val="00044239"/>
    <w:rsid w:val="00044610"/>
    <w:rsid w:val="000526AD"/>
    <w:rsid w:val="00052974"/>
    <w:rsid w:val="00052C73"/>
    <w:rsid w:val="00053840"/>
    <w:rsid w:val="000546BC"/>
    <w:rsid w:val="000571CD"/>
    <w:rsid w:val="00057FE2"/>
    <w:rsid w:val="0006047A"/>
    <w:rsid w:val="00060C53"/>
    <w:rsid w:val="00061B81"/>
    <w:rsid w:val="000641CB"/>
    <w:rsid w:val="0006779A"/>
    <w:rsid w:val="00070128"/>
    <w:rsid w:val="000711B4"/>
    <w:rsid w:val="00072B3E"/>
    <w:rsid w:val="000735A5"/>
    <w:rsid w:val="00075101"/>
    <w:rsid w:val="00075809"/>
    <w:rsid w:val="00075C94"/>
    <w:rsid w:val="00077EF8"/>
    <w:rsid w:val="00081586"/>
    <w:rsid w:val="00081D51"/>
    <w:rsid w:val="000825BD"/>
    <w:rsid w:val="000845F2"/>
    <w:rsid w:val="00085B1C"/>
    <w:rsid w:val="00092C55"/>
    <w:rsid w:val="00095715"/>
    <w:rsid w:val="00095CA3"/>
    <w:rsid w:val="000A5491"/>
    <w:rsid w:val="000B3ABA"/>
    <w:rsid w:val="000B6607"/>
    <w:rsid w:val="000B6B5C"/>
    <w:rsid w:val="000C4369"/>
    <w:rsid w:val="000C5D5E"/>
    <w:rsid w:val="000C622B"/>
    <w:rsid w:val="000D1E5B"/>
    <w:rsid w:val="000D331F"/>
    <w:rsid w:val="000D3847"/>
    <w:rsid w:val="000D4DA8"/>
    <w:rsid w:val="000D51EC"/>
    <w:rsid w:val="000D5EC9"/>
    <w:rsid w:val="000D648F"/>
    <w:rsid w:val="000D70E5"/>
    <w:rsid w:val="000D76C9"/>
    <w:rsid w:val="000E05A3"/>
    <w:rsid w:val="000E0D0F"/>
    <w:rsid w:val="000E32FF"/>
    <w:rsid w:val="000E4416"/>
    <w:rsid w:val="000E5576"/>
    <w:rsid w:val="000E6E9C"/>
    <w:rsid w:val="000F1AFC"/>
    <w:rsid w:val="000F27EE"/>
    <w:rsid w:val="000F6BAA"/>
    <w:rsid w:val="0010067F"/>
    <w:rsid w:val="00100C91"/>
    <w:rsid w:val="00100D3F"/>
    <w:rsid w:val="00101B8B"/>
    <w:rsid w:val="001033DF"/>
    <w:rsid w:val="00105135"/>
    <w:rsid w:val="00106D4D"/>
    <w:rsid w:val="00111EE2"/>
    <w:rsid w:val="00112F74"/>
    <w:rsid w:val="00113686"/>
    <w:rsid w:val="00113829"/>
    <w:rsid w:val="00113EA9"/>
    <w:rsid w:val="00115BAD"/>
    <w:rsid w:val="001229CA"/>
    <w:rsid w:val="0013138F"/>
    <w:rsid w:val="00133D68"/>
    <w:rsid w:val="0013437F"/>
    <w:rsid w:val="0013510B"/>
    <w:rsid w:val="0013619D"/>
    <w:rsid w:val="001368D4"/>
    <w:rsid w:val="00136F4B"/>
    <w:rsid w:val="00141987"/>
    <w:rsid w:val="00144A8D"/>
    <w:rsid w:val="00145977"/>
    <w:rsid w:val="001504DA"/>
    <w:rsid w:val="00150D86"/>
    <w:rsid w:val="00152A25"/>
    <w:rsid w:val="0015479A"/>
    <w:rsid w:val="00154CB9"/>
    <w:rsid w:val="0015677C"/>
    <w:rsid w:val="00160CEA"/>
    <w:rsid w:val="00162426"/>
    <w:rsid w:val="00162BDB"/>
    <w:rsid w:val="00162C9C"/>
    <w:rsid w:val="001642C8"/>
    <w:rsid w:val="00173401"/>
    <w:rsid w:val="00173DF3"/>
    <w:rsid w:val="001751CF"/>
    <w:rsid w:val="001757B5"/>
    <w:rsid w:val="001767AB"/>
    <w:rsid w:val="0018101B"/>
    <w:rsid w:val="001815C6"/>
    <w:rsid w:val="00184D37"/>
    <w:rsid w:val="00187C5F"/>
    <w:rsid w:val="00190D98"/>
    <w:rsid w:val="001912A8"/>
    <w:rsid w:val="0019722E"/>
    <w:rsid w:val="00197510"/>
    <w:rsid w:val="001A21DA"/>
    <w:rsid w:val="001A2324"/>
    <w:rsid w:val="001A2973"/>
    <w:rsid w:val="001A350B"/>
    <w:rsid w:val="001A4175"/>
    <w:rsid w:val="001A6544"/>
    <w:rsid w:val="001B1C7C"/>
    <w:rsid w:val="001B24A3"/>
    <w:rsid w:val="001B45E1"/>
    <w:rsid w:val="001B644E"/>
    <w:rsid w:val="001B6685"/>
    <w:rsid w:val="001C6DB0"/>
    <w:rsid w:val="001D288B"/>
    <w:rsid w:val="001D66B6"/>
    <w:rsid w:val="001E18A2"/>
    <w:rsid w:val="001E4153"/>
    <w:rsid w:val="001E5569"/>
    <w:rsid w:val="001E667C"/>
    <w:rsid w:val="001F08AD"/>
    <w:rsid w:val="001F1391"/>
    <w:rsid w:val="001F6443"/>
    <w:rsid w:val="00202333"/>
    <w:rsid w:val="0020483F"/>
    <w:rsid w:val="0021054E"/>
    <w:rsid w:val="00210DD2"/>
    <w:rsid w:val="002111BD"/>
    <w:rsid w:val="0021360C"/>
    <w:rsid w:val="00213B5E"/>
    <w:rsid w:val="00216B75"/>
    <w:rsid w:val="00216EBC"/>
    <w:rsid w:val="0021717F"/>
    <w:rsid w:val="00220CAD"/>
    <w:rsid w:val="00222262"/>
    <w:rsid w:val="002267DB"/>
    <w:rsid w:val="00227EC3"/>
    <w:rsid w:val="00230840"/>
    <w:rsid w:val="00237936"/>
    <w:rsid w:val="00237CB4"/>
    <w:rsid w:val="002404C3"/>
    <w:rsid w:val="0024680D"/>
    <w:rsid w:val="00251C62"/>
    <w:rsid w:val="002571AD"/>
    <w:rsid w:val="0026258A"/>
    <w:rsid w:val="00266E9F"/>
    <w:rsid w:val="0026788B"/>
    <w:rsid w:val="00267EAF"/>
    <w:rsid w:val="002709BD"/>
    <w:rsid w:val="00272519"/>
    <w:rsid w:val="00275B96"/>
    <w:rsid w:val="00275F4C"/>
    <w:rsid w:val="0027633C"/>
    <w:rsid w:val="00276E6D"/>
    <w:rsid w:val="00277960"/>
    <w:rsid w:val="0028202A"/>
    <w:rsid w:val="00285175"/>
    <w:rsid w:val="0029055B"/>
    <w:rsid w:val="00293379"/>
    <w:rsid w:val="00293A6C"/>
    <w:rsid w:val="0029476B"/>
    <w:rsid w:val="002A71A7"/>
    <w:rsid w:val="002A7C2E"/>
    <w:rsid w:val="002B5AAA"/>
    <w:rsid w:val="002B61D0"/>
    <w:rsid w:val="002B67A5"/>
    <w:rsid w:val="002C2A66"/>
    <w:rsid w:val="002C4940"/>
    <w:rsid w:val="002C5977"/>
    <w:rsid w:val="002C6643"/>
    <w:rsid w:val="002D0C3F"/>
    <w:rsid w:val="002D0F18"/>
    <w:rsid w:val="002D1706"/>
    <w:rsid w:val="002D41FB"/>
    <w:rsid w:val="002E1314"/>
    <w:rsid w:val="002E2149"/>
    <w:rsid w:val="002E6605"/>
    <w:rsid w:val="002E73B2"/>
    <w:rsid w:val="002F1B02"/>
    <w:rsid w:val="002F1D88"/>
    <w:rsid w:val="002F2157"/>
    <w:rsid w:val="002F436D"/>
    <w:rsid w:val="002F4DF6"/>
    <w:rsid w:val="002F5594"/>
    <w:rsid w:val="002F55F0"/>
    <w:rsid w:val="002F5988"/>
    <w:rsid w:val="002F5FDC"/>
    <w:rsid w:val="00300F47"/>
    <w:rsid w:val="00300F52"/>
    <w:rsid w:val="00302A63"/>
    <w:rsid w:val="0031142B"/>
    <w:rsid w:val="00312353"/>
    <w:rsid w:val="00317B4D"/>
    <w:rsid w:val="003231B0"/>
    <w:rsid w:val="00323C8A"/>
    <w:rsid w:val="003246E5"/>
    <w:rsid w:val="003247A1"/>
    <w:rsid w:val="00325361"/>
    <w:rsid w:val="003260CC"/>
    <w:rsid w:val="0033609A"/>
    <w:rsid w:val="0034092C"/>
    <w:rsid w:val="00341A45"/>
    <w:rsid w:val="003429B6"/>
    <w:rsid w:val="003433B7"/>
    <w:rsid w:val="003435C9"/>
    <w:rsid w:val="003452BD"/>
    <w:rsid w:val="00345844"/>
    <w:rsid w:val="00346191"/>
    <w:rsid w:val="003518D4"/>
    <w:rsid w:val="00351BD8"/>
    <w:rsid w:val="00352CDB"/>
    <w:rsid w:val="00353963"/>
    <w:rsid w:val="00353C06"/>
    <w:rsid w:val="003564FE"/>
    <w:rsid w:val="0035671C"/>
    <w:rsid w:val="00356FF4"/>
    <w:rsid w:val="00360A5D"/>
    <w:rsid w:val="00361B47"/>
    <w:rsid w:val="0036306A"/>
    <w:rsid w:val="00363C2F"/>
    <w:rsid w:val="00363F33"/>
    <w:rsid w:val="00367845"/>
    <w:rsid w:val="00370021"/>
    <w:rsid w:val="00371986"/>
    <w:rsid w:val="00371F72"/>
    <w:rsid w:val="00372187"/>
    <w:rsid w:val="00373751"/>
    <w:rsid w:val="00373BAC"/>
    <w:rsid w:val="003809AE"/>
    <w:rsid w:val="0038265A"/>
    <w:rsid w:val="00382CDF"/>
    <w:rsid w:val="003830E5"/>
    <w:rsid w:val="003836FA"/>
    <w:rsid w:val="003848B5"/>
    <w:rsid w:val="00385CA2"/>
    <w:rsid w:val="003863F1"/>
    <w:rsid w:val="003866DA"/>
    <w:rsid w:val="00386AB7"/>
    <w:rsid w:val="003873AA"/>
    <w:rsid w:val="00387C7D"/>
    <w:rsid w:val="0039220B"/>
    <w:rsid w:val="00394086"/>
    <w:rsid w:val="00394D8A"/>
    <w:rsid w:val="00396CA3"/>
    <w:rsid w:val="003A02BF"/>
    <w:rsid w:val="003A0707"/>
    <w:rsid w:val="003A0A3E"/>
    <w:rsid w:val="003A18FA"/>
    <w:rsid w:val="003A268C"/>
    <w:rsid w:val="003A2896"/>
    <w:rsid w:val="003A2E8B"/>
    <w:rsid w:val="003A37FE"/>
    <w:rsid w:val="003A3937"/>
    <w:rsid w:val="003B2232"/>
    <w:rsid w:val="003B2F81"/>
    <w:rsid w:val="003B428F"/>
    <w:rsid w:val="003B48AF"/>
    <w:rsid w:val="003B6727"/>
    <w:rsid w:val="003B7502"/>
    <w:rsid w:val="003C1CFB"/>
    <w:rsid w:val="003C1D24"/>
    <w:rsid w:val="003C2D99"/>
    <w:rsid w:val="003C518C"/>
    <w:rsid w:val="003C5AEB"/>
    <w:rsid w:val="003C5D55"/>
    <w:rsid w:val="003C685A"/>
    <w:rsid w:val="003D262C"/>
    <w:rsid w:val="003D41CD"/>
    <w:rsid w:val="003D67F2"/>
    <w:rsid w:val="003D75B6"/>
    <w:rsid w:val="003E0499"/>
    <w:rsid w:val="003E325C"/>
    <w:rsid w:val="003E3849"/>
    <w:rsid w:val="003F06B9"/>
    <w:rsid w:val="003F0AE6"/>
    <w:rsid w:val="003F23C4"/>
    <w:rsid w:val="003F7334"/>
    <w:rsid w:val="003F776F"/>
    <w:rsid w:val="00402894"/>
    <w:rsid w:val="004036B6"/>
    <w:rsid w:val="004042B9"/>
    <w:rsid w:val="004046C0"/>
    <w:rsid w:val="0041003A"/>
    <w:rsid w:val="00410535"/>
    <w:rsid w:val="004108DD"/>
    <w:rsid w:val="00414248"/>
    <w:rsid w:val="00416258"/>
    <w:rsid w:val="00421EB2"/>
    <w:rsid w:val="00422014"/>
    <w:rsid w:val="00422465"/>
    <w:rsid w:val="0042340D"/>
    <w:rsid w:val="00425C02"/>
    <w:rsid w:val="00426441"/>
    <w:rsid w:val="004264D3"/>
    <w:rsid w:val="00427859"/>
    <w:rsid w:val="00427B0C"/>
    <w:rsid w:val="00430335"/>
    <w:rsid w:val="00430D3F"/>
    <w:rsid w:val="00431270"/>
    <w:rsid w:val="00431363"/>
    <w:rsid w:val="004321E2"/>
    <w:rsid w:val="00433C72"/>
    <w:rsid w:val="00434931"/>
    <w:rsid w:val="00436BC3"/>
    <w:rsid w:val="004375E1"/>
    <w:rsid w:val="004408E1"/>
    <w:rsid w:val="00445349"/>
    <w:rsid w:val="004477C3"/>
    <w:rsid w:val="00450E87"/>
    <w:rsid w:val="004533D7"/>
    <w:rsid w:val="004558D4"/>
    <w:rsid w:val="004576E3"/>
    <w:rsid w:val="00457F74"/>
    <w:rsid w:val="004602D7"/>
    <w:rsid w:val="0046051E"/>
    <w:rsid w:val="00465625"/>
    <w:rsid w:val="00465F9E"/>
    <w:rsid w:val="00466150"/>
    <w:rsid w:val="0046674D"/>
    <w:rsid w:val="00466E35"/>
    <w:rsid w:val="00471196"/>
    <w:rsid w:val="00472F4D"/>
    <w:rsid w:val="00475748"/>
    <w:rsid w:val="00476004"/>
    <w:rsid w:val="00477ED0"/>
    <w:rsid w:val="00481AE9"/>
    <w:rsid w:val="0048339B"/>
    <w:rsid w:val="00486308"/>
    <w:rsid w:val="00491F7C"/>
    <w:rsid w:val="004931AF"/>
    <w:rsid w:val="00493294"/>
    <w:rsid w:val="00495F8E"/>
    <w:rsid w:val="00496C1A"/>
    <w:rsid w:val="004A13C0"/>
    <w:rsid w:val="004A491B"/>
    <w:rsid w:val="004A4EAD"/>
    <w:rsid w:val="004A521A"/>
    <w:rsid w:val="004B2274"/>
    <w:rsid w:val="004B41C1"/>
    <w:rsid w:val="004C1F35"/>
    <w:rsid w:val="004C361A"/>
    <w:rsid w:val="004C3715"/>
    <w:rsid w:val="004C67B3"/>
    <w:rsid w:val="004D02EB"/>
    <w:rsid w:val="004D2CCD"/>
    <w:rsid w:val="004D49CB"/>
    <w:rsid w:val="004D6074"/>
    <w:rsid w:val="004D7A00"/>
    <w:rsid w:val="004E0817"/>
    <w:rsid w:val="004E3C74"/>
    <w:rsid w:val="004E48B2"/>
    <w:rsid w:val="004E657C"/>
    <w:rsid w:val="004E76C2"/>
    <w:rsid w:val="004F059A"/>
    <w:rsid w:val="004F0669"/>
    <w:rsid w:val="004F73C3"/>
    <w:rsid w:val="005015FF"/>
    <w:rsid w:val="005041FA"/>
    <w:rsid w:val="005048FE"/>
    <w:rsid w:val="005069FB"/>
    <w:rsid w:val="00506FB4"/>
    <w:rsid w:val="00510A03"/>
    <w:rsid w:val="00511A50"/>
    <w:rsid w:val="0051505E"/>
    <w:rsid w:val="005153F5"/>
    <w:rsid w:val="00515C7B"/>
    <w:rsid w:val="0051743D"/>
    <w:rsid w:val="00522B97"/>
    <w:rsid w:val="005238BF"/>
    <w:rsid w:val="00525D00"/>
    <w:rsid w:val="0052766A"/>
    <w:rsid w:val="00534931"/>
    <w:rsid w:val="00542316"/>
    <w:rsid w:val="005452C0"/>
    <w:rsid w:val="00545A04"/>
    <w:rsid w:val="0054718C"/>
    <w:rsid w:val="005505B7"/>
    <w:rsid w:val="00550687"/>
    <w:rsid w:val="0055168D"/>
    <w:rsid w:val="00552B43"/>
    <w:rsid w:val="005535B3"/>
    <w:rsid w:val="00556624"/>
    <w:rsid w:val="00557BF8"/>
    <w:rsid w:val="005605BE"/>
    <w:rsid w:val="00560A3A"/>
    <w:rsid w:val="00561299"/>
    <w:rsid w:val="00561F9F"/>
    <w:rsid w:val="0056533C"/>
    <w:rsid w:val="005705E8"/>
    <w:rsid w:val="00572B8B"/>
    <w:rsid w:val="005760FC"/>
    <w:rsid w:val="005837EA"/>
    <w:rsid w:val="00583945"/>
    <w:rsid w:val="00584004"/>
    <w:rsid w:val="005934FF"/>
    <w:rsid w:val="005935EB"/>
    <w:rsid w:val="005A1FF2"/>
    <w:rsid w:val="005A216D"/>
    <w:rsid w:val="005A2267"/>
    <w:rsid w:val="005A2F7C"/>
    <w:rsid w:val="005A3711"/>
    <w:rsid w:val="005A4AD1"/>
    <w:rsid w:val="005A740C"/>
    <w:rsid w:val="005A7AED"/>
    <w:rsid w:val="005B2D7B"/>
    <w:rsid w:val="005B3B62"/>
    <w:rsid w:val="005B3D7A"/>
    <w:rsid w:val="005B3F5C"/>
    <w:rsid w:val="005B570A"/>
    <w:rsid w:val="005B70C2"/>
    <w:rsid w:val="005C3183"/>
    <w:rsid w:val="005C4D25"/>
    <w:rsid w:val="005D03E6"/>
    <w:rsid w:val="005D30CD"/>
    <w:rsid w:val="005D3217"/>
    <w:rsid w:val="005D68EF"/>
    <w:rsid w:val="005E1906"/>
    <w:rsid w:val="005E39DF"/>
    <w:rsid w:val="005E5FBD"/>
    <w:rsid w:val="005E749C"/>
    <w:rsid w:val="005E75F5"/>
    <w:rsid w:val="005E76FE"/>
    <w:rsid w:val="005E79D2"/>
    <w:rsid w:val="005F14BC"/>
    <w:rsid w:val="005F40D2"/>
    <w:rsid w:val="005F7116"/>
    <w:rsid w:val="0060065B"/>
    <w:rsid w:val="00604DC4"/>
    <w:rsid w:val="00604E52"/>
    <w:rsid w:val="00605023"/>
    <w:rsid w:val="00606FE6"/>
    <w:rsid w:val="00610EEF"/>
    <w:rsid w:val="006137CE"/>
    <w:rsid w:val="00615C94"/>
    <w:rsid w:val="00620DED"/>
    <w:rsid w:val="00621D00"/>
    <w:rsid w:val="00623546"/>
    <w:rsid w:val="00624375"/>
    <w:rsid w:val="0062617F"/>
    <w:rsid w:val="00631663"/>
    <w:rsid w:val="006322B8"/>
    <w:rsid w:val="006322E7"/>
    <w:rsid w:val="006329B7"/>
    <w:rsid w:val="00633A87"/>
    <w:rsid w:val="00633CD5"/>
    <w:rsid w:val="00633EFA"/>
    <w:rsid w:val="0063695B"/>
    <w:rsid w:val="00641419"/>
    <w:rsid w:val="00641A30"/>
    <w:rsid w:val="006428ED"/>
    <w:rsid w:val="00643024"/>
    <w:rsid w:val="006516F3"/>
    <w:rsid w:val="0065558A"/>
    <w:rsid w:val="00657EEA"/>
    <w:rsid w:val="00657FBF"/>
    <w:rsid w:val="00662C07"/>
    <w:rsid w:val="00663691"/>
    <w:rsid w:val="00663B17"/>
    <w:rsid w:val="0066588C"/>
    <w:rsid w:val="00667D8E"/>
    <w:rsid w:val="00671F77"/>
    <w:rsid w:val="00674AFF"/>
    <w:rsid w:val="006762D7"/>
    <w:rsid w:val="00677289"/>
    <w:rsid w:val="00684D36"/>
    <w:rsid w:val="00685663"/>
    <w:rsid w:val="00687A70"/>
    <w:rsid w:val="006906CD"/>
    <w:rsid w:val="00690F00"/>
    <w:rsid w:val="00694393"/>
    <w:rsid w:val="00695152"/>
    <w:rsid w:val="006A0367"/>
    <w:rsid w:val="006A0898"/>
    <w:rsid w:val="006A1B4A"/>
    <w:rsid w:val="006A219F"/>
    <w:rsid w:val="006A35AD"/>
    <w:rsid w:val="006A3ED2"/>
    <w:rsid w:val="006A5369"/>
    <w:rsid w:val="006A59BB"/>
    <w:rsid w:val="006A66AA"/>
    <w:rsid w:val="006A6FA3"/>
    <w:rsid w:val="006A7E7E"/>
    <w:rsid w:val="006B7014"/>
    <w:rsid w:val="006C0239"/>
    <w:rsid w:val="006C3248"/>
    <w:rsid w:val="006C6E8A"/>
    <w:rsid w:val="006C773E"/>
    <w:rsid w:val="006D03A0"/>
    <w:rsid w:val="006D1918"/>
    <w:rsid w:val="006D4410"/>
    <w:rsid w:val="006D5947"/>
    <w:rsid w:val="006D6655"/>
    <w:rsid w:val="006D7563"/>
    <w:rsid w:val="006E0DAD"/>
    <w:rsid w:val="006E395B"/>
    <w:rsid w:val="006E59F6"/>
    <w:rsid w:val="006F143D"/>
    <w:rsid w:val="006F1A34"/>
    <w:rsid w:val="006F585D"/>
    <w:rsid w:val="006F7A6C"/>
    <w:rsid w:val="006F7BA1"/>
    <w:rsid w:val="00700FE8"/>
    <w:rsid w:val="00701533"/>
    <w:rsid w:val="0070163C"/>
    <w:rsid w:val="00702032"/>
    <w:rsid w:val="0070419C"/>
    <w:rsid w:val="00711A4A"/>
    <w:rsid w:val="0071501E"/>
    <w:rsid w:val="00716DAD"/>
    <w:rsid w:val="00723E21"/>
    <w:rsid w:val="00724C39"/>
    <w:rsid w:val="0072636C"/>
    <w:rsid w:val="00727A2A"/>
    <w:rsid w:val="00727DD5"/>
    <w:rsid w:val="00727E62"/>
    <w:rsid w:val="00730338"/>
    <w:rsid w:val="00731453"/>
    <w:rsid w:val="007328C6"/>
    <w:rsid w:val="00734386"/>
    <w:rsid w:val="00734DB7"/>
    <w:rsid w:val="0073591C"/>
    <w:rsid w:val="00735ABC"/>
    <w:rsid w:val="007374DB"/>
    <w:rsid w:val="007400C0"/>
    <w:rsid w:val="007437FF"/>
    <w:rsid w:val="00745B64"/>
    <w:rsid w:val="00752121"/>
    <w:rsid w:val="007540BE"/>
    <w:rsid w:val="007541A3"/>
    <w:rsid w:val="007664DA"/>
    <w:rsid w:val="00767001"/>
    <w:rsid w:val="0077002A"/>
    <w:rsid w:val="0077259F"/>
    <w:rsid w:val="00772EBD"/>
    <w:rsid w:val="00777E31"/>
    <w:rsid w:val="00782E4F"/>
    <w:rsid w:val="0078519F"/>
    <w:rsid w:val="007872EF"/>
    <w:rsid w:val="007918A1"/>
    <w:rsid w:val="00791E41"/>
    <w:rsid w:val="00792DB7"/>
    <w:rsid w:val="007931D7"/>
    <w:rsid w:val="0079440C"/>
    <w:rsid w:val="007953E0"/>
    <w:rsid w:val="00795E20"/>
    <w:rsid w:val="00796621"/>
    <w:rsid w:val="00796E96"/>
    <w:rsid w:val="0079774F"/>
    <w:rsid w:val="007A06DD"/>
    <w:rsid w:val="007A1E98"/>
    <w:rsid w:val="007A1F4F"/>
    <w:rsid w:val="007A25EB"/>
    <w:rsid w:val="007A3573"/>
    <w:rsid w:val="007A3B50"/>
    <w:rsid w:val="007A6B56"/>
    <w:rsid w:val="007A6B79"/>
    <w:rsid w:val="007A6D7B"/>
    <w:rsid w:val="007B3B8D"/>
    <w:rsid w:val="007B4D33"/>
    <w:rsid w:val="007B52AA"/>
    <w:rsid w:val="007C01F7"/>
    <w:rsid w:val="007C1497"/>
    <w:rsid w:val="007C349F"/>
    <w:rsid w:val="007C451C"/>
    <w:rsid w:val="007C5723"/>
    <w:rsid w:val="007D0F4F"/>
    <w:rsid w:val="007D2920"/>
    <w:rsid w:val="007D2FF5"/>
    <w:rsid w:val="007D5C95"/>
    <w:rsid w:val="007E1785"/>
    <w:rsid w:val="007E244B"/>
    <w:rsid w:val="007E3090"/>
    <w:rsid w:val="007F1567"/>
    <w:rsid w:val="007F2B56"/>
    <w:rsid w:val="007F65BF"/>
    <w:rsid w:val="007F779D"/>
    <w:rsid w:val="007F77B8"/>
    <w:rsid w:val="00801E01"/>
    <w:rsid w:val="00802837"/>
    <w:rsid w:val="00803722"/>
    <w:rsid w:val="00803E5D"/>
    <w:rsid w:val="0080463F"/>
    <w:rsid w:val="00805129"/>
    <w:rsid w:val="00805586"/>
    <w:rsid w:val="00805721"/>
    <w:rsid w:val="00806930"/>
    <w:rsid w:val="0080739D"/>
    <w:rsid w:val="00807C46"/>
    <w:rsid w:val="0081438E"/>
    <w:rsid w:val="00822ADD"/>
    <w:rsid w:val="00823B1B"/>
    <w:rsid w:val="0082550E"/>
    <w:rsid w:val="00827F03"/>
    <w:rsid w:val="00832C04"/>
    <w:rsid w:val="00832FB9"/>
    <w:rsid w:val="0083401B"/>
    <w:rsid w:val="00834F43"/>
    <w:rsid w:val="00837073"/>
    <w:rsid w:val="00837546"/>
    <w:rsid w:val="0083786F"/>
    <w:rsid w:val="008410B8"/>
    <w:rsid w:val="00845D5B"/>
    <w:rsid w:val="008473B0"/>
    <w:rsid w:val="008479D6"/>
    <w:rsid w:val="00851178"/>
    <w:rsid w:val="008516CC"/>
    <w:rsid w:val="00852A19"/>
    <w:rsid w:val="00854F12"/>
    <w:rsid w:val="00855450"/>
    <w:rsid w:val="00857C52"/>
    <w:rsid w:val="008612A2"/>
    <w:rsid w:val="00861F56"/>
    <w:rsid w:val="00862309"/>
    <w:rsid w:val="008630A7"/>
    <w:rsid w:val="00865C77"/>
    <w:rsid w:val="008668E7"/>
    <w:rsid w:val="00867C73"/>
    <w:rsid w:val="00870496"/>
    <w:rsid w:val="008718C5"/>
    <w:rsid w:val="00873660"/>
    <w:rsid w:val="00873A4E"/>
    <w:rsid w:val="008753D7"/>
    <w:rsid w:val="00875F7A"/>
    <w:rsid w:val="0088072E"/>
    <w:rsid w:val="00880B19"/>
    <w:rsid w:val="0088143E"/>
    <w:rsid w:val="00881A79"/>
    <w:rsid w:val="00884561"/>
    <w:rsid w:val="00884D7C"/>
    <w:rsid w:val="00891A57"/>
    <w:rsid w:val="00892FA2"/>
    <w:rsid w:val="008944D0"/>
    <w:rsid w:val="008A08C9"/>
    <w:rsid w:val="008A0EBC"/>
    <w:rsid w:val="008A5CC8"/>
    <w:rsid w:val="008A7C3A"/>
    <w:rsid w:val="008A7C95"/>
    <w:rsid w:val="008B03C6"/>
    <w:rsid w:val="008B3246"/>
    <w:rsid w:val="008B3551"/>
    <w:rsid w:val="008B6A88"/>
    <w:rsid w:val="008B701E"/>
    <w:rsid w:val="008C341D"/>
    <w:rsid w:val="008C381A"/>
    <w:rsid w:val="008C4B1E"/>
    <w:rsid w:val="008C5CB3"/>
    <w:rsid w:val="008C6003"/>
    <w:rsid w:val="008D0ADE"/>
    <w:rsid w:val="008D405A"/>
    <w:rsid w:val="008D4968"/>
    <w:rsid w:val="008D7622"/>
    <w:rsid w:val="008E1B1E"/>
    <w:rsid w:val="008E4CC4"/>
    <w:rsid w:val="008E55B2"/>
    <w:rsid w:val="008E595A"/>
    <w:rsid w:val="008E6C4A"/>
    <w:rsid w:val="008F194F"/>
    <w:rsid w:val="008F2977"/>
    <w:rsid w:val="008F51EE"/>
    <w:rsid w:val="008F5501"/>
    <w:rsid w:val="008F61EB"/>
    <w:rsid w:val="008F7CEE"/>
    <w:rsid w:val="008F7D4D"/>
    <w:rsid w:val="00903D94"/>
    <w:rsid w:val="00904B39"/>
    <w:rsid w:val="0090516C"/>
    <w:rsid w:val="00906203"/>
    <w:rsid w:val="00911ECF"/>
    <w:rsid w:val="00915840"/>
    <w:rsid w:val="00920319"/>
    <w:rsid w:val="00920D6E"/>
    <w:rsid w:val="00922859"/>
    <w:rsid w:val="00923627"/>
    <w:rsid w:val="00926804"/>
    <w:rsid w:val="00927471"/>
    <w:rsid w:val="009301E1"/>
    <w:rsid w:val="00930D33"/>
    <w:rsid w:val="00931FC4"/>
    <w:rsid w:val="009339DD"/>
    <w:rsid w:val="00934CBB"/>
    <w:rsid w:val="00935190"/>
    <w:rsid w:val="00935A1F"/>
    <w:rsid w:val="00936FE2"/>
    <w:rsid w:val="009377F6"/>
    <w:rsid w:val="00946572"/>
    <w:rsid w:val="009475C6"/>
    <w:rsid w:val="0094792C"/>
    <w:rsid w:val="00950719"/>
    <w:rsid w:val="009509AA"/>
    <w:rsid w:val="00954E2C"/>
    <w:rsid w:val="00957C0A"/>
    <w:rsid w:val="00960794"/>
    <w:rsid w:val="0096180A"/>
    <w:rsid w:val="0096274E"/>
    <w:rsid w:val="0096284A"/>
    <w:rsid w:val="00962AC3"/>
    <w:rsid w:val="009630D5"/>
    <w:rsid w:val="00967510"/>
    <w:rsid w:val="00971BC6"/>
    <w:rsid w:val="00971EC9"/>
    <w:rsid w:val="0097209F"/>
    <w:rsid w:val="00973AF2"/>
    <w:rsid w:val="00975B86"/>
    <w:rsid w:val="00977985"/>
    <w:rsid w:val="00977EBD"/>
    <w:rsid w:val="00982C74"/>
    <w:rsid w:val="009847C1"/>
    <w:rsid w:val="009854B1"/>
    <w:rsid w:val="0099074B"/>
    <w:rsid w:val="00991065"/>
    <w:rsid w:val="00992A26"/>
    <w:rsid w:val="009A0983"/>
    <w:rsid w:val="009A2968"/>
    <w:rsid w:val="009A40DE"/>
    <w:rsid w:val="009A6470"/>
    <w:rsid w:val="009A7AA1"/>
    <w:rsid w:val="009B1600"/>
    <w:rsid w:val="009B39CB"/>
    <w:rsid w:val="009B4C18"/>
    <w:rsid w:val="009B4F16"/>
    <w:rsid w:val="009D2A27"/>
    <w:rsid w:val="009D41BC"/>
    <w:rsid w:val="009D5486"/>
    <w:rsid w:val="009D5689"/>
    <w:rsid w:val="009D56FF"/>
    <w:rsid w:val="009D6BB7"/>
    <w:rsid w:val="009D7024"/>
    <w:rsid w:val="009D71FC"/>
    <w:rsid w:val="009D784C"/>
    <w:rsid w:val="009E11EC"/>
    <w:rsid w:val="009E19B1"/>
    <w:rsid w:val="009E19F8"/>
    <w:rsid w:val="009E318B"/>
    <w:rsid w:val="009E7715"/>
    <w:rsid w:val="009F1A96"/>
    <w:rsid w:val="009F3E90"/>
    <w:rsid w:val="009F4D00"/>
    <w:rsid w:val="00A02212"/>
    <w:rsid w:val="00A02C98"/>
    <w:rsid w:val="00A04D93"/>
    <w:rsid w:val="00A04F57"/>
    <w:rsid w:val="00A04FB7"/>
    <w:rsid w:val="00A05DDF"/>
    <w:rsid w:val="00A11235"/>
    <w:rsid w:val="00A1475B"/>
    <w:rsid w:val="00A15797"/>
    <w:rsid w:val="00A16756"/>
    <w:rsid w:val="00A20CA9"/>
    <w:rsid w:val="00A21706"/>
    <w:rsid w:val="00A21F30"/>
    <w:rsid w:val="00A23E22"/>
    <w:rsid w:val="00A27245"/>
    <w:rsid w:val="00A3036A"/>
    <w:rsid w:val="00A306ED"/>
    <w:rsid w:val="00A30ABC"/>
    <w:rsid w:val="00A31927"/>
    <w:rsid w:val="00A31A65"/>
    <w:rsid w:val="00A32016"/>
    <w:rsid w:val="00A356D1"/>
    <w:rsid w:val="00A36C4D"/>
    <w:rsid w:val="00A40581"/>
    <w:rsid w:val="00A41359"/>
    <w:rsid w:val="00A44194"/>
    <w:rsid w:val="00A45C80"/>
    <w:rsid w:val="00A46E6A"/>
    <w:rsid w:val="00A541EB"/>
    <w:rsid w:val="00A54DF3"/>
    <w:rsid w:val="00A553EA"/>
    <w:rsid w:val="00A626D7"/>
    <w:rsid w:val="00A6285E"/>
    <w:rsid w:val="00A63331"/>
    <w:rsid w:val="00A63F4F"/>
    <w:rsid w:val="00A73B30"/>
    <w:rsid w:val="00A74AFA"/>
    <w:rsid w:val="00A82A7E"/>
    <w:rsid w:val="00A84008"/>
    <w:rsid w:val="00A861AE"/>
    <w:rsid w:val="00A87F7F"/>
    <w:rsid w:val="00A91336"/>
    <w:rsid w:val="00A91D81"/>
    <w:rsid w:val="00A92CE4"/>
    <w:rsid w:val="00AA0A2E"/>
    <w:rsid w:val="00AA1CCE"/>
    <w:rsid w:val="00AA323F"/>
    <w:rsid w:val="00AA51EE"/>
    <w:rsid w:val="00AA5603"/>
    <w:rsid w:val="00AA5731"/>
    <w:rsid w:val="00AB0142"/>
    <w:rsid w:val="00AB09EA"/>
    <w:rsid w:val="00AB37DA"/>
    <w:rsid w:val="00AB48B1"/>
    <w:rsid w:val="00AB4F45"/>
    <w:rsid w:val="00AB68E8"/>
    <w:rsid w:val="00AB6D76"/>
    <w:rsid w:val="00AB6E88"/>
    <w:rsid w:val="00AB72B6"/>
    <w:rsid w:val="00AB7B8C"/>
    <w:rsid w:val="00AC053F"/>
    <w:rsid w:val="00AC0F9C"/>
    <w:rsid w:val="00AC1868"/>
    <w:rsid w:val="00AC4CA4"/>
    <w:rsid w:val="00AC51A9"/>
    <w:rsid w:val="00AC541F"/>
    <w:rsid w:val="00AC622C"/>
    <w:rsid w:val="00AC65F0"/>
    <w:rsid w:val="00AC70FB"/>
    <w:rsid w:val="00AC767E"/>
    <w:rsid w:val="00AD2C12"/>
    <w:rsid w:val="00AD4A95"/>
    <w:rsid w:val="00AD6C4D"/>
    <w:rsid w:val="00AE2A0C"/>
    <w:rsid w:val="00AE4262"/>
    <w:rsid w:val="00AE7662"/>
    <w:rsid w:val="00AF05C1"/>
    <w:rsid w:val="00AF0668"/>
    <w:rsid w:val="00AF09BA"/>
    <w:rsid w:val="00AF2916"/>
    <w:rsid w:val="00AF508C"/>
    <w:rsid w:val="00AF7414"/>
    <w:rsid w:val="00AF78D3"/>
    <w:rsid w:val="00B0269A"/>
    <w:rsid w:val="00B042A6"/>
    <w:rsid w:val="00B06D85"/>
    <w:rsid w:val="00B07183"/>
    <w:rsid w:val="00B07924"/>
    <w:rsid w:val="00B12591"/>
    <w:rsid w:val="00B137E5"/>
    <w:rsid w:val="00B15047"/>
    <w:rsid w:val="00B15FFA"/>
    <w:rsid w:val="00B206E1"/>
    <w:rsid w:val="00B234C2"/>
    <w:rsid w:val="00B2515E"/>
    <w:rsid w:val="00B27FB8"/>
    <w:rsid w:val="00B306D0"/>
    <w:rsid w:val="00B31357"/>
    <w:rsid w:val="00B31849"/>
    <w:rsid w:val="00B3404C"/>
    <w:rsid w:val="00B36A68"/>
    <w:rsid w:val="00B37B8A"/>
    <w:rsid w:val="00B42BF8"/>
    <w:rsid w:val="00B443FF"/>
    <w:rsid w:val="00B46C1F"/>
    <w:rsid w:val="00B475D9"/>
    <w:rsid w:val="00B56EED"/>
    <w:rsid w:val="00B577F3"/>
    <w:rsid w:val="00B57F4B"/>
    <w:rsid w:val="00B6093A"/>
    <w:rsid w:val="00B612BB"/>
    <w:rsid w:val="00B62201"/>
    <w:rsid w:val="00B64040"/>
    <w:rsid w:val="00B64D62"/>
    <w:rsid w:val="00B64E89"/>
    <w:rsid w:val="00B66DAB"/>
    <w:rsid w:val="00B6702F"/>
    <w:rsid w:val="00B67052"/>
    <w:rsid w:val="00B71A60"/>
    <w:rsid w:val="00B7350A"/>
    <w:rsid w:val="00B767B5"/>
    <w:rsid w:val="00B77482"/>
    <w:rsid w:val="00B77D91"/>
    <w:rsid w:val="00B821F1"/>
    <w:rsid w:val="00B828C6"/>
    <w:rsid w:val="00B85793"/>
    <w:rsid w:val="00B8639D"/>
    <w:rsid w:val="00B92877"/>
    <w:rsid w:val="00B9380A"/>
    <w:rsid w:val="00B93F58"/>
    <w:rsid w:val="00B951CE"/>
    <w:rsid w:val="00BA2297"/>
    <w:rsid w:val="00BA5976"/>
    <w:rsid w:val="00BB0CE4"/>
    <w:rsid w:val="00BB1499"/>
    <w:rsid w:val="00BB1CA6"/>
    <w:rsid w:val="00BB2E09"/>
    <w:rsid w:val="00BB44B8"/>
    <w:rsid w:val="00BB5037"/>
    <w:rsid w:val="00BB54DB"/>
    <w:rsid w:val="00BB6255"/>
    <w:rsid w:val="00BC09B9"/>
    <w:rsid w:val="00BC1695"/>
    <w:rsid w:val="00BC201B"/>
    <w:rsid w:val="00BC2C9E"/>
    <w:rsid w:val="00BC42DA"/>
    <w:rsid w:val="00BC6EF0"/>
    <w:rsid w:val="00BC7478"/>
    <w:rsid w:val="00BD08DB"/>
    <w:rsid w:val="00BD0D2F"/>
    <w:rsid w:val="00BD532F"/>
    <w:rsid w:val="00BD7ABF"/>
    <w:rsid w:val="00BE62F4"/>
    <w:rsid w:val="00BF2720"/>
    <w:rsid w:val="00BF4131"/>
    <w:rsid w:val="00BF4FBB"/>
    <w:rsid w:val="00C00C31"/>
    <w:rsid w:val="00C01556"/>
    <w:rsid w:val="00C01DA0"/>
    <w:rsid w:val="00C01F74"/>
    <w:rsid w:val="00C0241D"/>
    <w:rsid w:val="00C15F8A"/>
    <w:rsid w:val="00C165CC"/>
    <w:rsid w:val="00C20BE8"/>
    <w:rsid w:val="00C22E25"/>
    <w:rsid w:val="00C24312"/>
    <w:rsid w:val="00C26C6B"/>
    <w:rsid w:val="00C308B4"/>
    <w:rsid w:val="00C30C07"/>
    <w:rsid w:val="00C3153B"/>
    <w:rsid w:val="00C34A6C"/>
    <w:rsid w:val="00C34F02"/>
    <w:rsid w:val="00C437F5"/>
    <w:rsid w:val="00C43BB3"/>
    <w:rsid w:val="00C43BE4"/>
    <w:rsid w:val="00C4745C"/>
    <w:rsid w:val="00C474E5"/>
    <w:rsid w:val="00C507B8"/>
    <w:rsid w:val="00C53690"/>
    <w:rsid w:val="00C55306"/>
    <w:rsid w:val="00C56435"/>
    <w:rsid w:val="00C56BED"/>
    <w:rsid w:val="00C623D2"/>
    <w:rsid w:val="00C62BF1"/>
    <w:rsid w:val="00C64050"/>
    <w:rsid w:val="00C64380"/>
    <w:rsid w:val="00C647E0"/>
    <w:rsid w:val="00C64BF8"/>
    <w:rsid w:val="00C65129"/>
    <w:rsid w:val="00C7624C"/>
    <w:rsid w:val="00C762CC"/>
    <w:rsid w:val="00C77667"/>
    <w:rsid w:val="00C77B19"/>
    <w:rsid w:val="00C77BDE"/>
    <w:rsid w:val="00C80705"/>
    <w:rsid w:val="00C80D85"/>
    <w:rsid w:val="00C81056"/>
    <w:rsid w:val="00C8671D"/>
    <w:rsid w:val="00C92D9E"/>
    <w:rsid w:val="00C93122"/>
    <w:rsid w:val="00C939AD"/>
    <w:rsid w:val="00C97967"/>
    <w:rsid w:val="00CA068A"/>
    <w:rsid w:val="00CA17F5"/>
    <w:rsid w:val="00CA18D5"/>
    <w:rsid w:val="00CA273D"/>
    <w:rsid w:val="00CA3FAD"/>
    <w:rsid w:val="00CA42F3"/>
    <w:rsid w:val="00CA43C3"/>
    <w:rsid w:val="00CA453A"/>
    <w:rsid w:val="00CA4936"/>
    <w:rsid w:val="00CA62EC"/>
    <w:rsid w:val="00CA68B9"/>
    <w:rsid w:val="00CA6C50"/>
    <w:rsid w:val="00CB0160"/>
    <w:rsid w:val="00CB36F8"/>
    <w:rsid w:val="00CB52B9"/>
    <w:rsid w:val="00CB79E5"/>
    <w:rsid w:val="00CC33E2"/>
    <w:rsid w:val="00CC37BE"/>
    <w:rsid w:val="00CC4101"/>
    <w:rsid w:val="00CC4CFD"/>
    <w:rsid w:val="00CC6335"/>
    <w:rsid w:val="00CC75B4"/>
    <w:rsid w:val="00CD22C6"/>
    <w:rsid w:val="00CD69DF"/>
    <w:rsid w:val="00CD7C23"/>
    <w:rsid w:val="00CE31CB"/>
    <w:rsid w:val="00CE3326"/>
    <w:rsid w:val="00CE4B39"/>
    <w:rsid w:val="00CE5A5A"/>
    <w:rsid w:val="00CE5F4A"/>
    <w:rsid w:val="00CE76EC"/>
    <w:rsid w:val="00CF0020"/>
    <w:rsid w:val="00CF155C"/>
    <w:rsid w:val="00CF1B84"/>
    <w:rsid w:val="00CF28FC"/>
    <w:rsid w:val="00CF5935"/>
    <w:rsid w:val="00D004CE"/>
    <w:rsid w:val="00D00703"/>
    <w:rsid w:val="00D1038D"/>
    <w:rsid w:val="00D12AD8"/>
    <w:rsid w:val="00D13790"/>
    <w:rsid w:val="00D13D6F"/>
    <w:rsid w:val="00D15283"/>
    <w:rsid w:val="00D16060"/>
    <w:rsid w:val="00D17CA7"/>
    <w:rsid w:val="00D27CBE"/>
    <w:rsid w:val="00D30ABE"/>
    <w:rsid w:val="00D31F83"/>
    <w:rsid w:val="00D3289A"/>
    <w:rsid w:val="00D32AE1"/>
    <w:rsid w:val="00D40A31"/>
    <w:rsid w:val="00D43343"/>
    <w:rsid w:val="00D435A7"/>
    <w:rsid w:val="00D45D42"/>
    <w:rsid w:val="00D4608F"/>
    <w:rsid w:val="00D474E7"/>
    <w:rsid w:val="00D50B0D"/>
    <w:rsid w:val="00D52F3B"/>
    <w:rsid w:val="00D564B2"/>
    <w:rsid w:val="00D5662D"/>
    <w:rsid w:val="00D6084A"/>
    <w:rsid w:val="00D60B8F"/>
    <w:rsid w:val="00D62D7B"/>
    <w:rsid w:val="00D632E0"/>
    <w:rsid w:val="00D634BE"/>
    <w:rsid w:val="00D66BF3"/>
    <w:rsid w:val="00D70624"/>
    <w:rsid w:val="00D72B0D"/>
    <w:rsid w:val="00D72CA8"/>
    <w:rsid w:val="00D73AB2"/>
    <w:rsid w:val="00D754E2"/>
    <w:rsid w:val="00D768E6"/>
    <w:rsid w:val="00D81D42"/>
    <w:rsid w:val="00D83625"/>
    <w:rsid w:val="00D866FA"/>
    <w:rsid w:val="00D867F2"/>
    <w:rsid w:val="00D87C45"/>
    <w:rsid w:val="00D910BD"/>
    <w:rsid w:val="00D92A5C"/>
    <w:rsid w:val="00D96947"/>
    <w:rsid w:val="00D97057"/>
    <w:rsid w:val="00DA2488"/>
    <w:rsid w:val="00DA3062"/>
    <w:rsid w:val="00DA37BB"/>
    <w:rsid w:val="00DA653A"/>
    <w:rsid w:val="00DA69AA"/>
    <w:rsid w:val="00DB2D45"/>
    <w:rsid w:val="00DB64FE"/>
    <w:rsid w:val="00DB7C8F"/>
    <w:rsid w:val="00DC0160"/>
    <w:rsid w:val="00DC04F7"/>
    <w:rsid w:val="00DC1CB0"/>
    <w:rsid w:val="00DC2EAC"/>
    <w:rsid w:val="00DC312D"/>
    <w:rsid w:val="00DC32D5"/>
    <w:rsid w:val="00DD11F6"/>
    <w:rsid w:val="00DD2936"/>
    <w:rsid w:val="00DD3849"/>
    <w:rsid w:val="00DD4627"/>
    <w:rsid w:val="00DD64D4"/>
    <w:rsid w:val="00DE2C95"/>
    <w:rsid w:val="00DF029B"/>
    <w:rsid w:val="00DF0A1C"/>
    <w:rsid w:val="00DF2C5C"/>
    <w:rsid w:val="00E01116"/>
    <w:rsid w:val="00E01376"/>
    <w:rsid w:val="00E06B20"/>
    <w:rsid w:val="00E074B7"/>
    <w:rsid w:val="00E131A8"/>
    <w:rsid w:val="00E1321B"/>
    <w:rsid w:val="00E17DCD"/>
    <w:rsid w:val="00E20153"/>
    <w:rsid w:val="00E20E91"/>
    <w:rsid w:val="00E24614"/>
    <w:rsid w:val="00E25824"/>
    <w:rsid w:val="00E262D5"/>
    <w:rsid w:val="00E35298"/>
    <w:rsid w:val="00E358A8"/>
    <w:rsid w:val="00E36B7D"/>
    <w:rsid w:val="00E36D44"/>
    <w:rsid w:val="00E4019F"/>
    <w:rsid w:val="00E4097E"/>
    <w:rsid w:val="00E40E85"/>
    <w:rsid w:val="00E41A52"/>
    <w:rsid w:val="00E425BF"/>
    <w:rsid w:val="00E447C8"/>
    <w:rsid w:val="00E45986"/>
    <w:rsid w:val="00E459C6"/>
    <w:rsid w:val="00E50DF4"/>
    <w:rsid w:val="00E515F5"/>
    <w:rsid w:val="00E51605"/>
    <w:rsid w:val="00E536F4"/>
    <w:rsid w:val="00E55462"/>
    <w:rsid w:val="00E56953"/>
    <w:rsid w:val="00E576ED"/>
    <w:rsid w:val="00E603D4"/>
    <w:rsid w:val="00E60668"/>
    <w:rsid w:val="00E6084F"/>
    <w:rsid w:val="00E61F1E"/>
    <w:rsid w:val="00E63E8F"/>
    <w:rsid w:val="00E6431A"/>
    <w:rsid w:val="00E7046B"/>
    <w:rsid w:val="00E74DA4"/>
    <w:rsid w:val="00E76D84"/>
    <w:rsid w:val="00E76DB8"/>
    <w:rsid w:val="00E80061"/>
    <w:rsid w:val="00E8102A"/>
    <w:rsid w:val="00E8217A"/>
    <w:rsid w:val="00E8263B"/>
    <w:rsid w:val="00E826B3"/>
    <w:rsid w:val="00E839FB"/>
    <w:rsid w:val="00E8677D"/>
    <w:rsid w:val="00E902A7"/>
    <w:rsid w:val="00E90498"/>
    <w:rsid w:val="00E91E7F"/>
    <w:rsid w:val="00E92BF6"/>
    <w:rsid w:val="00E9305E"/>
    <w:rsid w:val="00E95DD8"/>
    <w:rsid w:val="00E96789"/>
    <w:rsid w:val="00E96A54"/>
    <w:rsid w:val="00E97BB9"/>
    <w:rsid w:val="00EA06C6"/>
    <w:rsid w:val="00EA4BDA"/>
    <w:rsid w:val="00EA622B"/>
    <w:rsid w:val="00EA7117"/>
    <w:rsid w:val="00EB092B"/>
    <w:rsid w:val="00EB1A50"/>
    <w:rsid w:val="00EB4A7D"/>
    <w:rsid w:val="00EB5559"/>
    <w:rsid w:val="00EB74AC"/>
    <w:rsid w:val="00EC4705"/>
    <w:rsid w:val="00ED05E3"/>
    <w:rsid w:val="00ED25EA"/>
    <w:rsid w:val="00ED4E7A"/>
    <w:rsid w:val="00ED76C6"/>
    <w:rsid w:val="00ED7D8F"/>
    <w:rsid w:val="00EE0154"/>
    <w:rsid w:val="00EE37F7"/>
    <w:rsid w:val="00EE426F"/>
    <w:rsid w:val="00EE52F2"/>
    <w:rsid w:val="00EE6B94"/>
    <w:rsid w:val="00EF1CDA"/>
    <w:rsid w:val="00EF2C0A"/>
    <w:rsid w:val="00EF60BC"/>
    <w:rsid w:val="00EF675F"/>
    <w:rsid w:val="00F04D9E"/>
    <w:rsid w:val="00F06059"/>
    <w:rsid w:val="00F10652"/>
    <w:rsid w:val="00F10CF2"/>
    <w:rsid w:val="00F117ED"/>
    <w:rsid w:val="00F11A42"/>
    <w:rsid w:val="00F22843"/>
    <w:rsid w:val="00F27261"/>
    <w:rsid w:val="00F272EF"/>
    <w:rsid w:val="00F27AEC"/>
    <w:rsid w:val="00F30257"/>
    <w:rsid w:val="00F302CA"/>
    <w:rsid w:val="00F34E4D"/>
    <w:rsid w:val="00F362B6"/>
    <w:rsid w:val="00F411BB"/>
    <w:rsid w:val="00F436A5"/>
    <w:rsid w:val="00F436EB"/>
    <w:rsid w:val="00F4389D"/>
    <w:rsid w:val="00F444D1"/>
    <w:rsid w:val="00F501AC"/>
    <w:rsid w:val="00F502F5"/>
    <w:rsid w:val="00F519A8"/>
    <w:rsid w:val="00F51C08"/>
    <w:rsid w:val="00F54289"/>
    <w:rsid w:val="00F56C15"/>
    <w:rsid w:val="00F57A69"/>
    <w:rsid w:val="00F6234C"/>
    <w:rsid w:val="00F63948"/>
    <w:rsid w:val="00F6495C"/>
    <w:rsid w:val="00F6583A"/>
    <w:rsid w:val="00F662F1"/>
    <w:rsid w:val="00F6796B"/>
    <w:rsid w:val="00F70F0D"/>
    <w:rsid w:val="00F77EBC"/>
    <w:rsid w:val="00F810A3"/>
    <w:rsid w:val="00F8237A"/>
    <w:rsid w:val="00F8321A"/>
    <w:rsid w:val="00F83E82"/>
    <w:rsid w:val="00F83F78"/>
    <w:rsid w:val="00F842A5"/>
    <w:rsid w:val="00F8470C"/>
    <w:rsid w:val="00F9158A"/>
    <w:rsid w:val="00F92976"/>
    <w:rsid w:val="00F92C37"/>
    <w:rsid w:val="00F94859"/>
    <w:rsid w:val="00F9494A"/>
    <w:rsid w:val="00F9575E"/>
    <w:rsid w:val="00FA0D5C"/>
    <w:rsid w:val="00FA1095"/>
    <w:rsid w:val="00FA1205"/>
    <w:rsid w:val="00FB56F1"/>
    <w:rsid w:val="00FC2153"/>
    <w:rsid w:val="00FC3284"/>
    <w:rsid w:val="00FC4CBE"/>
    <w:rsid w:val="00FC64DE"/>
    <w:rsid w:val="00FD0599"/>
    <w:rsid w:val="00FD4D31"/>
    <w:rsid w:val="00FD7452"/>
    <w:rsid w:val="00FE14AA"/>
    <w:rsid w:val="00FE3434"/>
    <w:rsid w:val="00FE3525"/>
    <w:rsid w:val="00FE44EE"/>
    <w:rsid w:val="00FE48C5"/>
    <w:rsid w:val="00FE7697"/>
    <w:rsid w:val="00FF03D3"/>
    <w:rsid w:val="00FF0AE8"/>
    <w:rsid w:val="00FF0D33"/>
    <w:rsid w:val="00FF28F5"/>
    <w:rsid w:val="00FF2C24"/>
    <w:rsid w:val="00FF58B8"/>
    <w:rsid w:val="00FF67BB"/>
    <w:rsid w:val="00FF6ED6"/>
    <w:rsid w:val="00FF70DC"/>
    <w:rsid w:val="00FF7248"/>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ta-IN"/>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D81"/>
    <w:rPr>
      <w:sz w:val="24"/>
      <w:szCs w:val="24"/>
      <w:lang w:bidi="ar-SA"/>
    </w:rPr>
  </w:style>
  <w:style w:type="paragraph" w:styleId="Heading1">
    <w:name w:val="heading 1"/>
    <w:basedOn w:val="Normal"/>
    <w:next w:val="Normal"/>
    <w:qFormat/>
    <w:rsid w:val="006428ED"/>
    <w:pPr>
      <w:keepNext/>
      <w:jc w:val="both"/>
      <w:outlineLvl w:val="0"/>
    </w:pPr>
    <w:rPr>
      <w:sz w:val="28"/>
      <w:szCs w:val="20"/>
    </w:rPr>
  </w:style>
  <w:style w:type="paragraph" w:styleId="Heading2">
    <w:name w:val="heading 2"/>
    <w:basedOn w:val="Normal"/>
    <w:next w:val="Normal"/>
    <w:qFormat/>
    <w:rsid w:val="006428ED"/>
    <w:pPr>
      <w:keepNext/>
      <w:ind w:left="747"/>
      <w:jc w:val="both"/>
      <w:outlineLvl w:val="1"/>
    </w:pPr>
    <w:rPr>
      <w:szCs w:val="20"/>
    </w:rPr>
  </w:style>
  <w:style w:type="paragraph" w:styleId="Heading3">
    <w:name w:val="heading 3"/>
    <w:basedOn w:val="Normal"/>
    <w:next w:val="Normal"/>
    <w:qFormat/>
    <w:rsid w:val="008C6003"/>
    <w:pPr>
      <w:keepNext/>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3C5AE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D66B6"/>
    <w:rPr>
      <w:color w:val="0000FF"/>
      <w:u w:val="single"/>
    </w:rPr>
  </w:style>
  <w:style w:type="character" w:styleId="FollowedHyperlink">
    <w:name w:val="FollowedHyperlink"/>
    <w:rsid w:val="009D5689"/>
    <w:rPr>
      <w:color w:val="800080"/>
      <w:u w:val="single"/>
    </w:rPr>
  </w:style>
  <w:style w:type="paragraph" w:styleId="Footer">
    <w:name w:val="footer"/>
    <w:basedOn w:val="Normal"/>
    <w:link w:val="FooterChar"/>
    <w:uiPriority w:val="99"/>
    <w:rsid w:val="003429B6"/>
    <w:pPr>
      <w:tabs>
        <w:tab w:val="center" w:pos="4320"/>
        <w:tab w:val="right" w:pos="8640"/>
      </w:tabs>
    </w:pPr>
  </w:style>
  <w:style w:type="character" w:styleId="PageNumber">
    <w:name w:val="page number"/>
    <w:basedOn w:val="DefaultParagraphFont"/>
    <w:rsid w:val="003429B6"/>
  </w:style>
  <w:style w:type="paragraph" w:styleId="ListParagraph">
    <w:name w:val="List Paragraph"/>
    <w:basedOn w:val="Normal"/>
    <w:uiPriority w:val="99"/>
    <w:qFormat/>
    <w:rsid w:val="00184D37"/>
    <w:pPr>
      <w:ind w:left="720"/>
      <w:contextualSpacing/>
    </w:pPr>
  </w:style>
  <w:style w:type="table" w:styleId="TableGrid">
    <w:name w:val="Table Grid"/>
    <w:basedOn w:val="TableNormal"/>
    <w:uiPriority w:val="39"/>
    <w:rsid w:val="00855450"/>
    <w:rPr>
      <w:rFonts w:asciiTheme="minorHAnsi" w:eastAsiaTheme="minorHAnsi" w:hAnsiTheme="minorHAnsi" w:cstheme="minorBidi"/>
      <w:sz w:val="22"/>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46572"/>
  </w:style>
  <w:style w:type="paragraph" w:styleId="BalloonText">
    <w:name w:val="Balloon Text"/>
    <w:basedOn w:val="Normal"/>
    <w:link w:val="BalloonTextChar"/>
    <w:rsid w:val="005A216D"/>
    <w:rPr>
      <w:rFonts w:ascii="Segoe UI" w:hAnsi="Segoe UI" w:cs="Segoe UI"/>
      <w:sz w:val="18"/>
      <w:szCs w:val="18"/>
    </w:rPr>
  </w:style>
  <w:style w:type="character" w:customStyle="1" w:styleId="BalloonTextChar">
    <w:name w:val="Balloon Text Char"/>
    <w:basedOn w:val="DefaultParagraphFont"/>
    <w:link w:val="BalloonText"/>
    <w:rsid w:val="005A216D"/>
    <w:rPr>
      <w:rFonts w:ascii="Segoe UI" w:hAnsi="Segoe UI" w:cs="Segoe UI"/>
      <w:sz w:val="18"/>
      <w:szCs w:val="18"/>
      <w:lang w:bidi="ar-SA"/>
    </w:rPr>
  </w:style>
  <w:style w:type="character" w:customStyle="1" w:styleId="Heading4Char">
    <w:name w:val="Heading 4 Char"/>
    <w:basedOn w:val="DefaultParagraphFont"/>
    <w:link w:val="Heading4"/>
    <w:semiHidden/>
    <w:rsid w:val="003C5AEB"/>
    <w:rPr>
      <w:rFonts w:asciiTheme="majorHAnsi" w:eastAsiaTheme="majorEastAsia" w:hAnsiTheme="majorHAnsi" w:cstheme="majorBidi"/>
      <w:i/>
      <w:iCs/>
      <w:color w:val="2E74B5" w:themeColor="accent1" w:themeShade="BF"/>
      <w:sz w:val="24"/>
      <w:szCs w:val="24"/>
      <w:lang w:bidi="ar-SA"/>
    </w:rPr>
  </w:style>
  <w:style w:type="character" w:styleId="Emphasis">
    <w:name w:val="Emphasis"/>
    <w:basedOn w:val="DefaultParagraphFont"/>
    <w:qFormat/>
    <w:rsid w:val="006A7E7E"/>
    <w:rPr>
      <w:i/>
      <w:iCs/>
    </w:rPr>
  </w:style>
  <w:style w:type="paragraph" w:styleId="Header">
    <w:name w:val="header"/>
    <w:basedOn w:val="Normal"/>
    <w:link w:val="HeaderChar"/>
    <w:unhideWhenUsed/>
    <w:rsid w:val="00162BDB"/>
    <w:pPr>
      <w:tabs>
        <w:tab w:val="center" w:pos="4680"/>
        <w:tab w:val="right" w:pos="9360"/>
      </w:tabs>
    </w:pPr>
  </w:style>
  <w:style w:type="character" w:customStyle="1" w:styleId="HeaderChar">
    <w:name w:val="Header Char"/>
    <w:basedOn w:val="DefaultParagraphFont"/>
    <w:link w:val="Header"/>
    <w:rsid w:val="00162BDB"/>
    <w:rPr>
      <w:sz w:val="24"/>
      <w:szCs w:val="24"/>
      <w:lang w:bidi="ar-SA"/>
    </w:rPr>
  </w:style>
  <w:style w:type="character" w:customStyle="1" w:styleId="FooterChar">
    <w:name w:val="Footer Char"/>
    <w:basedOn w:val="DefaultParagraphFont"/>
    <w:link w:val="Footer"/>
    <w:uiPriority w:val="99"/>
    <w:rsid w:val="00162BDB"/>
    <w:rPr>
      <w:sz w:val="24"/>
      <w:szCs w:val="24"/>
      <w:lang w:bidi="ar-SA"/>
    </w:rPr>
  </w:style>
  <w:style w:type="paragraph" w:styleId="NormalWeb">
    <w:name w:val="Normal (Web)"/>
    <w:basedOn w:val="Normal"/>
    <w:uiPriority w:val="99"/>
    <w:semiHidden/>
    <w:unhideWhenUsed/>
    <w:rsid w:val="00AC541F"/>
    <w:pPr>
      <w:spacing w:before="100" w:beforeAutospacing="1" w:after="100" w:afterAutospacing="1"/>
    </w:pPr>
  </w:style>
  <w:style w:type="character" w:customStyle="1" w:styleId="rphighlightallclass">
    <w:name w:val="rphighlightallclass"/>
    <w:basedOn w:val="DefaultParagraphFont"/>
    <w:rsid w:val="00C64050"/>
  </w:style>
  <w:style w:type="paragraph" w:customStyle="1" w:styleId="Shaileshstyle">
    <w:name w:val="Shailesh style"/>
    <w:basedOn w:val="Normal"/>
    <w:link w:val="ShaileshstyleChar"/>
    <w:rsid w:val="000D648F"/>
    <w:pPr>
      <w:autoSpaceDE w:val="0"/>
      <w:autoSpaceDN w:val="0"/>
      <w:adjustRightInd w:val="0"/>
      <w:spacing w:line="360" w:lineRule="auto"/>
      <w:jc w:val="both"/>
    </w:pPr>
  </w:style>
  <w:style w:type="character" w:customStyle="1" w:styleId="ShaileshstyleChar">
    <w:name w:val="Shailesh style Char"/>
    <w:link w:val="Shaileshstyle"/>
    <w:rsid w:val="000D648F"/>
    <w:rPr>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ta-IN"/>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D81"/>
    <w:rPr>
      <w:sz w:val="24"/>
      <w:szCs w:val="24"/>
      <w:lang w:bidi="ar-SA"/>
    </w:rPr>
  </w:style>
  <w:style w:type="paragraph" w:styleId="Heading1">
    <w:name w:val="heading 1"/>
    <w:basedOn w:val="Normal"/>
    <w:next w:val="Normal"/>
    <w:qFormat/>
    <w:rsid w:val="006428ED"/>
    <w:pPr>
      <w:keepNext/>
      <w:jc w:val="both"/>
      <w:outlineLvl w:val="0"/>
    </w:pPr>
    <w:rPr>
      <w:sz w:val="28"/>
      <w:szCs w:val="20"/>
    </w:rPr>
  </w:style>
  <w:style w:type="paragraph" w:styleId="Heading2">
    <w:name w:val="heading 2"/>
    <w:basedOn w:val="Normal"/>
    <w:next w:val="Normal"/>
    <w:qFormat/>
    <w:rsid w:val="006428ED"/>
    <w:pPr>
      <w:keepNext/>
      <w:ind w:left="747"/>
      <w:jc w:val="both"/>
      <w:outlineLvl w:val="1"/>
    </w:pPr>
    <w:rPr>
      <w:szCs w:val="20"/>
    </w:rPr>
  </w:style>
  <w:style w:type="paragraph" w:styleId="Heading3">
    <w:name w:val="heading 3"/>
    <w:basedOn w:val="Normal"/>
    <w:next w:val="Normal"/>
    <w:qFormat/>
    <w:rsid w:val="008C6003"/>
    <w:pPr>
      <w:keepNext/>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3C5AE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D66B6"/>
    <w:rPr>
      <w:color w:val="0000FF"/>
      <w:u w:val="single"/>
    </w:rPr>
  </w:style>
  <w:style w:type="character" w:styleId="FollowedHyperlink">
    <w:name w:val="FollowedHyperlink"/>
    <w:rsid w:val="009D5689"/>
    <w:rPr>
      <w:color w:val="800080"/>
      <w:u w:val="single"/>
    </w:rPr>
  </w:style>
  <w:style w:type="paragraph" w:styleId="Footer">
    <w:name w:val="footer"/>
    <w:basedOn w:val="Normal"/>
    <w:link w:val="FooterChar"/>
    <w:uiPriority w:val="99"/>
    <w:rsid w:val="003429B6"/>
    <w:pPr>
      <w:tabs>
        <w:tab w:val="center" w:pos="4320"/>
        <w:tab w:val="right" w:pos="8640"/>
      </w:tabs>
    </w:pPr>
  </w:style>
  <w:style w:type="character" w:styleId="PageNumber">
    <w:name w:val="page number"/>
    <w:basedOn w:val="DefaultParagraphFont"/>
    <w:rsid w:val="003429B6"/>
  </w:style>
  <w:style w:type="paragraph" w:styleId="ListParagraph">
    <w:name w:val="List Paragraph"/>
    <w:basedOn w:val="Normal"/>
    <w:uiPriority w:val="34"/>
    <w:qFormat/>
    <w:rsid w:val="00184D37"/>
    <w:pPr>
      <w:ind w:left="720"/>
      <w:contextualSpacing/>
    </w:pPr>
  </w:style>
  <w:style w:type="table" w:styleId="TableGrid">
    <w:name w:val="Table Grid"/>
    <w:basedOn w:val="TableNormal"/>
    <w:uiPriority w:val="39"/>
    <w:rsid w:val="00855450"/>
    <w:rPr>
      <w:rFonts w:asciiTheme="minorHAnsi" w:eastAsiaTheme="minorHAnsi" w:hAnsiTheme="minorHAnsi" w:cstheme="minorBidi"/>
      <w:sz w:val="22"/>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46572"/>
  </w:style>
  <w:style w:type="paragraph" w:styleId="BalloonText">
    <w:name w:val="Balloon Text"/>
    <w:basedOn w:val="Normal"/>
    <w:link w:val="BalloonTextChar"/>
    <w:rsid w:val="005A216D"/>
    <w:rPr>
      <w:rFonts w:ascii="Segoe UI" w:hAnsi="Segoe UI" w:cs="Segoe UI"/>
      <w:sz w:val="18"/>
      <w:szCs w:val="18"/>
    </w:rPr>
  </w:style>
  <w:style w:type="character" w:customStyle="1" w:styleId="BalloonTextChar">
    <w:name w:val="Balloon Text Char"/>
    <w:basedOn w:val="DefaultParagraphFont"/>
    <w:link w:val="BalloonText"/>
    <w:rsid w:val="005A216D"/>
    <w:rPr>
      <w:rFonts w:ascii="Segoe UI" w:hAnsi="Segoe UI" w:cs="Segoe UI"/>
      <w:sz w:val="18"/>
      <w:szCs w:val="18"/>
      <w:lang w:bidi="ar-SA"/>
    </w:rPr>
  </w:style>
  <w:style w:type="character" w:customStyle="1" w:styleId="Heading4Char">
    <w:name w:val="Heading 4 Char"/>
    <w:basedOn w:val="DefaultParagraphFont"/>
    <w:link w:val="Heading4"/>
    <w:semiHidden/>
    <w:rsid w:val="003C5AEB"/>
    <w:rPr>
      <w:rFonts w:asciiTheme="majorHAnsi" w:eastAsiaTheme="majorEastAsia" w:hAnsiTheme="majorHAnsi" w:cstheme="majorBidi"/>
      <w:i/>
      <w:iCs/>
      <w:color w:val="2E74B5" w:themeColor="accent1" w:themeShade="BF"/>
      <w:sz w:val="24"/>
      <w:szCs w:val="24"/>
      <w:lang w:bidi="ar-SA"/>
    </w:rPr>
  </w:style>
  <w:style w:type="character" w:styleId="Emphasis">
    <w:name w:val="Emphasis"/>
    <w:basedOn w:val="DefaultParagraphFont"/>
    <w:qFormat/>
    <w:rsid w:val="006A7E7E"/>
    <w:rPr>
      <w:i/>
      <w:iCs/>
    </w:rPr>
  </w:style>
  <w:style w:type="paragraph" w:styleId="Header">
    <w:name w:val="header"/>
    <w:basedOn w:val="Normal"/>
    <w:link w:val="HeaderChar"/>
    <w:unhideWhenUsed/>
    <w:rsid w:val="00162BDB"/>
    <w:pPr>
      <w:tabs>
        <w:tab w:val="center" w:pos="4680"/>
        <w:tab w:val="right" w:pos="9360"/>
      </w:tabs>
    </w:pPr>
  </w:style>
  <w:style w:type="character" w:customStyle="1" w:styleId="HeaderChar">
    <w:name w:val="Header Char"/>
    <w:basedOn w:val="DefaultParagraphFont"/>
    <w:link w:val="Header"/>
    <w:rsid w:val="00162BDB"/>
    <w:rPr>
      <w:sz w:val="24"/>
      <w:szCs w:val="24"/>
      <w:lang w:bidi="ar-SA"/>
    </w:rPr>
  </w:style>
  <w:style w:type="character" w:customStyle="1" w:styleId="FooterChar">
    <w:name w:val="Footer Char"/>
    <w:basedOn w:val="DefaultParagraphFont"/>
    <w:link w:val="Footer"/>
    <w:uiPriority w:val="99"/>
    <w:rsid w:val="00162BDB"/>
    <w:rPr>
      <w:sz w:val="24"/>
      <w:szCs w:val="24"/>
      <w:lang w:bidi="ar-SA"/>
    </w:rPr>
  </w:style>
  <w:style w:type="paragraph" w:styleId="NormalWeb">
    <w:name w:val="Normal (Web)"/>
    <w:basedOn w:val="Normal"/>
    <w:uiPriority w:val="99"/>
    <w:semiHidden/>
    <w:unhideWhenUsed/>
    <w:rsid w:val="00AC541F"/>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113452637">
      <w:bodyDiv w:val="1"/>
      <w:marLeft w:val="0"/>
      <w:marRight w:val="0"/>
      <w:marTop w:val="0"/>
      <w:marBottom w:val="0"/>
      <w:divBdr>
        <w:top w:val="none" w:sz="0" w:space="0" w:color="auto"/>
        <w:left w:val="none" w:sz="0" w:space="0" w:color="auto"/>
        <w:bottom w:val="none" w:sz="0" w:space="0" w:color="auto"/>
        <w:right w:val="none" w:sz="0" w:space="0" w:color="auto"/>
      </w:divBdr>
    </w:div>
    <w:div w:id="124126120">
      <w:bodyDiv w:val="1"/>
      <w:marLeft w:val="0"/>
      <w:marRight w:val="0"/>
      <w:marTop w:val="0"/>
      <w:marBottom w:val="0"/>
      <w:divBdr>
        <w:top w:val="none" w:sz="0" w:space="0" w:color="auto"/>
        <w:left w:val="none" w:sz="0" w:space="0" w:color="auto"/>
        <w:bottom w:val="none" w:sz="0" w:space="0" w:color="auto"/>
        <w:right w:val="none" w:sz="0" w:space="0" w:color="auto"/>
      </w:divBdr>
    </w:div>
    <w:div w:id="287903257">
      <w:bodyDiv w:val="1"/>
      <w:marLeft w:val="0"/>
      <w:marRight w:val="0"/>
      <w:marTop w:val="0"/>
      <w:marBottom w:val="0"/>
      <w:divBdr>
        <w:top w:val="none" w:sz="0" w:space="0" w:color="auto"/>
        <w:left w:val="none" w:sz="0" w:space="0" w:color="auto"/>
        <w:bottom w:val="none" w:sz="0" w:space="0" w:color="auto"/>
        <w:right w:val="none" w:sz="0" w:space="0" w:color="auto"/>
      </w:divBdr>
    </w:div>
    <w:div w:id="307782616">
      <w:bodyDiv w:val="1"/>
      <w:marLeft w:val="0"/>
      <w:marRight w:val="0"/>
      <w:marTop w:val="0"/>
      <w:marBottom w:val="0"/>
      <w:divBdr>
        <w:top w:val="none" w:sz="0" w:space="0" w:color="auto"/>
        <w:left w:val="none" w:sz="0" w:space="0" w:color="auto"/>
        <w:bottom w:val="none" w:sz="0" w:space="0" w:color="auto"/>
        <w:right w:val="none" w:sz="0" w:space="0" w:color="auto"/>
      </w:divBdr>
    </w:div>
    <w:div w:id="324481188">
      <w:bodyDiv w:val="1"/>
      <w:marLeft w:val="0"/>
      <w:marRight w:val="0"/>
      <w:marTop w:val="0"/>
      <w:marBottom w:val="0"/>
      <w:divBdr>
        <w:top w:val="none" w:sz="0" w:space="0" w:color="auto"/>
        <w:left w:val="none" w:sz="0" w:space="0" w:color="auto"/>
        <w:bottom w:val="none" w:sz="0" w:space="0" w:color="auto"/>
        <w:right w:val="none" w:sz="0" w:space="0" w:color="auto"/>
      </w:divBdr>
    </w:div>
    <w:div w:id="364795814">
      <w:bodyDiv w:val="1"/>
      <w:marLeft w:val="0"/>
      <w:marRight w:val="0"/>
      <w:marTop w:val="0"/>
      <w:marBottom w:val="0"/>
      <w:divBdr>
        <w:top w:val="none" w:sz="0" w:space="0" w:color="auto"/>
        <w:left w:val="none" w:sz="0" w:space="0" w:color="auto"/>
        <w:bottom w:val="none" w:sz="0" w:space="0" w:color="auto"/>
        <w:right w:val="none" w:sz="0" w:space="0" w:color="auto"/>
      </w:divBdr>
    </w:div>
    <w:div w:id="410935426">
      <w:bodyDiv w:val="1"/>
      <w:marLeft w:val="0"/>
      <w:marRight w:val="0"/>
      <w:marTop w:val="0"/>
      <w:marBottom w:val="0"/>
      <w:divBdr>
        <w:top w:val="none" w:sz="0" w:space="0" w:color="auto"/>
        <w:left w:val="none" w:sz="0" w:space="0" w:color="auto"/>
        <w:bottom w:val="none" w:sz="0" w:space="0" w:color="auto"/>
        <w:right w:val="none" w:sz="0" w:space="0" w:color="auto"/>
      </w:divBdr>
      <w:divsChild>
        <w:div w:id="1610163940">
          <w:marLeft w:val="0"/>
          <w:marRight w:val="0"/>
          <w:marTop w:val="0"/>
          <w:marBottom w:val="0"/>
          <w:divBdr>
            <w:top w:val="none" w:sz="0" w:space="0" w:color="auto"/>
            <w:left w:val="none" w:sz="0" w:space="0" w:color="auto"/>
            <w:bottom w:val="none" w:sz="0" w:space="0" w:color="auto"/>
            <w:right w:val="none" w:sz="0" w:space="0" w:color="auto"/>
          </w:divBdr>
          <w:divsChild>
            <w:div w:id="503983248">
              <w:marLeft w:val="0"/>
              <w:marRight w:val="0"/>
              <w:marTop w:val="0"/>
              <w:marBottom w:val="0"/>
              <w:divBdr>
                <w:top w:val="none" w:sz="0" w:space="0" w:color="auto"/>
                <w:left w:val="none" w:sz="0" w:space="0" w:color="auto"/>
                <w:bottom w:val="none" w:sz="0" w:space="0" w:color="auto"/>
                <w:right w:val="none" w:sz="0" w:space="0" w:color="auto"/>
              </w:divBdr>
            </w:div>
            <w:div w:id="766848209">
              <w:marLeft w:val="0"/>
              <w:marRight w:val="0"/>
              <w:marTop w:val="0"/>
              <w:marBottom w:val="0"/>
              <w:divBdr>
                <w:top w:val="none" w:sz="0" w:space="0" w:color="auto"/>
                <w:left w:val="none" w:sz="0" w:space="0" w:color="auto"/>
                <w:bottom w:val="none" w:sz="0" w:space="0" w:color="auto"/>
                <w:right w:val="none" w:sz="0" w:space="0" w:color="auto"/>
              </w:divBdr>
            </w:div>
            <w:div w:id="103307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42343">
      <w:bodyDiv w:val="1"/>
      <w:marLeft w:val="0"/>
      <w:marRight w:val="0"/>
      <w:marTop w:val="0"/>
      <w:marBottom w:val="0"/>
      <w:divBdr>
        <w:top w:val="none" w:sz="0" w:space="0" w:color="auto"/>
        <w:left w:val="none" w:sz="0" w:space="0" w:color="auto"/>
        <w:bottom w:val="none" w:sz="0" w:space="0" w:color="auto"/>
        <w:right w:val="none" w:sz="0" w:space="0" w:color="auto"/>
      </w:divBdr>
    </w:div>
    <w:div w:id="521478419">
      <w:bodyDiv w:val="1"/>
      <w:marLeft w:val="0"/>
      <w:marRight w:val="0"/>
      <w:marTop w:val="0"/>
      <w:marBottom w:val="0"/>
      <w:divBdr>
        <w:top w:val="none" w:sz="0" w:space="0" w:color="auto"/>
        <w:left w:val="none" w:sz="0" w:space="0" w:color="auto"/>
        <w:bottom w:val="none" w:sz="0" w:space="0" w:color="auto"/>
        <w:right w:val="none" w:sz="0" w:space="0" w:color="auto"/>
      </w:divBdr>
    </w:div>
    <w:div w:id="545719751">
      <w:bodyDiv w:val="1"/>
      <w:marLeft w:val="0"/>
      <w:marRight w:val="0"/>
      <w:marTop w:val="0"/>
      <w:marBottom w:val="0"/>
      <w:divBdr>
        <w:top w:val="none" w:sz="0" w:space="0" w:color="auto"/>
        <w:left w:val="none" w:sz="0" w:space="0" w:color="auto"/>
        <w:bottom w:val="none" w:sz="0" w:space="0" w:color="auto"/>
        <w:right w:val="none" w:sz="0" w:space="0" w:color="auto"/>
      </w:divBdr>
    </w:div>
    <w:div w:id="545992073">
      <w:bodyDiv w:val="1"/>
      <w:marLeft w:val="0"/>
      <w:marRight w:val="0"/>
      <w:marTop w:val="0"/>
      <w:marBottom w:val="0"/>
      <w:divBdr>
        <w:top w:val="none" w:sz="0" w:space="0" w:color="auto"/>
        <w:left w:val="none" w:sz="0" w:space="0" w:color="auto"/>
        <w:bottom w:val="none" w:sz="0" w:space="0" w:color="auto"/>
        <w:right w:val="none" w:sz="0" w:space="0" w:color="auto"/>
      </w:divBdr>
    </w:div>
    <w:div w:id="783041751">
      <w:bodyDiv w:val="1"/>
      <w:marLeft w:val="0"/>
      <w:marRight w:val="0"/>
      <w:marTop w:val="0"/>
      <w:marBottom w:val="0"/>
      <w:divBdr>
        <w:top w:val="none" w:sz="0" w:space="0" w:color="auto"/>
        <w:left w:val="none" w:sz="0" w:space="0" w:color="auto"/>
        <w:bottom w:val="none" w:sz="0" w:space="0" w:color="auto"/>
        <w:right w:val="none" w:sz="0" w:space="0" w:color="auto"/>
      </w:divBdr>
    </w:div>
    <w:div w:id="874151915">
      <w:bodyDiv w:val="1"/>
      <w:marLeft w:val="0"/>
      <w:marRight w:val="0"/>
      <w:marTop w:val="0"/>
      <w:marBottom w:val="0"/>
      <w:divBdr>
        <w:top w:val="none" w:sz="0" w:space="0" w:color="auto"/>
        <w:left w:val="none" w:sz="0" w:space="0" w:color="auto"/>
        <w:bottom w:val="none" w:sz="0" w:space="0" w:color="auto"/>
        <w:right w:val="none" w:sz="0" w:space="0" w:color="auto"/>
      </w:divBdr>
    </w:div>
    <w:div w:id="1021010144">
      <w:bodyDiv w:val="1"/>
      <w:marLeft w:val="0"/>
      <w:marRight w:val="0"/>
      <w:marTop w:val="0"/>
      <w:marBottom w:val="0"/>
      <w:divBdr>
        <w:top w:val="none" w:sz="0" w:space="0" w:color="auto"/>
        <w:left w:val="none" w:sz="0" w:space="0" w:color="auto"/>
        <w:bottom w:val="none" w:sz="0" w:space="0" w:color="auto"/>
        <w:right w:val="none" w:sz="0" w:space="0" w:color="auto"/>
      </w:divBdr>
    </w:div>
    <w:div w:id="1248658828">
      <w:bodyDiv w:val="1"/>
      <w:marLeft w:val="0"/>
      <w:marRight w:val="0"/>
      <w:marTop w:val="0"/>
      <w:marBottom w:val="0"/>
      <w:divBdr>
        <w:top w:val="none" w:sz="0" w:space="0" w:color="auto"/>
        <w:left w:val="none" w:sz="0" w:space="0" w:color="auto"/>
        <w:bottom w:val="none" w:sz="0" w:space="0" w:color="auto"/>
        <w:right w:val="none" w:sz="0" w:space="0" w:color="auto"/>
      </w:divBdr>
    </w:div>
    <w:div w:id="1309045210">
      <w:bodyDiv w:val="1"/>
      <w:marLeft w:val="0"/>
      <w:marRight w:val="0"/>
      <w:marTop w:val="0"/>
      <w:marBottom w:val="0"/>
      <w:divBdr>
        <w:top w:val="none" w:sz="0" w:space="0" w:color="auto"/>
        <w:left w:val="none" w:sz="0" w:space="0" w:color="auto"/>
        <w:bottom w:val="none" w:sz="0" w:space="0" w:color="auto"/>
        <w:right w:val="none" w:sz="0" w:space="0" w:color="auto"/>
      </w:divBdr>
    </w:div>
    <w:div w:id="1381784578">
      <w:bodyDiv w:val="1"/>
      <w:marLeft w:val="0"/>
      <w:marRight w:val="0"/>
      <w:marTop w:val="0"/>
      <w:marBottom w:val="0"/>
      <w:divBdr>
        <w:top w:val="none" w:sz="0" w:space="0" w:color="auto"/>
        <w:left w:val="none" w:sz="0" w:space="0" w:color="auto"/>
        <w:bottom w:val="none" w:sz="0" w:space="0" w:color="auto"/>
        <w:right w:val="none" w:sz="0" w:space="0" w:color="auto"/>
      </w:divBdr>
    </w:div>
    <w:div w:id="1576822614">
      <w:bodyDiv w:val="1"/>
      <w:marLeft w:val="0"/>
      <w:marRight w:val="0"/>
      <w:marTop w:val="0"/>
      <w:marBottom w:val="0"/>
      <w:divBdr>
        <w:top w:val="none" w:sz="0" w:space="0" w:color="auto"/>
        <w:left w:val="none" w:sz="0" w:space="0" w:color="auto"/>
        <w:bottom w:val="none" w:sz="0" w:space="0" w:color="auto"/>
        <w:right w:val="none" w:sz="0" w:space="0" w:color="auto"/>
      </w:divBdr>
    </w:div>
    <w:div w:id="1752042962">
      <w:bodyDiv w:val="1"/>
      <w:marLeft w:val="0"/>
      <w:marRight w:val="0"/>
      <w:marTop w:val="0"/>
      <w:marBottom w:val="0"/>
      <w:divBdr>
        <w:top w:val="none" w:sz="0" w:space="0" w:color="auto"/>
        <w:left w:val="none" w:sz="0" w:space="0" w:color="auto"/>
        <w:bottom w:val="none" w:sz="0" w:space="0" w:color="auto"/>
        <w:right w:val="none" w:sz="0" w:space="0" w:color="auto"/>
      </w:divBdr>
    </w:div>
    <w:div w:id="2138141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aghurajkumar@outlook.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008CC0-8B84-45F6-AE77-8306FB34A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4</Pages>
  <Words>1083</Words>
  <Characters>6177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Resume – Planning and Scheduling Specialist</vt:lpstr>
    </vt:vector>
  </TitlesOfParts>
  <Company>Canadian Natural Resources Ltd.</Company>
  <LinksUpToDate>false</LinksUpToDate>
  <CharactersWithSpaces>7246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Planning and Scheduling Specialist</dc:title>
  <dc:creator>Muhammad Niaz</dc:creator>
  <cp:lastModifiedBy>DELL-1564</cp:lastModifiedBy>
  <cp:revision>8</cp:revision>
  <cp:lastPrinted>2016-07-28T12:15:00Z</cp:lastPrinted>
  <dcterms:created xsi:type="dcterms:W3CDTF">2017-01-25T16:04:00Z</dcterms:created>
  <dcterms:modified xsi:type="dcterms:W3CDTF">2017-01-25T16:21:00Z</dcterms:modified>
</cp:coreProperties>
</file>