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DURGAPRASAD SHETTY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“</w:t>
      </w:r>
      <w:r>
        <w:rPr>
          <w:b/>
        </w:rPr>
        <w:t>Chandra nilaya”</w:t>
      </w:r>
    </w:p>
    <w:p>
      <w:pPr>
        <w:pStyle w:val="Normal"/>
        <w:rPr/>
      </w:pPr>
      <w:r>
        <w:rPr/>
        <w:t>D-No:1-184 C 13</w:t>
      </w:r>
    </w:p>
    <w:p>
      <w:pPr>
        <w:pStyle w:val="Normal"/>
        <w:tabs>
          <w:tab w:val="left" w:pos="6945" w:leader="none"/>
        </w:tabs>
        <w:rPr/>
      </w:pPr>
      <w:r>
        <w:rPr/>
        <w:t xml:space="preserve">Shivagiri </w:t>
      </w:r>
      <w:r>
        <w:rPr>
          <w:sz w:val="22"/>
        </w:rPr>
        <w:t>nagar</w:t>
        <w:tab/>
      </w:r>
    </w:p>
    <w:p>
      <w:pPr>
        <w:pStyle w:val="Normal"/>
        <w:rPr/>
      </w:pPr>
      <w:r>
        <w:rPr/>
        <w:t xml:space="preserve">Hosabettu post, Mangalore. </w:t>
      </w:r>
    </w:p>
    <w:p>
      <w:pPr>
        <w:pStyle w:val="Normal"/>
        <w:rPr/>
      </w:pPr>
      <w:r>
        <w:rPr/>
        <w:t>Karnataka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Email Id:</w:t>
      </w:r>
      <w:r>
        <w:rPr/>
        <w:t xml:space="preserve"> </w:t>
      </w:r>
      <w:hyperlink r:id="rId2">
        <w:r>
          <w:rPr>
            <w:rStyle w:val="InternetLink"/>
          </w:rPr>
          <w:t>dpdurgaprasad84@gmail.com</w:t>
        </w:r>
      </w:hyperlink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 xml:space="preserve">Mobile No: </w:t>
      </w:r>
      <w:r>
        <w:rPr/>
        <w:t>+91 897 126 9427</w:t>
      </w:r>
    </w:p>
    <w:p>
      <w:pPr>
        <w:pStyle w:val="Heading1"/>
        <w:numPr>
          <w:ilvl w:val="0"/>
          <w:numId w:val="0"/>
        </w:numPr>
        <w:pBdr>
          <w:bottom w:val="single" w:sz="4" w:space="0" w:color="000000"/>
        </w:pBdr>
        <w:ind w:left="432" w:hanging="432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  </w:t>
      </w:r>
      <w:r>
        <w:rPr>
          <w:rFonts w:cs="Times New Roman" w:ascii="Times New Roman" w:hAnsi="Times New Roman"/>
          <w:b w:val="false"/>
          <w:sz w:val="24"/>
        </w:rPr>
        <w:tab/>
      </w:r>
    </w:p>
    <w:p>
      <w:pPr>
        <w:pStyle w:val="TextBody"/>
        <w:rPr>
          <w:rFonts w:ascii="Times New Roman" w:hAnsi="Times New Roman" w:cs="Times New Roman"/>
          <w:b/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/>
      </w:pPr>
      <w:r>
        <w:rPr>
          <w:b/>
          <w:bCs/>
          <w:u w:val="single"/>
        </w:rPr>
        <w:t>OBJECTIVE:</w:t>
      </w:r>
      <w:r>
        <w:rPr/>
        <w:t xml:space="preserve">   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A versatile </w:t>
      </w:r>
      <w:r>
        <w:rPr>
          <w:b/>
          <w:bCs/>
        </w:rPr>
        <w:t xml:space="preserve">Mechanical Engineer in Bachelor of Technology </w:t>
      </w:r>
      <w:r>
        <w:rPr/>
        <w:t xml:space="preserve">with around </w:t>
      </w:r>
      <w:r>
        <w:rPr>
          <w:b/>
          <w:bCs/>
        </w:rPr>
        <w:t xml:space="preserve">3 YEAR </w:t>
      </w:r>
      <w:r>
        <w:rPr/>
        <w:t>of Maintenance &amp; Operation &amp; shutdown experience, and to be associated with a progressive organization which can provide me with a dynamic work sphere to extract my inherent skills as a Professional, and develop my aptitude to further the organizations objectives and also attain my career targets in the progress.</w:t>
      </w:r>
    </w:p>
    <w:p>
      <w:pPr>
        <w:pStyle w:val="Normal"/>
        <w:suppressAutoHyphens w:val="false"/>
        <w:autoSpaceDE w:val="false"/>
        <w:rPr>
          <w:color w:val="000000"/>
          <w:lang w:eastAsia="en-US"/>
        </w:rPr>
      </w:pPr>
      <w:r>
        <w:rPr>
          <w:color w:val="000000"/>
          <w:lang w:eastAsia="en-US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color w:val="000000"/>
          <w:u w:val="single"/>
          <w:lang w:eastAsia="en-US"/>
        </w:rPr>
      </w:pPr>
      <w:r>
        <w:rPr>
          <w:b/>
          <w:color w:val="000000"/>
          <w:u w:val="single"/>
          <w:lang w:eastAsia="en-US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/>
      </w:pPr>
      <w:r>
        <w:rPr>
          <w:b/>
          <w:u w:val="single"/>
        </w:rPr>
        <w:t>WORK EXPERIENCE :</w:t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1.C2C TECHNOSOFT PRIVATE LIMITED:</w:t>
      </w:r>
    </w:p>
    <w:p>
      <w:pPr>
        <w:pStyle w:val="Default"/>
        <w:ind w:left="360" w:hanging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sz w:val="28"/>
          <w:szCs w:val="28"/>
          <w:u w:val="single"/>
        </w:rPr>
      </w:pPr>
      <w:r>
        <w:rPr>
          <w:sz w:val="22"/>
          <w:szCs w:val="22"/>
        </w:rPr>
        <w:t xml:space="preserve">Worked as </w:t>
      </w:r>
      <w:r>
        <w:rPr>
          <w:b/>
          <w:bCs/>
          <w:sz w:val="22"/>
          <w:szCs w:val="22"/>
        </w:rPr>
        <w:t xml:space="preserve">“Mechanical Maintenance &amp; Operation Supervisor” </w:t>
      </w:r>
      <w:r>
        <w:rPr>
          <w:sz w:val="22"/>
          <w:szCs w:val="22"/>
        </w:rPr>
        <w:t xml:space="preserve">under </w:t>
      </w:r>
      <w:r>
        <w:rPr>
          <w:b/>
          <w:bCs/>
          <w:sz w:val="22"/>
          <w:szCs w:val="22"/>
        </w:rPr>
        <w:t xml:space="preserve">M/S C2C TECHNOSOFT PRIVATE LIMITED </w:t>
      </w:r>
      <w:r>
        <w:rPr>
          <w:sz w:val="22"/>
          <w:szCs w:val="22"/>
        </w:rPr>
        <w:t xml:space="preserve">looking after </w:t>
      </w:r>
      <w:r>
        <w:rPr>
          <w:b/>
          <w:bCs/>
          <w:sz w:val="22"/>
          <w:szCs w:val="22"/>
        </w:rPr>
        <w:t xml:space="preserve">process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OMS </w:t>
      </w:r>
      <w:r>
        <w:rPr>
          <w:sz w:val="22"/>
          <w:szCs w:val="22"/>
        </w:rPr>
        <w:t xml:space="preserve">maintenance jobs </w:t>
      </w:r>
      <w:r>
        <w:rPr>
          <w:b/>
          <w:bCs/>
          <w:sz w:val="22"/>
          <w:szCs w:val="22"/>
        </w:rPr>
        <w:t xml:space="preserve">in ONGC Mangalore Petro chemicals limited, Mangalore </w:t>
      </w: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July 2015 </w:t>
      </w:r>
      <w:r>
        <w:rPr>
          <w:sz w:val="22"/>
          <w:szCs w:val="22"/>
        </w:rPr>
        <w:t xml:space="preserve">to </w:t>
      </w:r>
      <w:r>
        <w:rPr>
          <w:b/>
          <w:sz w:val="22"/>
          <w:szCs w:val="22"/>
        </w:rPr>
        <w:t>Aug 2016</w:t>
      </w:r>
      <w:r>
        <w:rPr>
          <w:sz w:val="22"/>
          <w:szCs w:val="22"/>
        </w:rPr>
        <w:t>.</w:t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tabs>
          <w:tab w:val="left" w:pos="-810" w:leader="none"/>
          <w:tab w:val="left" w:pos="720" w:leader="none"/>
          <w:tab w:val="left" w:pos="3375" w:leader="none"/>
          <w:tab w:val="left" w:pos="5400" w:leader="none"/>
        </w:tabs>
        <w:suppressAutoHyphens w:val="false"/>
        <w:spacing w:lineRule="auto" w:line="276" w:before="0" w:after="0"/>
        <w:ind w:left="0" w:right="0" w:hanging="0"/>
        <w:contextualSpacing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Activities undertaken:</w:t>
      </w:r>
    </w:p>
    <w:p>
      <w:pPr>
        <w:pStyle w:val="Default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Monitoring of day-to-day activities, dealing with senior engineers. </w:t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Manpower planning for plant day-to-day operation &amp; maintenance work. </w:t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Issuing work permits and receiving work progress for safe conduct of operations. </w:t>
      </w:r>
    </w:p>
    <w:p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Familiar with pump alignment, AFC (Air Fin Fan) jobs.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Maintenance and supervising the efficient operations of the centrifugal pumps, positive displacement pumps, diaphragm pumps during loading/unloading operations. </w:t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Checking pump seal leak, if so replacing it with a new seal. </w:t>
      </w:r>
    </w:p>
    <w:p>
      <w:pPr>
        <w:pStyle w:val="Default"/>
        <w:numPr>
          <w:ilvl w:val="0"/>
          <w:numId w:val="6"/>
        </w:numPr>
        <w:spacing w:before="0" w:after="145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Looking after pump strainer cleaning &amp; valve maintenance for efficient flow. </w:t>
      </w:r>
    </w:p>
    <w:p>
      <w:pPr>
        <w:pStyle w:val="Default"/>
        <w:numPr>
          <w:ilvl w:val="0"/>
          <w:numId w:val="6"/>
        </w:numPr>
        <w:spacing w:before="0" w:after="145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Sampling and gauging procedures as per OISD standards. </w:t>
      </w:r>
    </w:p>
    <w:p>
      <w:pPr>
        <w:pStyle w:val="Default"/>
        <w:numPr>
          <w:ilvl w:val="0"/>
          <w:numId w:val="6"/>
        </w:numPr>
        <w:spacing w:before="0" w:after="14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Sphere/tank lineups during vessel off-loading and on loading. </w:t>
      </w:r>
    </w:p>
    <w:p>
      <w:pPr>
        <w:pStyle w:val="Default"/>
        <w:numPr>
          <w:ilvl w:val="0"/>
          <w:numId w:val="6"/>
        </w:numPr>
        <w:rPr/>
      </w:pP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Routine maintenance of Tank Farm, pump house and maintenance of Internal Floating Roof (IFR) with Nitrogen Blanketing and External Floating Roof (EFR) Tanks used for storing Aromatics products. </w:t>
      </w:r>
    </w:p>
    <w:p>
      <w:pPr>
        <w:pStyle w:val="Default"/>
        <w:numPr>
          <w:ilvl w:val="0"/>
          <w:numId w:val="6"/>
        </w:numPr>
        <w:spacing w:before="0" w:after="256"/>
        <w:rPr>
          <w:sz w:val="22"/>
          <w:szCs w:val="22"/>
        </w:rPr>
      </w:pPr>
      <w:r>
        <w:rPr>
          <w:sz w:val="22"/>
          <w:szCs w:val="22"/>
        </w:rPr>
        <w:t xml:space="preserve">Handling operations of equipment such as firewater engines, compressors. </w:t>
      </w:r>
    </w:p>
    <w:p>
      <w:pPr>
        <w:pStyle w:val="Default"/>
        <w:numPr>
          <w:ilvl w:val="0"/>
          <w:numId w:val="6"/>
        </w:numPr>
        <w:spacing w:before="0" w:after="256"/>
        <w:rPr>
          <w:sz w:val="22"/>
          <w:szCs w:val="22"/>
        </w:rPr>
      </w:pPr>
      <w:r>
        <w:rPr>
          <w:sz w:val="22"/>
          <w:szCs w:val="22"/>
        </w:rPr>
        <w:t xml:space="preserve">Documentation of various works, billing undertaken for the respective months. </w:t>
      </w:r>
    </w:p>
    <w:p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Work under plant shutdown jobs too on the same site. </w:t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Familiar with Maintenance and Operations of loading arms at NMPT Jetty area for dispatch of Para xylene, Benzene and Receipt of Naphtha.</w:t>
      </w:r>
    </w:p>
    <w:p>
      <w:pPr>
        <w:pStyle w:val="ListParagraph"/>
        <w:suppressAutoHyphens w:val="false"/>
        <w:overflowPunct w:val="false"/>
        <w:autoSpaceDE w:val="false"/>
        <w:spacing w:before="0" w:after="120"/>
        <w:ind w:left="502" w:right="0" w:hanging="0"/>
        <w:contextualSpacing/>
        <w:textAlignment w:val="baseline"/>
        <w:rPr>
          <w:rFonts w:cs="Arial"/>
          <w:color w:val="000000"/>
          <w:sz w:val="23"/>
          <w:szCs w:val="23"/>
        </w:rPr>
      </w:pPr>
      <w:r>
        <w:rPr>
          <w:rFonts w:cs="Arial"/>
          <w:color w:val="000000"/>
          <w:sz w:val="23"/>
          <w:szCs w:val="23"/>
        </w:rPr>
      </w:r>
    </w:p>
    <w:p>
      <w:pPr>
        <w:pStyle w:val="ListParagraph"/>
        <w:suppressAutoHyphens w:val="false"/>
        <w:overflowPunct w:val="false"/>
        <w:autoSpaceDE w:val="false"/>
        <w:spacing w:before="0" w:after="120"/>
        <w:contextualSpacing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Heading1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  <w:u w:val="single"/>
        </w:rPr>
      </w:pPr>
      <w:r>
        <w:rPr>
          <w:rFonts w:cs="Calibri" w:ascii="Calibri" w:hAnsi="Calibri"/>
          <w:color w:val="000000"/>
          <w:sz w:val="28"/>
          <w:szCs w:val="28"/>
          <w:u w:val="single"/>
        </w:rPr>
        <w:t>2.CONTRACT RESOURCES PETROCHEM SERVICES PVT LIMITED(CR ASIA)  :</w:t>
      </w:r>
    </w:p>
    <w:p>
      <w:pPr>
        <w:pStyle w:val="ListParagraph"/>
        <w:numPr>
          <w:ilvl w:val="0"/>
          <w:numId w:val="2"/>
        </w:numPr>
        <w:suppressAutoHyphens w:val="false"/>
        <w:overflowPunct w:val="false"/>
        <w:autoSpaceDE w:val="false"/>
        <w:spacing w:before="0" w:after="120"/>
        <w:contextualSpacing/>
        <w:textAlignment w:val="baseline"/>
        <w:rPr>
          <w:rFonts w:ascii="Calibri" w:hAnsi="Calibri" w:cs="Arial"/>
          <w:color w:val="000000"/>
          <w:sz w:val="28"/>
          <w:szCs w:val="28"/>
          <w:u w:val="single"/>
        </w:rPr>
      </w:pPr>
      <w:r>
        <w:rPr>
          <w:rFonts w:cs="Arial" w:ascii="Calibri" w:hAnsi="Calibri"/>
          <w:color w:val="000000"/>
          <w:sz w:val="28"/>
          <w:szCs w:val="28"/>
          <w:u w:val="single"/>
        </w:rPr>
      </w:r>
    </w:p>
    <w:p>
      <w:pPr>
        <w:pStyle w:val="ListParagraph"/>
        <w:numPr>
          <w:ilvl w:val="0"/>
          <w:numId w:val="11"/>
        </w:numPr>
        <w:suppressAutoHyphens w:val="false"/>
        <w:overflowPunct w:val="false"/>
        <w:autoSpaceDE w:val="false"/>
        <w:spacing w:before="0" w:after="120"/>
        <w:contextualSpacing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Designation       : Project engineer</w:t>
      </w:r>
    </w:p>
    <w:p>
      <w:pPr>
        <w:pStyle w:val="ListParagraph"/>
        <w:numPr>
          <w:ilvl w:val="0"/>
          <w:numId w:val="11"/>
        </w:numPr>
        <w:suppressAutoHyphens w:val="false"/>
        <w:overflowPunct w:val="false"/>
        <w:autoSpaceDE w:val="false"/>
        <w:spacing w:before="0" w:after="120"/>
        <w:contextualSpacing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Experience        : AUG 2016 to present</w:t>
      </w:r>
    </w:p>
    <w:p>
      <w:pPr>
        <w:pStyle w:val="Normal"/>
        <w:rPr>
          <w:rFonts w:cs="Arial"/>
          <w:b/>
          <w:b/>
          <w:color w:val="000000"/>
        </w:rPr>
      </w:pPr>
      <w:r>
        <w:rPr>
          <w:rFonts w:cs="Arial"/>
          <w:b/>
          <w:color w:val="000000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/>
        <w:t>Shutdown &amp; Turnaround Experiences: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276" w:before="0" w:after="0"/>
        <w:contextualSpacing/>
        <w:rPr/>
      </w:pPr>
      <w:r>
        <w:rPr/>
        <w:t xml:space="preserve">Co-ordinate with different departments of the firm to carry out shutdown or turnaround jobs mainly related to overhauling of Heat Exchangers, vessels, Coolers, Columns, Heaters and Catalyst un-loading and loading of Reactors in a petroleum Refinery. 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276" w:before="0" w:after="0"/>
        <w:contextualSpacing/>
        <w:rPr/>
      </w:pPr>
      <w:r>
        <w:rPr/>
        <w:t xml:space="preserve">Investigated equipment failures to diagnose faulty operation and made appropriate maintenance recommendations. 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276" w:before="0" w:after="0"/>
        <w:contextualSpacing/>
        <w:rPr/>
      </w:pPr>
      <w:r>
        <w:rPr/>
        <w:t xml:space="preserve"> </w:t>
      </w:r>
      <w:r>
        <w:rPr/>
        <w:t>Interpreted blueprints, technical drawings, schematics and computer-generated reports related to the shutdown activities.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276" w:before="0" w:after="0"/>
        <w:contextualSpacing/>
        <w:rPr/>
      </w:pPr>
      <w:r>
        <w:rPr/>
        <w:t xml:space="preserve">Provided technical direction to other engineers and technicians 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>Prepared, checked and coordinated documentations to control Preventive &amp; Breakdown maintenance.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 xml:space="preserve">Collaborated with clients, engineers, contractors and sub-consultants. 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>Prepare project reports and assessments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>Scheduling of resources and activities.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>Oversee refinery maintenance services: reactor catalyst replacement and internals overhaul.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276" w:before="0" w:after="0"/>
        <w:contextualSpacing/>
        <w:rPr/>
      </w:pPr>
      <w:r>
        <w:rPr/>
        <w:t xml:space="preserve">Execution of job with prime importance to quality and safety.  </w:t>
      </w:r>
    </w:p>
    <w:p>
      <w:pPr>
        <w:pStyle w:val="ListParagraph"/>
        <w:suppressAutoHyphens w:val="false"/>
        <w:spacing w:lineRule="auto" w:line="276" w:before="0" w:after="0"/>
        <w:ind w:left="0" w:right="0" w:hanging="0"/>
        <w:contextualSpacing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suppressAutoHyphens w:val="false"/>
        <w:spacing w:lineRule="auto" w:line="276" w:before="0" w:after="0"/>
        <w:ind w:left="0" w:right="0" w:hanging="0"/>
        <w:contextualSpacing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suppressAutoHyphens w:val="false"/>
        <w:spacing w:lineRule="auto" w:line="276" w:before="0" w:after="0"/>
        <w:ind w:left="0" w:right="0" w:hanging="0"/>
        <w:contextualSpacing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Projects worked upon :</w:t>
      </w:r>
    </w:p>
    <w:p>
      <w:pPr>
        <w:pStyle w:val="ListParagraph"/>
        <w:suppressAutoHyphens w:val="false"/>
        <w:spacing w:lineRule="auto" w:line="276" w:before="0" w:after="0"/>
        <w:ind w:left="0" w:right="0" w:hanging="0"/>
        <w:contextualSpacing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7"/>
        </w:numPr>
        <w:suppressAutoHyphens w:val="false"/>
        <w:spacing w:before="0" w:after="200"/>
        <w:contextualSpacing/>
        <w:rPr>
          <w:b/>
          <w:b/>
        </w:rPr>
      </w:pPr>
      <w:r>
        <w:rPr>
          <w:b/>
        </w:rPr>
        <w:t xml:space="preserve">Numaligarh Refinery Limited : H2U, Tubular Reformer, HCU : </w:t>
      </w:r>
    </w:p>
    <w:p>
      <w:pPr>
        <w:pStyle w:val="Normal"/>
        <w:numPr>
          <w:ilvl w:val="0"/>
          <w:numId w:val="4"/>
        </w:numPr>
        <w:rPr/>
      </w:pPr>
      <w:r>
        <w:rPr/>
        <w:t>Hydro cracker unit (HCU) Catalyst unloading and loading (vendor chevron)</w:t>
      </w:r>
    </w:p>
    <w:p>
      <w:pPr>
        <w:pStyle w:val="Normal"/>
        <w:numPr>
          <w:ilvl w:val="0"/>
          <w:numId w:val="4"/>
        </w:numPr>
        <w:rPr/>
      </w:pPr>
      <w:r>
        <w:rPr/>
        <w:t>Motor spirit plant (MSP) Catalyst unloading and loading</w:t>
      </w:r>
    </w:p>
    <w:p>
      <w:pPr>
        <w:pStyle w:val="Normal"/>
        <w:numPr>
          <w:ilvl w:val="0"/>
          <w:numId w:val="4"/>
        </w:numPr>
        <w:rPr/>
      </w:pPr>
      <w:hyperlink r:id="rId3" w:tgtFrame="_blank">
        <w:r>
          <w:rPr>
            <w:rStyle w:val="InternetLink"/>
          </w:rPr>
          <w:t>MT</w:t>
        </w:r>
      </w:hyperlink>
      <w:r>
        <w:rPr/>
        <w:t xml:space="preserve"> shift convertor Catalyst unloading and loading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Hydro sulfides reactor Catalyst unloading and loading </w:t>
      </w:r>
    </w:p>
    <w:p>
      <w:pPr>
        <w:pStyle w:val="Normal"/>
        <w:numPr>
          <w:ilvl w:val="0"/>
          <w:numId w:val="4"/>
        </w:numPr>
        <w:rPr/>
      </w:pPr>
      <w:r>
        <w:rPr/>
        <w:t>Reformer spiral loading(haldor topsoe)</w:t>
      </w:r>
    </w:p>
    <w:p>
      <w:pPr>
        <w:pStyle w:val="Normal"/>
        <w:numPr>
          <w:ilvl w:val="0"/>
          <w:numId w:val="4"/>
        </w:numPr>
        <w:rPr/>
      </w:pPr>
      <w:r>
        <w:rPr/>
        <w:t>DHDS reactor unloading and loading</w:t>
      </w:r>
    </w:p>
    <w:p>
      <w:pPr>
        <w:pStyle w:val="ListParagraph"/>
        <w:suppressAutoHyphens w:val="false"/>
        <w:spacing w:before="0" w:after="200"/>
        <w:ind w:left="0" w:right="0" w:hanging="0"/>
        <w:contextualSpacing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7"/>
        </w:numPr>
        <w:suppressAutoHyphens w:val="false"/>
        <w:spacing w:lineRule="auto" w:line="276" w:before="0" w:after="0"/>
        <w:contextualSpacing/>
        <w:rPr>
          <w:b/>
          <w:b/>
        </w:rPr>
      </w:pPr>
      <w:r>
        <w:rPr>
          <w:b/>
        </w:rPr>
        <w:t>Hindustan Petroleum Corporation Limited, Mumbai, Maharashtra :</w:t>
      </w:r>
    </w:p>
    <w:p>
      <w:pPr>
        <w:pStyle w:val="ListParagraph"/>
        <w:ind w:left="360" w:right="0" w:hanging="0"/>
        <w:rPr/>
      </w:pPr>
      <w:r>
        <w:rPr/>
        <w:t>Shutdown – Catalyst unloading and loading.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>
          <w:b/>
        </w:rPr>
        <w:t>Bharath petroleum Corporation Limited, Mumbai, Maharashtra.</w:t>
      </w:r>
    </w:p>
    <w:p>
      <w:pPr>
        <w:pStyle w:val="ListParagraph"/>
        <w:ind w:left="360" w:right="0" w:hanging="0"/>
        <w:rPr>
          <w:b/>
          <w:b/>
        </w:rPr>
      </w:pPr>
      <w:r>
        <w:rPr/>
        <w:t xml:space="preserve">     </w:t>
      </w:r>
      <w:r>
        <w:rPr/>
        <w:t>VGO UNIT- catalyst unloading and loading</w:t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>
          <w:b/>
        </w:rPr>
        <w:t>Indian Oil Corporation limited Gujarat.</w:t>
      </w:r>
    </w:p>
    <w:p>
      <w:pPr>
        <w:pStyle w:val="ListParagraph"/>
        <w:ind w:left="360" w:right="0" w:hanging="0"/>
        <w:rPr>
          <w:b/>
          <w:b/>
        </w:rPr>
      </w:pPr>
      <w:r>
        <w:rPr/>
        <w:t xml:space="preserve">   </w:t>
      </w:r>
      <w:r>
        <w:rPr/>
        <w:t>DHDS UNIT-- catalyst unloading and loading</w:t>
      </w:r>
    </w:p>
    <w:p>
      <w:pPr>
        <w:pStyle w:val="ListParagraph"/>
        <w:ind w:left="360" w:right="0" w:hanging="0"/>
        <w:rPr>
          <w:b/>
          <w:b/>
        </w:rPr>
      </w:pPr>
      <w:r>
        <w:rPr>
          <w:b/>
        </w:rPr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  <w:t>5.Kochi refinery Kerala.</w:t>
      </w:r>
    </w:p>
    <w:p>
      <w:pPr>
        <w:pStyle w:val="ListParagraph"/>
        <w:ind w:left="0" w:right="0" w:hanging="0"/>
        <w:rPr/>
      </w:pPr>
      <w:r>
        <w:rPr>
          <w:b/>
        </w:rPr>
        <w:t xml:space="preserve">          </w:t>
      </w:r>
      <w:r>
        <w:rPr/>
        <w:t>VGO UNIT-catalyst fresh loading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>
          <w:b/>
        </w:rPr>
        <w:t>6.Mangalore refinery petrochemical limited Mangalore.</w:t>
      </w:r>
    </w:p>
    <w:p>
      <w:pPr>
        <w:pStyle w:val="ListParagraph"/>
        <w:ind w:left="0" w:right="0" w:hanging="0"/>
        <w:rPr/>
      </w:pPr>
      <w:r>
        <w:rPr/>
        <w:t xml:space="preserve">     </w:t>
      </w:r>
      <w:r>
        <w:rPr/>
        <w:t>Overhauling of 110 heat exchangers and 19 air fin fan cooler in CDU(phase 3).</w:t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</w:r>
    </w:p>
    <w:p>
      <w:pPr>
        <w:pStyle w:val="ListParagraph"/>
        <w:ind w:left="0" w:right="0" w:hanging="0"/>
        <w:rPr>
          <w:b/>
          <w:b/>
        </w:rPr>
      </w:pPr>
      <w:r>
        <w:rPr>
          <w:b/>
        </w:rPr>
        <w:t>7. Chennai petrochemical corporation limited.</w:t>
      </w:r>
    </w:p>
    <w:p>
      <w:pPr>
        <w:pStyle w:val="ListParagraph"/>
        <w:ind w:left="0" w:right="0" w:hanging="0"/>
        <w:rPr/>
      </w:pPr>
      <w:r>
        <w:rPr>
          <w:b/>
        </w:rPr>
        <w:t xml:space="preserve">      </w:t>
      </w:r>
      <w:r>
        <w:rPr/>
        <w:t>Catalyst unloading and internal trays replacement.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8.</w:t>
      </w:r>
      <w:r>
        <w:rPr>
          <w:b/>
        </w:rPr>
        <w:t xml:space="preserve"> Mangalore refinery petrochemical limited Mangalore.</w:t>
      </w:r>
    </w:p>
    <w:p>
      <w:pPr>
        <w:pStyle w:val="ListParagraph"/>
        <w:ind w:left="0" w:right="0" w:hanging="0"/>
        <w:rPr/>
      </w:pPr>
      <w:r>
        <w:rPr>
          <w:b/>
        </w:rPr>
        <w:t xml:space="preserve"> </w:t>
      </w:r>
      <w:r>
        <w:rPr/>
        <w:t xml:space="preserve">    </w:t>
      </w:r>
      <w:r>
        <w:rPr/>
        <w:t>Sulphur unloading in SRU reactor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9.</w:t>
      </w:r>
      <w:r>
        <w:rPr>
          <w:b/>
        </w:rPr>
        <w:t xml:space="preserve"> Mangalore refinery petrochemical limited Mangalore.</w:t>
      </w:r>
    </w:p>
    <w:p>
      <w:pPr>
        <w:pStyle w:val="ListParagraph"/>
        <w:ind w:left="0" w:right="0" w:hanging="0"/>
        <w:rPr/>
      </w:pPr>
      <w:r>
        <w:rPr>
          <w:b/>
        </w:rPr>
        <w:t xml:space="preserve">  </w:t>
      </w:r>
      <w:r>
        <w:rPr/>
        <w:t xml:space="preserve"> </w:t>
      </w:r>
      <w:r>
        <w:rPr/>
        <w:t>Currently working in MRPL in HCU unit under CR ASIA. Handling reactor, 102 shell and tube exchangers,Column,11 breech lock exchangers.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Area of Interest:</w:t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Spacing"/>
        <w:numPr>
          <w:ilvl w:val="0"/>
          <w:numId w:val="1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Fluid mechanics</w:t>
      </w:r>
    </w:p>
    <w:p>
      <w:pPr>
        <w:pStyle w:val="NoSpacing"/>
        <w:numPr>
          <w:ilvl w:val="0"/>
          <w:numId w:val="1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Advanced Manufacturing Technology</w:t>
      </w:r>
    </w:p>
    <w:p>
      <w:pPr>
        <w:pStyle w:val="NoSpacing"/>
        <w:numPr>
          <w:ilvl w:val="0"/>
          <w:numId w:val="1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Machine Element Designing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Engine components, pumps and fuel                                                                         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276" w:before="0" w:after="0"/>
        <w:contextualSpacing/>
        <w:jc w:val="both"/>
        <w:rPr/>
      </w:pPr>
      <w:r>
        <w:rPr/>
        <w:t xml:space="preserve">Pressure vessel design knowledge                                     </w:t>
      </w:r>
    </w:p>
    <w:p>
      <w:pPr>
        <w:pStyle w:val="NoSpacing"/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Projects: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Spacing"/>
        <w:numPr>
          <w:ilvl w:val="0"/>
          <w:numId w:val="9"/>
        </w:numPr>
        <w:spacing w:lineRule="auto" w:line="276"/>
        <w:rPr>
          <w:b/>
          <w:b/>
          <w:sz w:val="24"/>
          <w:szCs w:val="24"/>
        </w:rPr>
      </w:pPr>
      <w:r>
        <w:rPr>
          <w:sz w:val="24"/>
          <w:szCs w:val="24"/>
        </w:rPr>
        <w:t>Prepared &amp; presented a seminar on “</w:t>
      </w:r>
      <w:r>
        <w:rPr>
          <w:b/>
          <w:sz w:val="24"/>
          <w:szCs w:val="24"/>
        </w:rPr>
        <w:t>FLAME JET DRILLING</w:t>
      </w:r>
      <w:r>
        <w:rPr>
          <w:sz w:val="24"/>
          <w:szCs w:val="24"/>
        </w:rPr>
        <w:t>”</w:t>
      </w:r>
    </w:p>
    <w:p>
      <w:pPr>
        <w:pStyle w:val="NoSpacing"/>
        <w:numPr>
          <w:ilvl w:val="0"/>
          <w:numId w:val="9"/>
        </w:numPr>
        <w:spacing w:lineRule="auto" w:line="276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Carried out project on “ </w:t>
      </w:r>
      <w:r>
        <w:rPr>
          <w:b/>
          <w:sz w:val="24"/>
          <w:szCs w:val="24"/>
        </w:rPr>
        <w:t>development of Aluminium iron intermetallic alloy by novel method</w:t>
      </w:r>
      <w:r>
        <w:rPr>
          <w:sz w:val="24"/>
          <w:szCs w:val="24"/>
        </w:rPr>
        <w:t>” in B.E course</w:t>
      </w:r>
    </w:p>
    <w:p>
      <w:pPr>
        <w:pStyle w:val="NoSpacing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u w:val="single"/>
        </w:rPr>
      </w:pPr>
      <w:r>
        <w:rPr>
          <w:b/>
          <w:u w:val="single"/>
        </w:rPr>
        <w:t>PERSONAL SKILLS</w:t>
      </w:r>
      <w:r>
        <w:rPr>
          <w:u w:val="single"/>
        </w:rPr>
        <w:t>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5"/>
        </w:numPr>
        <w:suppressAutoHyphens w:val="false"/>
        <w:spacing w:lineRule="auto" w:line="360" w:before="0" w:after="120"/>
        <w:jc w:val="both"/>
        <w:rPr>
          <w:rFonts w:cs="Calibri"/>
        </w:rPr>
      </w:pPr>
      <w:r>
        <w:rPr>
          <w:rFonts w:cs="Calibri"/>
        </w:rPr>
        <w:t>Listening to other employees and act to it with minimum guidance and maintain a lasting relationship.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Excellent team building qualities and task approach through Team Work.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Hard work, diligence and honesty.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Learning new concepts through excellent grasping power.</w:t>
      </w:r>
    </w:p>
    <w:p>
      <w:pPr>
        <w:pStyle w:val="NoSpacing"/>
        <w:numPr>
          <w:ilvl w:val="0"/>
          <w:numId w:val="3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Perseverance in achieving my dreams and Self-Motivation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achieving the same.</w:t>
      </w:r>
    </w:p>
    <w:p>
      <w:pPr>
        <w:pStyle w:val="ListParagraph"/>
        <w:ind w:left="0" w:right="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  <w:t>PERSONAL DETAILS: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480"/>
        <w:jc w:val="both"/>
        <w:rPr/>
      </w:pPr>
      <w:r>
        <w:rPr/>
        <w:t xml:space="preserve">Father’s Name </w:t>
        <w:tab/>
        <w:t xml:space="preserve">                  : Late K Chandrahasa shetty</w:t>
      </w:r>
    </w:p>
    <w:p>
      <w:pPr>
        <w:pStyle w:val="Normal"/>
        <w:spacing w:lineRule="auto" w:line="480"/>
        <w:jc w:val="both"/>
        <w:rPr/>
      </w:pPr>
      <w:r>
        <w:rPr/>
        <w:t>Date of birth                                  : 10/12/1993</w:t>
      </w:r>
    </w:p>
    <w:p>
      <w:pPr>
        <w:pStyle w:val="Normal"/>
        <w:spacing w:lineRule="auto" w:line="480"/>
        <w:ind w:left="1620" w:hanging="1620"/>
        <w:jc w:val="both"/>
        <w:rPr/>
      </w:pPr>
      <w:r>
        <w:rPr/>
        <w:t>Language Proficiency                   : English, Hindi, Kannada, Tulu.</w:t>
      </w:r>
    </w:p>
    <w:p>
      <w:pPr>
        <w:pStyle w:val="Normal"/>
        <w:spacing w:lineRule="auto" w:line="480"/>
        <w:ind w:left="1620" w:hanging="1620"/>
        <w:jc w:val="both"/>
        <w:rPr/>
      </w:pPr>
      <w:r>
        <w:rPr/>
        <w:t>Passport</w:t>
        <w:tab/>
        <w:t xml:space="preserve">                           : Valid </w:t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0" w:right="0" w:hanging="0"/>
        <w:rPr>
          <w:b/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-810" w:leader="none"/>
          <w:tab w:val="left" w:pos="5400" w:leader="none"/>
        </w:tabs>
        <w:spacing w:before="0" w:after="0"/>
        <w:contextualSpacing/>
        <w:jc w:val="both"/>
        <w:rPr>
          <w:b/>
          <w:b/>
        </w:rPr>
      </w:pPr>
      <w:r>
        <w:rPr/>
        <w:t>I hereby declare that the information mentioned above is true to the best of my knowledge and I bear the responsibility for the accuracy of the above mentioned particulars.</w:t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 xml:space="preserve">Place: </w:t>
      </w:r>
      <w:r>
        <w:rPr>
          <w:b/>
        </w:rPr>
        <w:t>MANGALORE</w:t>
      </w:r>
      <w:r>
        <w:rPr/>
        <w:t xml:space="preserve">                                                                  </w:t>
      </w:r>
      <w:r>
        <w:rPr>
          <w:b/>
        </w:rPr>
        <w:t>DURGAPRASAD SHETTY</w:t>
      </w:r>
    </w:p>
    <w:sectPr>
      <w:type w:val="nextPage"/>
      <w:pgSz w:w="11906" w:h="16838"/>
      <w:pgMar w:left="758" w:right="1800" w:header="0" w:top="851" w:footer="0" w:bottom="1134" w:gutter="0"/>
      <w:pgBorders w:display="allPages" w:offsetFrom="page">
        <w:top w:val="thinThickSmallGap" w:sz="24" w:space="24" w:color="000000"/>
        <w:left w:val="thinThickSmallGap" w:sz="24" w:space="3248" w:color="000000"/>
        <w:bottom w:val="thickThinSmallGap" w:sz="24" w:space="24" w:color="000000"/>
        <w:right w:val="thickThinSmallGap" w:sz="24" w:space="76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</w:abstractNum>
  <w:abstractNum w:abstractNumId="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1620" w:right="0" w:hanging="16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rFonts w:ascii="Garamond" w:hAnsi="Garamond" w:cs="Garamond"/>
      <w:b/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i w:val="false"/>
      <w:color w:val="000000"/>
      <w:sz w:val="20"/>
      <w:szCs w:val="20"/>
    </w:rPr>
  </w:style>
  <w:style w:type="character" w:styleId="WW8Num3z0">
    <w:name w:val="WW8Num3z0"/>
    <w:qFormat/>
    <w:rPr>
      <w:rFonts w:ascii="Symbol" w:hAnsi="Symbol" w:cs="Symbol"/>
      <w:sz w:val="24"/>
      <w:szCs w:val="24"/>
    </w:rPr>
  </w:style>
  <w:style w:type="character" w:styleId="WW8Num4z0">
    <w:name w:val="WW8Num4z0"/>
    <w:qFormat/>
    <w:rPr>
      <w:rFonts w:ascii="Symbol" w:hAnsi="Symbol" w:cs="Symbol"/>
      <w:b w:val="false"/>
      <w:i w:val="false"/>
      <w:color w:val="000000"/>
      <w:sz w:val="20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b w:val="false"/>
      <w:i w:val="false"/>
      <w:color w:val="000000"/>
      <w:sz w:val="20"/>
      <w:szCs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b w:val="false"/>
      <w:sz w:val="32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>
      <w:rFonts w:ascii="Times New Roman" w:hAnsi="Times New Roman" w:eastAsia="Times New Roman" w:cs="Times New Roman"/>
    </w:rPr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b/>
      <w:sz w:val="24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sz w:val="24"/>
      <w:szCs w:val="24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  <w:b w:val="false"/>
      <w:i w:val="false"/>
      <w:color w:val="000000"/>
      <w:sz w:val="20"/>
      <w:szCs w:val="20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St4z0">
    <w:name w:val="WW8NumSt4z0"/>
    <w:qFormat/>
    <w:rPr>
      <w:rFonts w:ascii="Symbol" w:hAnsi="Symbol" w:cs="Symbol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u w:val="single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Achievement">
    <w:name w:val="Achievement"/>
    <w:basedOn w:val="TextBody"/>
    <w:qFormat/>
    <w:pPr>
      <w:spacing w:lineRule="atLeast" w:line="240" w:before="0" w:after="60"/>
      <w:ind w:left="240" w:right="0" w:hanging="240"/>
      <w:jc w:val="both"/>
    </w:pPr>
    <w:rPr>
      <w:rFonts w:ascii="Garamond" w:hAnsi="Garamond" w:cs="Garamond"/>
      <w:sz w:val="22"/>
      <w:szCs w:val="20"/>
    </w:rPr>
  </w:style>
  <w:style w:type="paragraph" w:styleId="TextBodyIndent">
    <w:name w:val="Body Text Indent"/>
    <w:basedOn w:val="Normal"/>
    <w:pPr>
      <w:ind w:left="1620" w:right="0" w:hanging="1620"/>
    </w:pPr>
    <w:rPr/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BodyTextIndent2">
    <w:name w:val="Body Text Indent 2"/>
    <w:basedOn w:val="Normal"/>
    <w:qFormat/>
    <w:pPr>
      <w:ind w:left="2340" w:right="0" w:hanging="234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durgaprasad84@gmail.com" TargetMode="External"/><Relationship Id="rId3" Type="http://schemas.openxmlformats.org/officeDocument/2006/relationships/hyperlink" Target="http://3.M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2017-09-12T09:28:00Z</dcterms:created>
  <dc:creator>Siva</dc:creator>
  <dc:description/>
  <cp:keywords/>
  <dc:language>en-US</dc:language>
  <cp:lastModifiedBy>hp</cp:lastModifiedBy>
  <dcterms:modified xsi:type="dcterms:W3CDTF">2017-09-29T10:46:00Z</dcterms:modified>
  <cp:revision>11</cp:revision>
  <dc:subject/>
  <dc:title>CURRICULAM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1392591037</vt:i4>
  </property>
  <property fmtid="{D5CDD505-2E9C-101B-9397-08002B2CF9AE}" pid="3" name="_AuthorEmail">
    <vt:lpwstr>siva.krishnan@wipro.com</vt:lpwstr>
  </property>
  <property fmtid="{D5CDD505-2E9C-101B-9397-08002B2CF9AE}" pid="4" name="_AuthorEmailDisplayName">
    <vt:lpwstr>Siva Kumar Krishnan</vt:lpwstr>
  </property>
  <property fmtid="{D5CDD505-2E9C-101B-9397-08002B2CF9AE}" pid="5" name="_EmailSubject">
    <vt:lpwstr>Modified CV</vt:lpwstr>
  </property>
  <property fmtid="{D5CDD505-2E9C-101B-9397-08002B2CF9AE}" pid="6" name="_ReviewingToolsShownOnce">
    <vt:lpwstr/>
  </property>
</Properties>
</file>