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8CD1C" w14:textId="0464922F" w:rsidR="00CC78B5" w:rsidRPr="00201A7D" w:rsidRDefault="006F5347" w:rsidP="00570596">
      <w:pPr>
        <w:pBdr>
          <w:top w:val="single" w:sz="4" w:space="1" w:color="31849B" w:themeColor="accent5" w:themeShade="BF"/>
          <w:bottom w:val="thinThickSmallGap" w:sz="12" w:space="1" w:color="31849B" w:themeColor="accent5" w:themeShade="BF"/>
        </w:pBdr>
        <w:spacing w:line="240" w:lineRule="auto"/>
        <w:rPr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35712" behindDoc="0" locked="0" layoutInCell="1" allowOverlap="1" wp14:anchorId="5948869D" wp14:editId="7E959367">
            <wp:simplePos x="0" y="0"/>
            <wp:positionH relativeFrom="column">
              <wp:posOffset>3320415</wp:posOffset>
            </wp:positionH>
            <wp:positionV relativeFrom="paragraph">
              <wp:posOffset>602615</wp:posOffset>
            </wp:positionV>
            <wp:extent cx="188595" cy="188595"/>
            <wp:effectExtent l="0" t="0" r="1905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bp.net-resizeimage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" cy="188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1A7D">
        <w:rPr>
          <w:color w:val="31849B" w:themeColor="accent5" w:themeShade="BF"/>
          <w:sz w:val="56"/>
          <w:szCs w:val="56"/>
        </w:rPr>
        <w:t xml:space="preserve">        </w:t>
      </w:r>
      <w:r>
        <w:rPr>
          <w:color w:val="31849B" w:themeColor="accent5" w:themeShade="BF"/>
          <w:sz w:val="56"/>
          <w:szCs w:val="56"/>
        </w:rPr>
        <w:t xml:space="preserve">  </w:t>
      </w:r>
      <w:r w:rsidR="00201A7D">
        <w:rPr>
          <w:color w:val="31849B" w:themeColor="accent5" w:themeShade="BF"/>
          <w:sz w:val="56"/>
          <w:szCs w:val="56"/>
        </w:rPr>
        <w:t xml:space="preserve"> HR</w:t>
      </w:r>
      <w:bookmarkStart w:id="0" w:name="_GoBack"/>
      <w:bookmarkEnd w:id="0"/>
      <w:r w:rsidR="00201A7D">
        <w:rPr>
          <w:color w:val="31849B" w:themeColor="accent5" w:themeShade="BF"/>
          <w:sz w:val="56"/>
          <w:szCs w:val="56"/>
        </w:rPr>
        <w:t>ID</w:t>
      </w:r>
      <w:r w:rsidR="00521F4B">
        <w:rPr>
          <w:color w:val="31849B" w:themeColor="accent5" w:themeShade="BF"/>
          <w:sz w:val="56"/>
          <w:szCs w:val="56"/>
        </w:rPr>
        <w:t>A</w:t>
      </w:r>
      <w:r w:rsidR="00201A7D">
        <w:rPr>
          <w:color w:val="31849B" w:themeColor="accent5" w:themeShade="BF"/>
          <w:sz w:val="56"/>
          <w:szCs w:val="56"/>
        </w:rPr>
        <w:t>Y</w:t>
      </w:r>
      <w:r w:rsidR="00CC78B5" w:rsidRPr="00201A7D">
        <w:rPr>
          <w:color w:val="31849B" w:themeColor="accent5" w:themeShade="BF"/>
          <w:sz w:val="56"/>
          <w:szCs w:val="56"/>
        </w:rPr>
        <w:t xml:space="preserve"> SHANKAR UPADHYAY</w:t>
      </w:r>
      <w:r w:rsidR="00CC78B5" w:rsidRPr="00201A7D">
        <w:rPr>
          <w:sz w:val="56"/>
          <w:szCs w:val="56"/>
        </w:rPr>
        <w:t xml:space="preserve">                                                                                                                                                                                                              </w:t>
      </w:r>
    </w:p>
    <w:p w14:paraId="78B482F6" w14:textId="7A9268D8" w:rsidR="00CC78B5" w:rsidRDefault="0010313D" w:rsidP="0010313D">
      <w:pPr>
        <w:pStyle w:val="ListParagraph"/>
        <w:spacing w:line="240" w:lineRule="auto"/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624427CC" wp14:editId="7D44907D">
            <wp:simplePos x="0" y="0"/>
            <wp:positionH relativeFrom="column">
              <wp:posOffset>1181100</wp:posOffset>
            </wp:positionH>
            <wp:positionV relativeFrom="paragraph">
              <wp:posOffset>10160</wp:posOffset>
            </wp:positionV>
            <wp:extent cx="100965" cy="124460"/>
            <wp:effectExtent l="0" t="0" r="0" b="889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CA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48CD196E" wp14:editId="5050110A">
            <wp:simplePos x="0" y="0"/>
            <wp:positionH relativeFrom="column">
              <wp:posOffset>2194560</wp:posOffset>
            </wp:positionH>
            <wp:positionV relativeFrom="paragraph">
              <wp:posOffset>9525</wp:posOffset>
            </wp:positionV>
            <wp:extent cx="104775" cy="10477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bp.net-resizeimage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1F4B">
        <w:t xml:space="preserve">                        </w:t>
      </w:r>
      <w:r>
        <w:t xml:space="preserve">  </w:t>
      </w:r>
      <w:r w:rsidR="00521F4B">
        <w:t xml:space="preserve">  </w:t>
      </w:r>
      <w:r>
        <w:t xml:space="preserve"> </w:t>
      </w:r>
      <w:r w:rsidR="00521F4B" w:rsidRPr="0067042D">
        <w:rPr>
          <w:rFonts w:ascii="Arial" w:hAnsi="Arial" w:cs="Arial"/>
          <w:sz w:val="18"/>
          <w:szCs w:val="18"/>
        </w:rPr>
        <w:t>Lucknow, India</w:t>
      </w:r>
      <w:r w:rsidR="00521F4B">
        <w:t xml:space="preserve">   </w:t>
      </w:r>
      <w:r>
        <w:t xml:space="preserve">  </w:t>
      </w:r>
      <w:r w:rsidR="00521F4B">
        <w:t xml:space="preserve"> </w:t>
      </w:r>
      <w:r>
        <w:t xml:space="preserve"> </w:t>
      </w:r>
      <w:r w:rsidR="00201A7D" w:rsidRPr="0067042D">
        <w:rPr>
          <w:rFonts w:ascii="Arial" w:hAnsi="Arial" w:cs="Arial"/>
          <w:sz w:val="18"/>
          <w:szCs w:val="18"/>
        </w:rPr>
        <w:t>+</w:t>
      </w:r>
      <w:r w:rsidR="00CC78B5" w:rsidRPr="0067042D">
        <w:rPr>
          <w:rFonts w:ascii="Arial" w:hAnsi="Arial" w:cs="Arial"/>
          <w:sz w:val="18"/>
          <w:szCs w:val="18"/>
        </w:rPr>
        <w:t>91-9810136386</w:t>
      </w:r>
      <w:r w:rsidR="00CC78B5">
        <w:t xml:space="preserve">  </w:t>
      </w:r>
      <w:r>
        <w:t xml:space="preserve">        </w:t>
      </w:r>
      <w:r w:rsidR="00CC78B5" w:rsidRPr="0067042D">
        <w:rPr>
          <w:sz w:val="18"/>
          <w:szCs w:val="18"/>
        </w:rPr>
        <w:t xml:space="preserve"> </w:t>
      </w:r>
      <w:hyperlink r:id="rId8" w:history="1">
        <w:r w:rsidR="0067042D" w:rsidRPr="0067042D">
          <w:rPr>
            <w:rStyle w:val="Hyperlink"/>
            <w:rFonts w:ascii="Arial" w:hAnsi="Arial" w:cs="Arial"/>
            <w:sz w:val="18"/>
            <w:szCs w:val="18"/>
          </w:rPr>
          <w:t>hridayu2@gmail.com</w:t>
        </w:r>
      </w:hyperlink>
    </w:p>
    <w:p w14:paraId="04075A35" w14:textId="77777777" w:rsidR="0010313D" w:rsidRDefault="0010313D" w:rsidP="00521F4B">
      <w:pPr>
        <w:pStyle w:val="ListParagraph"/>
        <w:rPr>
          <w:b/>
          <w:color w:val="A6A6A6" w:themeColor="background1" w:themeShade="A6"/>
          <w:sz w:val="24"/>
          <w:szCs w:val="24"/>
        </w:rPr>
      </w:pPr>
      <w:r>
        <w:rPr>
          <w:b/>
          <w:color w:val="A6A6A6" w:themeColor="background1" w:themeShade="A6"/>
          <w:sz w:val="24"/>
          <w:szCs w:val="24"/>
        </w:rPr>
        <w:t xml:space="preserve">                                                    </w:t>
      </w:r>
    </w:p>
    <w:p w14:paraId="4D5F5F28" w14:textId="77777777" w:rsidR="00183B6B" w:rsidRDefault="0010313D" w:rsidP="00183B6B">
      <w:pPr>
        <w:pStyle w:val="ListParagraph"/>
        <w:spacing w:line="240" w:lineRule="auto"/>
        <w:rPr>
          <w:b/>
          <w:color w:val="A6A6A6" w:themeColor="background1" w:themeShade="A6"/>
          <w:sz w:val="24"/>
          <w:szCs w:val="24"/>
        </w:rPr>
      </w:pPr>
      <w:r>
        <w:rPr>
          <w:b/>
          <w:color w:val="A6A6A6" w:themeColor="background1" w:themeShade="A6"/>
          <w:sz w:val="24"/>
          <w:szCs w:val="24"/>
        </w:rPr>
        <w:t xml:space="preserve">                                                    </w:t>
      </w:r>
      <w:r w:rsidRPr="0010313D">
        <w:rPr>
          <w:b/>
          <w:color w:val="A6A6A6" w:themeColor="background1" w:themeShade="A6"/>
          <w:sz w:val="24"/>
          <w:szCs w:val="24"/>
        </w:rPr>
        <w:t>in</w:t>
      </w:r>
      <w:r>
        <w:rPr>
          <w:b/>
          <w:color w:val="A6A6A6" w:themeColor="background1" w:themeShade="A6"/>
          <w:sz w:val="24"/>
          <w:szCs w:val="24"/>
        </w:rPr>
        <w:t xml:space="preserve"> </w:t>
      </w:r>
      <w:r w:rsidRPr="0010313D">
        <w:rPr>
          <w:rFonts w:ascii="Arial" w:hAnsi="Arial" w:cs="Arial"/>
          <w:b/>
          <w:color w:val="548DD4" w:themeColor="text2" w:themeTint="99"/>
          <w:sz w:val="16"/>
          <w:szCs w:val="16"/>
        </w:rPr>
        <w:t>li</w:t>
      </w:r>
      <w:r>
        <w:rPr>
          <w:rFonts w:ascii="Arial" w:hAnsi="Arial" w:cs="Arial"/>
          <w:b/>
          <w:color w:val="548DD4" w:themeColor="text2" w:themeTint="99"/>
          <w:sz w:val="16"/>
          <w:szCs w:val="16"/>
        </w:rPr>
        <w:t>n</w:t>
      </w:r>
      <w:r w:rsidRPr="0010313D">
        <w:rPr>
          <w:rFonts w:ascii="Arial" w:hAnsi="Arial" w:cs="Arial"/>
          <w:b/>
          <w:color w:val="548DD4" w:themeColor="text2" w:themeTint="99"/>
          <w:sz w:val="16"/>
          <w:szCs w:val="16"/>
        </w:rPr>
        <w:t>kedin/in/hriday10</w:t>
      </w:r>
      <w:r w:rsidRPr="0010313D">
        <w:rPr>
          <w:b/>
          <w:color w:val="A6A6A6" w:themeColor="background1" w:themeShade="A6"/>
          <w:sz w:val="24"/>
          <w:szCs w:val="24"/>
        </w:rPr>
        <w:t xml:space="preserve"> </w:t>
      </w:r>
    </w:p>
    <w:p w14:paraId="09F5A3C7" w14:textId="5B147A8E" w:rsidR="008034E6" w:rsidRPr="00570596" w:rsidRDefault="00570596" w:rsidP="00183B6B">
      <w:pPr>
        <w:spacing w:line="240" w:lineRule="auto"/>
        <w:rPr>
          <w:rFonts w:ascii="Arial" w:hAnsi="Arial" w:cs="Arial"/>
          <w:color w:val="A6A6A6" w:themeColor="background1" w:themeShade="A6"/>
          <w:sz w:val="32"/>
          <w:szCs w:val="32"/>
        </w:rPr>
      </w:pPr>
      <w:r>
        <w:rPr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9E0C8F" wp14:editId="66CA09A4">
                <wp:simplePos x="0" y="0"/>
                <wp:positionH relativeFrom="column">
                  <wp:posOffset>3589020</wp:posOffset>
                </wp:positionH>
                <wp:positionV relativeFrom="paragraph">
                  <wp:posOffset>135890</wp:posOffset>
                </wp:positionV>
                <wp:extent cx="213360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863822" id="Straight Connector 11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6pt,10.7pt" to="450.6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" strokecolor="#4579b8 [3044]"/>
            </w:pict>
          </mc:Fallback>
        </mc:AlternateContent>
      </w:r>
      <w:r>
        <w:rPr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89C206" wp14:editId="7EDAE4FC">
                <wp:simplePos x="0" y="0"/>
                <wp:positionH relativeFrom="column">
                  <wp:posOffset>0</wp:posOffset>
                </wp:positionH>
                <wp:positionV relativeFrom="paragraph">
                  <wp:posOffset>135890</wp:posOffset>
                </wp:positionV>
                <wp:extent cx="200406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4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782E55" id="Straight Connector 9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0.7pt" to="157.8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" strokecolor="#4579b8 [3044]"/>
            </w:pict>
          </mc:Fallback>
        </mc:AlternateContent>
      </w:r>
      <w:r>
        <w:rPr>
          <w:color w:val="A6A6A6" w:themeColor="background1" w:themeShade="A6"/>
          <w:sz w:val="24"/>
          <w:szCs w:val="24"/>
        </w:rPr>
        <w:t xml:space="preserve">                                                           </w:t>
      </w:r>
      <w:r w:rsidRPr="00570596">
        <w:rPr>
          <w:rFonts w:ascii="Arial" w:hAnsi="Arial" w:cs="Arial"/>
          <w:color w:val="215868" w:themeColor="accent5" w:themeShade="80"/>
          <w:sz w:val="32"/>
          <w:szCs w:val="32"/>
        </w:rPr>
        <w:t>Work Experience</w:t>
      </w:r>
      <w:r>
        <w:rPr>
          <w:rFonts w:ascii="Arial" w:hAnsi="Arial" w:cs="Arial"/>
          <w:color w:val="215868" w:themeColor="accent5" w:themeShade="80"/>
          <w:sz w:val="32"/>
          <w:szCs w:val="32"/>
        </w:rPr>
        <w:t xml:space="preserve"> </w:t>
      </w:r>
      <w:r w:rsidR="00183B6B" w:rsidRPr="00570596">
        <w:rPr>
          <w:rFonts w:ascii="Arial" w:hAnsi="Arial" w:cs="Arial"/>
          <w:b/>
          <w:color w:val="A6A6A6" w:themeColor="background1" w:themeShade="A6"/>
          <w:sz w:val="32"/>
          <w:szCs w:val="32"/>
        </w:rPr>
        <w:t xml:space="preserve">       </w:t>
      </w:r>
      <w:r>
        <w:rPr>
          <w:rFonts w:ascii="Arial" w:hAnsi="Arial" w:cs="Arial"/>
          <w:b/>
          <w:color w:val="A6A6A6" w:themeColor="background1" w:themeShade="A6"/>
          <w:sz w:val="32"/>
          <w:szCs w:val="32"/>
        </w:rPr>
        <w:t xml:space="preserve">   </w:t>
      </w:r>
    </w:p>
    <w:p w14:paraId="03306C77" w14:textId="791EA970" w:rsidR="008910A0" w:rsidRPr="009C7AD4" w:rsidRDefault="0008433D" w:rsidP="0008433D">
      <w:pPr>
        <w:spacing w:after="120" w:line="240" w:lineRule="auto"/>
        <w:rPr>
          <w:rFonts w:cstheme="minorHAnsi"/>
          <w:i/>
          <w:sz w:val="24"/>
          <w:szCs w:val="24"/>
        </w:rPr>
      </w:pPr>
      <w:r w:rsidRPr="0008433D">
        <w:rPr>
          <w:rFonts w:cstheme="minorHAnsi"/>
          <w:b/>
          <w:color w:val="808080" w:themeColor="background1" w:themeShade="80"/>
          <w:sz w:val="24"/>
          <w:szCs w:val="24"/>
        </w:rPr>
        <w:t xml:space="preserve">Aug-18 </w:t>
      </w:r>
      <w:r w:rsidR="00810A65">
        <w:rPr>
          <w:rFonts w:cstheme="minorHAnsi"/>
          <w:b/>
          <w:color w:val="808080" w:themeColor="background1" w:themeShade="80"/>
          <w:sz w:val="24"/>
          <w:szCs w:val="24"/>
        </w:rPr>
        <w:t>T</w:t>
      </w:r>
      <w:r w:rsidRPr="0008433D">
        <w:rPr>
          <w:rFonts w:cstheme="minorHAnsi"/>
          <w:b/>
          <w:color w:val="808080" w:themeColor="background1" w:themeShade="80"/>
          <w:sz w:val="24"/>
          <w:szCs w:val="24"/>
        </w:rPr>
        <w:t>o Present</w:t>
      </w:r>
      <w:r w:rsidRPr="0008433D">
        <w:rPr>
          <w:rFonts w:cstheme="minorHAnsi"/>
          <w:i/>
          <w:color w:val="808080" w:themeColor="background1" w:themeShade="80"/>
          <w:sz w:val="24"/>
          <w:szCs w:val="24"/>
        </w:rPr>
        <w:t xml:space="preserve">   </w:t>
      </w:r>
      <w:r w:rsidR="008910A0" w:rsidRPr="009C7AD4">
        <w:rPr>
          <w:rFonts w:cstheme="minorHAnsi"/>
          <w:i/>
          <w:sz w:val="24"/>
          <w:szCs w:val="24"/>
        </w:rPr>
        <w:t>Arsha Infra Developers Pvt Ltd</w:t>
      </w:r>
      <w:r w:rsidR="009C7AD4">
        <w:rPr>
          <w:rFonts w:cstheme="minorHAnsi"/>
          <w:i/>
          <w:sz w:val="24"/>
          <w:szCs w:val="24"/>
        </w:rPr>
        <w:t xml:space="preserve"> –</w:t>
      </w:r>
      <w:r w:rsidR="009C7CFC" w:rsidRPr="009C7AD4">
        <w:rPr>
          <w:rFonts w:cstheme="minorHAnsi"/>
          <w:i/>
          <w:sz w:val="24"/>
          <w:szCs w:val="24"/>
        </w:rPr>
        <w:t xml:space="preserve"> Lucknow</w:t>
      </w:r>
      <w:r w:rsidR="009C7AD4">
        <w:rPr>
          <w:rFonts w:cstheme="minorHAnsi"/>
          <w:i/>
          <w:sz w:val="24"/>
          <w:szCs w:val="24"/>
        </w:rPr>
        <w:t xml:space="preserve">, </w:t>
      </w:r>
      <w:r w:rsidR="009C7CFC" w:rsidRPr="009C7AD4">
        <w:rPr>
          <w:rFonts w:cstheme="minorHAnsi"/>
          <w:i/>
          <w:sz w:val="24"/>
          <w:szCs w:val="24"/>
        </w:rPr>
        <w:t>India</w:t>
      </w:r>
    </w:p>
    <w:p w14:paraId="3B5952D9" w14:textId="7D479992" w:rsidR="008910A0" w:rsidRPr="009C7AD4" w:rsidRDefault="008910A0" w:rsidP="008910A0">
      <w:pPr>
        <w:spacing w:after="120" w:line="240" w:lineRule="auto"/>
        <w:ind w:firstLine="1985"/>
        <w:rPr>
          <w:rFonts w:cstheme="minorHAnsi"/>
          <w:b/>
          <w:color w:val="C00000"/>
        </w:rPr>
      </w:pPr>
      <w:r w:rsidRPr="009C7AD4">
        <w:rPr>
          <w:rFonts w:cstheme="minorHAnsi"/>
          <w:b/>
          <w:color w:val="C00000"/>
        </w:rPr>
        <w:t>HR Executive</w:t>
      </w:r>
    </w:p>
    <w:p w14:paraId="5BAD31DF" w14:textId="7C00ED1C" w:rsidR="00014F81" w:rsidRPr="009C7AD4" w:rsidRDefault="008910A0" w:rsidP="006C6A6D">
      <w:pPr>
        <w:spacing w:after="0" w:line="240" w:lineRule="auto"/>
        <w:ind w:left="1985"/>
        <w:rPr>
          <w:rFonts w:cstheme="minorHAnsi"/>
        </w:rPr>
      </w:pPr>
      <w:r w:rsidRPr="009C7AD4">
        <w:rPr>
          <w:rFonts w:cstheme="minorHAnsi"/>
        </w:rPr>
        <w:t>A key contributor in the HR process from start to finish.</w:t>
      </w:r>
      <w:r w:rsidR="006C6A6D" w:rsidRPr="009C7AD4">
        <w:rPr>
          <w:rFonts w:cstheme="minorHAnsi"/>
        </w:rPr>
        <w:t xml:space="preserve"> Assisted with all        Recruitment, Induction, Attendance, Salary, Incentive, Over Time, Liaising with other agencies, Legal Process, Staff benefits, </w:t>
      </w:r>
      <w:r w:rsidR="00014F81" w:rsidRPr="009C7AD4">
        <w:rPr>
          <w:rFonts w:cstheme="minorHAnsi"/>
        </w:rPr>
        <w:t>E</w:t>
      </w:r>
      <w:r w:rsidR="006C6A6D" w:rsidRPr="009C7AD4">
        <w:rPr>
          <w:rFonts w:cstheme="minorHAnsi"/>
        </w:rPr>
        <w:t xml:space="preserve">ntertainment by </w:t>
      </w:r>
      <w:r w:rsidR="00014F81" w:rsidRPr="009C7AD4">
        <w:rPr>
          <w:rFonts w:cstheme="minorHAnsi"/>
        </w:rPr>
        <w:t>E</w:t>
      </w:r>
      <w:r w:rsidR="006C6A6D" w:rsidRPr="009C7AD4">
        <w:rPr>
          <w:rFonts w:cstheme="minorHAnsi"/>
        </w:rPr>
        <w:t xml:space="preserve">mployee engagement programme, Long term absence management, </w:t>
      </w:r>
      <w:r w:rsidR="009C7CFC" w:rsidRPr="009C7AD4">
        <w:rPr>
          <w:rFonts w:cstheme="minorHAnsi"/>
        </w:rPr>
        <w:t>Reward &amp; Recognition, Employee relations, Personal file maintenance, MIS on Excel</w:t>
      </w:r>
      <w:r w:rsidR="009C7AD4">
        <w:rPr>
          <w:rFonts w:cstheme="minorHAnsi"/>
        </w:rPr>
        <w:t>.</w:t>
      </w:r>
      <w:r w:rsidR="009C7CFC" w:rsidRPr="009C7AD4">
        <w:rPr>
          <w:rFonts w:cstheme="minorHAnsi"/>
        </w:rPr>
        <w:t xml:space="preserve">   Anti-Bribery Training.  </w:t>
      </w:r>
      <w:r w:rsidR="006C6A6D" w:rsidRPr="009C7AD4">
        <w:rPr>
          <w:rFonts w:cstheme="minorHAnsi"/>
        </w:rPr>
        <w:t xml:space="preserve"> </w:t>
      </w:r>
    </w:p>
    <w:p w14:paraId="43D7605B" w14:textId="77777777" w:rsidR="00014F81" w:rsidRDefault="00014F81" w:rsidP="006C6A6D">
      <w:pPr>
        <w:spacing w:after="0" w:line="240" w:lineRule="auto"/>
        <w:ind w:left="1985"/>
        <w:rPr>
          <w:rFonts w:ascii="Arial" w:hAnsi="Arial" w:cs="Arial"/>
          <w:sz w:val="20"/>
          <w:szCs w:val="20"/>
        </w:rPr>
      </w:pPr>
    </w:p>
    <w:p w14:paraId="455975F2" w14:textId="77777777" w:rsidR="00014F81" w:rsidRDefault="00014F81" w:rsidP="006C6A6D">
      <w:pPr>
        <w:spacing w:after="0" w:line="240" w:lineRule="auto"/>
        <w:ind w:left="1985"/>
        <w:rPr>
          <w:rFonts w:ascii="Arial" w:hAnsi="Arial" w:cs="Arial"/>
          <w:sz w:val="20"/>
          <w:szCs w:val="20"/>
        </w:rPr>
      </w:pPr>
    </w:p>
    <w:p w14:paraId="4D6A6D29" w14:textId="69FD7276" w:rsidR="009C7AD4" w:rsidRPr="00E57D23" w:rsidRDefault="0008433D" w:rsidP="0008433D">
      <w:pPr>
        <w:spacing w:after="0" w:line="360" w:lineRule="auto"/>
        <w:rPr>
          <w:rFonts w:cstheme="minorHAnsi"/>
          <w:i/>
          <w:sz w:val="24"/>
          <w:szCs w:val="24"/>
        </w:rPr>
      </w:pPr>
      <w:r w:rsidRPr="00810A65">
        <w:rPr>
          <w:rFonts w:cstheme="minorHAnsi"/>
          <w:b/>
          <w:color w:val="808080" w:themeColor="background1" w:themeShade="80"/>
          <w:sz w:val="24"/>
          <w:szCs w:val="24"/>
        </w:rPr>
        <w:t xml:space="preserve">July-15 </w:t>
      </w:r>
      <w:r w:rsidR="00810A65">
        <w:rPr>
          <w:rFonts w:cstheme="minorHAnsi"/>
          <w:b/>
          <w:color w:val="808080" w:themeColor="background1" w:themeShade="80"/>
          <w:sz w:val="24"/>
          <w:szCs w:val="24"/>
        </w:rPr>
        <w:t>T</w:t>
      </w:r>
      <w:r w:rsidRPr="00810A65">
        <w:rPr>
          <w:rFonts w:cstheme="minorHAnsi"/>
          <w:b/>
          <w:color w:val="808080" w:themeColor="background1" w:themeShade="80"/>
          <w:sz w:val="24"/>
          <w:szCs w:val="24"/>
        </w:rPr>
        <w:t>o Dec-17</w:t>
      </w:r>
      <w:r>
        <w:rPr>
          <w:rFonts w:cstheme="minorHAnsi"/>
          <w:i/>
          <w:sz w:val="24"/>
          <w:szCs w:val="24"/>
        </w:rPr>
        <w:t xml:space="preserve">    </w:t>
      </w:r>
      <w:r w:rsidR="00014F81" w:rsidRPr="00E57D23">
        <w:rPr>
          <w:rFonts w:cstheme="minorHAnsi"/>
          <w:i/>
          <w:sz w:val="24"/>
          <w:szCs w:val="24"/>
        </w:rPr>
        <w:t>Denave India Pvt Ltd</w:t>
      </w:r>
      <w:r w:rsidR="009C7AD4" w:rsidRPr="00E57D23">
        <w:rPr>
          <w:rFonts w:cstheme="minorHAnsi"/>
          <w:i/>
          <w:sz w:val="24"/>
          <w:szCs w:val="24"/>
        </w:rPr>
        <w:t xml:space="preserve"> – Noida, India</w:t>
      </w:r>
    </w:p>
    <w:p w14:paraId="1C1C8C9D" w14:textId="15DBD15F" w:rsidR="00E57D23" w:rsidRPr="00D02FB3" w:rsidRDefault="00E57D23" w:rsidP="006C6A6D">
      <w:pPr>
        <w:spacing w:after="0" w:line="240" w:lineRule="auto"/>
        <w:ind w:left="1985"/>
        <w:rPr>
          <w:rFonts w:cstheme="minorHAnsi"/>
          <w:b/>
          <w:color w:val="C00000"/>
        </w:rPr>
      </w:pPr>
      <w:r w:rsidRPr="00D02FB3">
        <w:rPr>
          <w:rFonts w:cstheme="minorHAnsi"/>
          <w:b/>
          <w:color w:val="C00000"/>
        </w:rPr>
        <w:t>HR Executive-Payroll</w:t>
      </w:r>
    </w:p>
    <w:p w14:paraId="2CFBEDFF" w14:textId="57E62A39" w:rsidR="00E57D23" w:rsidRPr="00740F37" w:rsidRDefault="00E57D23" w:rsidP="006C6A6D">
      <w:pPr>
        <w:spacing w:after="0" w:line="240" w:lineRule="auto"/>
        <w:ind w:left="1985"/>
        <w:rPr>
          <w:rFonts w:cstheme="minorHAnsi"/>
          <w:b/>
          <w:color w:val="FF0000"/>
          <w:sz w:val="12"/>
          <w:szCs w:val="12"/>
        </w:rPr>
      </w:pPr>
    </w:p>
    <w:p w14:paraId="3A29B379" w14:textId="6CD709B0" w:rsidR="00DF4892" w:rsidRDefault="00E57D23" w:rsidP="006C6A6D">
      <w:pPr>
        <w:spacing w:after="0" w:line="240" w:lineRule="auto"/>
        <w:ind w:left="1985"/>
        <w:rPr>
          <w:rFonts w:cstheme="minorHAnsi"/>
          <w:color w:val="000000" w:themeColor="text1"/>
        </w:rPr>
      </w:pPr>
      <w:r w:rsidRPr="00E57D23">
        <w:rPr>
          <w:rFonts w:cstheme="minorHAnsi"/>
          <w:color w:val="000000" w:themeColor="text1"/>
        </w:rPr>
        <w:t>Created a</w:t>
      </w:r>
      <w:r>
        <w:rPr>
          <w:rFonts w:cstheme="minorHAnsi"/>
          <w:color w:val="000000" w:themeColor="text1"/>
        </w:rPr>
        <w:t>nd keep evolving</w:t>
      </w:r>
      <w:r w:rsidRPr="00E57D23">
        <w:rPr>
          <w:rFonts w:cstheme="minorHAnsi"/>
          <w:color w:val="FF0000"/>
        </w:rPr>
        <w:t xml:space="preserve"> </w:t>
      </w:r>
      <w:r w:rsidRPr="00E57D23">
        <w:rPr>
          <w:rFonts w:cstheme="minorHAnsi"/>
          <w:color w:val="000000" w:themeColor="text1"/>
        </w:rPr>
        <w:t>a</w:t>
      </w:r>
      <w:r>
        <w:rPr>
          <w:rFonts w:cstheme="minorHAnsi"/>
          <w:color w:val="FF0000"/>
        </w:rPr>
        <w:t xml:space="preserve"> </w:t>
      </w:r>
      <w:r w:rsidRPr="00E57D23">
        <w:rPr>
          <w:rFonts w:cstheme="minorHAnsi"/>
          <w:color w:val="000000" w:themeColor="text1"/>
        </w:rPr>
        <w:t>vision</w:t>
      </w:r>
      <w:r>
        <w:rPr>
          <w:rFonts w:cstheme="minorHAnsi"/>
          <w:color w:val="000000" w:themeColor="text1"/>
        </w:rPr>
        <w:t xml:space="preserve"> for smooth payrolling &amp; reimbursement to manage our clients and 6500+ employee headcount in the best possible way. Used audit learning theory</w:t>
      </w:r>
      <w:r w:rsidR="00DF4892">
        <w:rPr>
          <w:rFonts w:cstheme="minorHAnsi"/>
          <w:color w:val="000000" w:themeColor="text1"/>
        </w:rPr>
        <w:t xml:space="preserve"> to perform the assigned task - payroll, Incentive, International reimbursement, Bonus &amp; to maintain monthly and yearly records of pay outs.</w:t>
      </w:r>
    </w:p>
    <w:p w14:paraId="19E4EAAE" w14:textId="0473B062" w:rsidR="00DF4892" w:rsidRDefault="00DF4892" w:rsidP="00EE0890">
      <w:pPr>
        <w:spacing w:after="0" w:line="240" w:lineRule="auto"/>
        <w:ind w:left="1985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Direct cold call conversation with clients on specific issues. Made strategy to </w:t>
      </w:r>
      <w:r w:rsidR="00EE0890">
        <w:rPr>
          <w:rFonts w:cstheme="minorHAnsi"/>
          <w:color w:val="000000" w:themeColor="text1"/>
        </w:rPr>
        <w:t xml:space="preserve">     </w:t>
      </w:r>
      <w:r>
        <w:rPr>
          <w:rFonts w:cstheme="minorHAnsi"/>
          <w:color w:val="000000" w:themeColor="text1"/>
        </w:rPr>
        <w:t xml:space="preserve">handle difficult or rude </w:t>
      </w:r>
      <w:r w:rsidR="00EE0890">
        <w:rPr>
          <w:rFonts w:cstheme="minorHAnsi"/>
          <w:color w:val="000000" w:themeColor="text1"/>
        </w:rPr>
        <w:t>employees</w:t>
      </w:r>
      <w:r>
        <w:rPr>
          <w:rFonts w:cstheme="minorHAnsi"/>
          <w:color w:val="000000" w:themeColor="text1"/>
        </w:rPr>
        <w:t xml:space="preserve"> and managers.</w:t>
      </w:r>
    </w:p>
    <w:p w14:paraId="659EA593" w14:textId="77777777" w:rsidR="00DF4892" w:rsidRDefault="00DF4892" w:rsidP="006C6A6D">
      <w:pPr>
        <w:spacing w:after="0" w:line="240" w:lineRule="auto"/>
        <w:ind w:left="1985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Keeping all the conversation records on mail. </w:t>
      </w:r>
    </w:p>
    <w:p w14:paraId="318DD1E7" w14:textId="7211CC6C" w:rsidR="00D02FB3" w:rsidRDefault="00DF4892" w:rsidP="006C6A6D">
      <w:pPr>
        <w:spacing w:after="0" w:line="240" w:lineRule="auto"/>
        <w:ind w:left="1985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Also engaged with recruitment &amp; Operations </w:t>
      </w:r>
      <w:r w:rsidR="005F4494">
        <w:rPr>
          <w:rFonts w:cstheme="minorHAnsi"/>
          <w:color w:val="000000" w:themeColor="text1"/>
        </w:rPr>
        <w:t>colleagues for deal with complex ER cases</w:t>
      </w:r>
      <w:r w:rsidR="00D02FB3">
        <w:rPr>
          <w:rFonts w:cstheme="minorHAnsi"/>
          <w:color w:val="000000" w:themeColor="text1"/>
        </w:rPr>
        <w:t xml:space="preserve">. </w:t>
      </w:r>
    </w:p>
    <w:p w14:paraId="0DEA374C" w14:textId="77777777" w:rsidR="00D02FB3" w:rsidRDefault="00D02FB3" w:rsidP="006C6A6D">
      <w:pPr>
        <w:spacing w:after="0" w:line="240" w:lineRule="auto"/>
        <w:ind w:left="1985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Regular coordination with Finance Dept. to ensure the transfer of required funds.</w:t>
      </w:r>
    </w:p>
    <w:p w14:paraId="66338DBE" w14:textId="77777777" w:rsidR="00D02FB3" w:rsidRDefault="00D02FB3" w:rsidP="006C6A6D">
      <w:pPr>
        <w:spacing w:after="0" w:line="240" w:lineRule="auto"/>
        <w:ind w:left="1985"/>
        <w:rPr>
          <w:rFonts w:cstheme="minorHAnsi"/>
          <w:color w:val="000000" w:themeColor="text1"/>
        </w:rPr>
      </w:pPr>
    </w:p>
    <w:p w14:paraId="1C28EC5F" w14:textId="77777777" w:rsidR="00D02FB3" w:rsidRDefault="00D02FB3" w:rsidP="006C6A6D">
      <w:pPr>
        <w:spacing w:after="0" w:line="240" w:lineRule="auto"/>
        <w:ind w:left="1985"/>
        <w:rPr>
          <w:rFonts w:cstheme="minorHAnsi"/>
          <w:color w:val="000000" w:themeColor="text1"/>
        </w:rPr>
      </w:pPr>
    </w:p>
    <w:p w14:paraId="135AC05B" w14:textId="443D034F" w:rsidR="00D02FB3" w:rsidRDefault="00810A65" w:rsidP="00810A65">
      <w:pPr>
        <w:spacing w:after="0" w:line="360" w:lineRule="auto"/>
        <w:rPr>
          <w:rFonts w:cstheme="minorHAnsi"/>
          <w:i/>
          <w:color w:val="000000" w:themeColor="text1"/>
          <w:sz w:val="24"/>
          <w:szCs w:val="24"/>
        </w:rPr>
      </w:pPr>
      <w:r w:rsidRPr="00810A65">
        <w:rPr>
          <w:rFonts w:cstheme="minorHAnsi"/>
          <w:b/>
          <w:color w:val="808080" w:themeColor="background1" w:themeShade="80"/>
          <w:sz w:val="24"/>
          <w:szCs w:val="24"/>
        </w:rPr>
        <w:t>Oct-14 To Feb-15</w:t>
      </w:r>
      <w:r>
        <w:rPr>
          <w:rFonts w:cstheme="minorHAnsi"/>
          <w:i/>
          <w:color w:val="000000" w:themeColor="text1"/>
          <w:sz w:val="24"/>
          <w:szCs w:val="24"/>
        </w:rPr>
        <w:t xml:space="preserve">     </w:t>
      </w:r>
      <w:r w:rsidR="00D02FB3" w:rsidRPr="00D02FB3">
        <w:rPr>
          <w:rFonts w:cstheme="minorHAnsi"/>
          <w:i/>
          <w:color w:val="000000" w:themeColor="text1"/>
          <w:sz w:val="24"/>
          <w:szCs w:val="24"/>
        </w:rPr>
        <w:t>Country Club India Ltd</w:t>
      </w:r>
      <w:r w:rsidR="00D02FB3">
        <w:rPr>
          <w:rFonts w:cstheme="minorHAnsi"/>
          <w:i/>
          <w:color w:val="000000" w:themeColor="text1"/>
          <w:sz w:val="24"/>
          <w:szCs w:val="24"/>
        </w:rPr>
        <w:t xml:space="preserve"> – Surat, India</w:t>
      </w:r>
    </w:p>
    <w:p w14:paraId="509C8CE2" w14:textId="0F6F11B9" w:rsidR="00D02FB3" w:rsidRDefault="00D02FB3" w:rsidP="00D02FB3">
      <w:pPr>
        <w:spacing w:after="0"/>
        <w:ind w:left="1985"/>
        <w:rPr>
          <w:rFonts w:cstheme="minorHAnsi"/>
          <w:b/>
          <w:color w:val="C00000"/>
        </w:rPr>
      </w:pPr>
      <w:r w:rsidRPr="00D02FB3">
        <w:rPr>
          <w:rFonts w:cstheme="minorHAnsi"/>
          <w:b/>
          <w:color w:val="C00000"/>
        </w:rPr>
        <w:t>Assistant HR</w:t>
      </w:r>
    </w:p>
    <w:p w14:paraId="3307A419" w14:textId="472F2E45" w:rsidR="00D02FB3" w:rsidRPr="00740F37" w:rsidRDefault="00D02FB3" w:rsidP="00D02FB3">
      <w:pPr>
        <w:spacing w:after="0"/>
        <w:ind w:left="1985"/>
        <w:rPr>
          <w:rFonts w:cstheme="minorHAnsi"/>
          <w:b/>
          <w:color w:val="C00000"/>
          <w:sz w:val="12"/>
          <w:szCs w:val="12"/>
        </w:rPr>
      </w:pPr>
    </w:p>
    <w:p w14:paraId="054FC040" w14:textId="77777777" w:rsidR="005F4494" w:rsidRDefault="00D02FB3" w:rsidP="00D02FB3">
      <w:pPr>
        <w:spacing w:after="0"/>
        <w:ind w:left="1985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Worked as Gener</w:t>
      </w:r>
      <w:r w:rsidR="005F4494">
        <w:rPr>
          <w:rFonts w:cstheme="minorHAnsi"/>
          <w:color w:val="000000" w:themeColor="text1"/>
        </w:rPr>
        <w:t>alist and learned about Hospitality Industry by performing the various opportunities as, Delivered and implemented work culture programme for personal by training.</w:t>
      </w:r>
    </w:p>
    <w:p w14:paraId="7A15F3CC" w14:textId="77777777" w:rsidR="006A06D1" w:rsidRDefault="005F4494" w:rsidP="00D02FB3">
      <w:pPr>
        <w:spacing w:after="0"/>
        <w:ind w:left="1985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Act as first line of contact for line managers on employee related issues. </w:t>
      </w:r>
      <w:r w:rsidR="00740F37">
        <w:rPr>
          <w:rFonts w:cstheme="minorHAnsi"/>
          <w:color w:val="000000" w:themeColor="text1"/>
        </w:rPr>
        <w:t>Another part of Job was – Personality &amp; Grooming checks of employees, organizing employee engagement programmes for Motivation. Reward and recognition programme to get best output &amp; quality service for guest. Including this all HR Functions, Salary, Attendance, Over Time, Incentive, Keeping file records.</w:t>
      </w:r>
    </w:p>
    <w:p w14:paraId="78BA90D2" w14:textId="77777777" w:rsidR="006A06D1" w:rsidRDefault="006A06D1" w:rsidP="00D02FB3">
      <w:pPr>
        <w:spacing w:after="0"/>
        <w:ind w:left="1985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Leading on investigations, grievances, disciplinary, appeals and employee relations including salary deductions.</w:t>
      </w:r>
    </w:p>
    <w:p w14:paraId="0824FB14" w14:textId="77777777" w:rsidR="006A06D1" w:rsidRDefault="006A06D1" w:rsidP="00D02FB3">
      <w:pPr>
        <w:spacing w:after="0"/>
        <w:ind w:left="1985"/>
        <w:rPr>
          <w:rFonts w:cstheme="minorHAnsi"/>
          <w:color w:val="000000" w:themeColor="text1"/>
        </w:rPr>
      </w:pPr>
    </w:p>
    <w:p w14:paraId="0918B3E6" w14:textId="33EB6E91" w:rsidR="006A06D1" w:rsidRDefault="00810A65" w:rsidP="00810A65">
      <w:pPr>
        <w:spacing w:after="0" w:line="480" w:lineRule="auto"/>
        <w:rPr>
          <w:rFonts w:cstheme="minorHAnsi"/>
          <w:i/>
          <w:color w:val="000000" w:themeColor="text1"/>
          <w:sz w:val="24"/>
          <w:szCs w:val="24"/>
        </w:rPr>
      </w:pPr>
      <w:r w:rsidRPr="00810A65">
        <w:rPr>
          <w:rFonts w:cstheme="minorHAnsi"/>
          <w:b/>
          <w:color w:val="808080" w:themeColor="background1" w:themeShade="80"/>
          <w:sz w:val="24"/>
          <w:szCs w:val="24"/>
        </w:rPr>
        <w:lastRenderedPageBreak/>
        <w:t>July-14 To Sept-14</w:t>
      </w:r>
      <w:r>
        <w:rPr>
          <w:rFonts w:cstheme="minorHAnsi"/>
          <w:i/>
          <w:color w:val="000000" w:themeColor="text1"/>
          <w:sz w:val="24"/>
          <w:szCs w:val="24"/>
        </w:rPr>
        <w:t xml:space="preserve">   </w:t>
      </w:r>
      <w:r w:rsidR="006A06D1" w:rsidRPr="006A06D1">
        <w:rPr>
          <w:rFonts w:cstheme="minorHAnsi"/>
          <w:i/>
          <w:color w:val="000000" w:themeColor="text1"/>
          <w:sz w:val="24"/>
          <w:szCs w:val="24"/>
        </w:rPr>
        <w:t>Lords Hotels &amp; Resorts Pvt Ltd</w:t>
      </w:r>
    </w:p>
    <w:p w14:paraId="3356FCCA" w14:textId="2B2C90ED" w:rsidR="006A06D1" w:rsidRDefault="006A06D1" w:rsidP="00D02FB3">
      <w:pPr>
        <w:spacing w:after="0"/>
        <w:ind w:left="1985"/>
        <w:rPr>
          <w:rFonts w:cstheme="minorHAnsi"/>
          <w:b/>
          <w:color w:val="000000" w:themeColor="text1"/>
        </w:rPr>
      </w:pPr>
      <w:r w:rsidRPr="006A06D1">
        <w:rPr>
          <w:rFonts w:cstheme="minorHAnsi"/>
          <w:b/>
          <w:color w:val="C00000"/>
        </w:rPr>
        <w:t>HR-Intern</w:t>
      </w:r>
      <w:r w:rsidRPr="006A06D1">
        <w:rPr>
          <w:rFonts w:cstheme="minorHAnsi"/>
          <w:b/>
          <w:color w:val="000000" w:themeColor="text1"/>
        </w:rPr>
        <w:t xml:space="preserve">   </w:t>
      </w:r>
    </w:p>
    <w:p w14:paraId="67C09FC6" w14:textId="63BE5A4D" w:rsidR="006A06D1" w:rsidRPr="006A06D1" w:rsidRDefault="006A06D1" w:rsidP="00D02FB3">
      <w:pPr>
        <w:spacing w:after="0"/>
        <w:ind w:left="1985"/>
        <w:rPr>
          <w:rFonts w:cstheme="minorHAnsi"/>
          <w:b/>
          <w:color w:val="000000" w:themeColor="text1"/>
          <w:sz w:val="12"/>
          <w:szCs w:val="12"/>
        </w:rPr>
      </w:pPr>
    </w:p>
    <w:p w14:paraId="189B20FB" w14:textId="44C3B7BF" w:rsidR="006A06D1" w:rsidRPr="006A06D1" w:rsidRDefault="006A06D1" w:rsidP="00D02FB3">
      <w:pPr>
        <w:spacing w:after="0"/>
        <w:ind w:left="1985"/>
        <w:rPr>
          <w:rFonts w:cstheme="minorHAnsi"/>
          <w:color w:val="000000" w:themeColor="text1"/>
        </w:rPr>
      </w:pPr>
      <w:r w:rsidRPr="006A06D1">
        <w:rPr>
          <w:rFonts w:cstheme="minorHAnsi"/>
          <w:color w:val="000000" w:themeColor="text1"/>
        </w:rPr>
        <w:t>Star</w:t>
      </w:r>
      <w:r>
        <w:rPr>
          <w:rFonts w:cstheme="minorHAnsi"/>
          <w:color w:val="000000" w:themeColor="text1"/>
        </w:rPr>
        <w:t>t</w:t>
      </w:r>
      <w:r w:rsidRPr="006A06D1">
        <w:rPr>
          <w:rFonts w:cstheme="minorHAnsi"/>
          <w:color w:val="000000" w:themeColor="text1"/>
        </w:rPr>
        <w:t>ed</w:t>
      </w:r>
      <w:r>
        <w:rPr>
          <w:rFonts w:cstheme="minorHAnsi"/>
          <w:color w:val="000000" w:themeColor="text1"/>
        </w:rPr>
        <w:t xml:space="preserve"> practical training on different HR Functions. </w:t>
      </w:r>
      <w:r w:rsidR="00167A11">
        <w:rPr>
          <w:rFonts w:cstheme="minorHAnsi"/>
          <w:color w:val="000000" w:themeColor="text1"/>
        </w:rPr>
        <w:t xml:space="preserve">Joining </w:t>
      </w:r>
      <w:r w:rsidR="00EE0890">
        <w:rPr>
          <w:rFonts w:cstheme="minorHAnsi"/>
          <w:color w:val="000000" w:themeColor="text1"/>
        </w:rPr>
        <w:t>Formalities, Induction</w:t>
      </w:r>
      <w:r w:rsidR="00167A11">
        <w:rPr>
          <w:rFonts w:cstheme="minorHAnsi"/>
          <w:color w:val="000000" w:themeColor="text1"/>
        </w:rPr>
        <w:t xml:space="preserve">, Documentation, </w:t>
      </w:r>
      <w:r w:rsidR="00D06F75">
        <w:rPr>
          <w:rFonts w:cstheme="minorHAnsi"/>
          <w:color w:val="000000" w:themeColor="text1"/>
        </w:rPr>
        <w:t xml:space="preserve">Muster Roll, Attendance, Time Office, rotational shift, Daily morning meetings, Salary process, Dealing with employees, MS Excel, MIS, Coordination with other </w:t>
      </w:r>
      <w:r w:rsidR="00EE0890">
        <w:rPr>
          <w:rFonts w:cstheme="minorHAnsi"/>
          <w:color w:val="000000" w:themeColor="text1"/>
        </w:rPr>
        <w:t>departments.</w:t>
      </w:r>
      <w:r w:rsidR="00D06F75">
        <w:rPr>
          <w:rFonts w:cstheme="minorHAnsi"/>
          <w:color w:val="000000" w:themeColor="text1"/>
        </w:rPr>
        <w:t xml:space="preserve"> </w:t>
      </w:r>
      <w:r w:rsidR="00167A11">
        <w:rPr>
          <w:rFonts w:cstheme="minorHAnsi"/>
          <w:color w:val="000000" w:themeColor="text1"/>
        </w:rPr>
        <w:t xml:space="preserve"> </w:t>
      </w:r>
    </w:p>
    <w:p w14:paraId="780EE913" w14:textId="020C77A7" w:rsidR="00D02FB3" w:rsidRPr="006A06D1" w:rsidRDefault="006A06D1" w:rsidP="00D02FB3">
      <w:pPr>
        <w:spacing w:after="0"/>
        <w:ind w:left="1985"/>
        <w:rPr>
          <w:rFonts w:cstheme="minorHAnsi"/>
          <w:b/>
          <w:color w:val="000000" w:themeColor="text1"/>
        </w:rPr>
      </w:pPr>
      <w:r w:rsidRPr="006A06D1">
        <w:rPr>
          <w:rFonts w:cstheme="minorHAnsi"/>
          <w:b/>
          <w:color w:val="000000" w:themeColor="text1"/>
        </w:rPr>
        <w:t xml:space="preserve">  </w:t>
      </w:r>
      <w:r w:rsidR="00740F37" w:rsidRPr="006A06D1">
        <w:rPr>
          <w:rFonts w:cstheme="minorHAnsi"/>
          <w:b/>
          <w:color w:val="000000" w:themeColor="text1"/>
        </w:rPr>
        <w:t xml:space="preserve">   </w:t>
      </w:r>
      <w:r w:rsidR="005F4494" w:rsidRPr="006A06D1">
        <w:rPr>
          <w:rFonts w:cstheme="minorHAnsi"/>
          <w:b/>
          <w:color w:val="000000" w:themeColor="text1"/>
        </w:rPr>
        <w:t xml:space="preserve">   </w:t>
      </w:r>
    </w:p>
    <w:p w14:paraId="2E2FE249" w14:textId="2DFFC9C2" w:rsidR="00D02FB3" w:rsidRPr="00D02FB3" w:rsidRDefault="00D02FB3" w:rsidP="00167A11">
      <w:pPr>
        <w:spacing w:after="0" w:line="240" w:lineRule="auto"/>
        <w:rPr>
          <w:rFonts w:cstheme="minorHAnsi"/>
          <w:i/>
          <w:color w:val="000000" w:themeColor="text1"/>
          <w:sz w:val="18"/>
          <w:szCs w:val="18"/>
        </w:rPr>
      </w:pPr>
    </w:p>
    <w:p w14:paraId="48EBEF4B" w14:textId="4CDDB916" w:rsidR="00D02FB3" w:rsidRPr="00D06F75" w:rsidRDefault="00D06F75" w:rsidP="00D02FB3">
      <w:pPr>
        <w:spacing w:after="0" w:line="240" w:lineRule="auto"/>
        <w:ind w:left="1985"/>
        <w:rPr>
          <w:rFonts w:cstheme="minorHAnsi"/>
          <w:b/>
          <w:color w:val="31849B" w:themeColor="accent5" w:themeShade="BF"/>
          <w:sz w:val="32"/>
          <w:szCs w:val="32"/>
        </w:rPr>
      </w:pPr>
      <w:r>
        <w:rPr>
          <w:rFonts w:cstheme="minorHAnsi"/>
          <w:b/>
          <w:noProof/>
          <w:color w:val="4BACC6" w:themeColor="accent5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112725B" wp14:editId="47A8C981">
                <wp:simplePos x="0" y="0"/>
                <wp:positionH relativeFrom="column">
                  <wp:posOffset>3183466</wp:posOffset>
                </wp:positionH>
                <wp:positionV relativeFrom="paragraph">
                  <wp:posOffset>142240</wp:posOffset>
                </wp:positionV>
                <wp:extent cx="2607733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77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998DD8" id="Straight Connector 6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65pt,11.2pt" to="456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" strokecolor="#4579b8 [3044]"/>
            </w:pict>
          </mc:Fallback>
        </mc:AlternateContent>
      </w:r>
      <w:r>
        <w:rPr>
          <w:rFonts w:cstheme="minorHAnsi"/>
          <w:b/>
          <w:noProof/>
          <w:color w:val="4BACC6" w:themeColor="accent5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27502F" wp14:editId="60E16F8D">
                <wp:simplePos x="0" y="0"/>
                <wp:positionH relativeFrom="column">
                  <wp:posOffset>-25400</wp:posOffset>
                </wp:positionH>
                <wp:positionV relativeFrom="paragraph">
                  <wp:posOffset>142240</wp:posOffset>
                </wp:positionV>
                <wp:extent cx="2379133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91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61B035" id="Straight Connector 4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pt,11.2pt" to="185.3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" strokecolor="#4579b8 [3044]"/>
            </w:pict>
          </mc:Fallback>
        </mc:AlternateContent>
      </w:r>
      <w:r w:rsidR="00167A11" w:rsidRPr="00D06F75">
        <w:rPr>
          <w:rFonts w:cstheme="minorHAnsi"/>
          <w:b/>
          <w:color w:val="31849B" w:themeColor="accent5" w:themeShade="BF"/>
        </w:rPr>
        <w:t xml:space="preserve">                                   </w:t>
      </w:r>
      <w:r w:rsidR="00167A11" w:rsidRPr="00D06F75">
        <w:rPr>
          <w:rFonts w:cstheme="minorHAnsi"/>
          <w:b/>
          <w:color w:val="31849B" w:themeColor="accent5" w:themeShade="BF"/>
          <w:sz w:val="32"/>
          <w:szCs w:val="32"/>
        </w:rPr>
        <w:t>Summary</w:t>
      </w:r>
    </w:p>
    <w:p w14:paraId="3CB6C87F" w14:textId="505C4481" w:rsidR="00D02FB3" w:rsidRPr="00167A11" w:rsidRDefault="00167A11" w:rsidP="00167A11">
      <w:pPr>
        <w:spacing w:after="0" w:line="240" w:lineRule="auto"/>
        <w:ind w:left="1985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Pr="00167A11">
        <w:rPr>
          <w:rFonts w:cstheme="minorHAnsi"/>
          <w:b/>
          <w:color w:val="000000" w:themeColor="text1"/>
          <w:sz w:val="24"/>
          <w:szCs w:val="24"/>
        </w:rPr>
        <w:t xml:space="preserve">  </w:t>
      </w:r>
    </w:p>
    <w:tbl>
      <w:tblPr>
        <w:tblStyle w:val="TableGrid"/>
        <w:tblW w:w="0" w:type="auto"/>
        <w:tblInd w:w="1101" w:type="dxa"/>
        <w:tblLook w:val="04A0" w:firstRow="1" w:lastRow="0" w:firstColumn="1" w:lastColumn="0" w:noHBand="0" w:noVBand="1"/>
      </w:tblPr>
      <w:tblGrid>
        <w:gridCol w:w="3831"/>
        <w:gridCol w:w="3703"/>
      </w:tblGrid>
      <w:tr w:rsidR="00167A11" w14:paraId="00D4A484" w14:textId="77777777" w:rsidTr="008C4652">
        <w:trPr>
          <w:trHeight w:val="272"/>
        </w:trPr>
        <w:tc>
          <w:tcPr>
            <w:tcW w:w="3831" w:type="dxa"/>
          </w:tcPr>
          <w:p w14:paraId="023994F5" w14:textId="725B6858" w:rsidR="00167A11" w:rsidRPr="00167A11" w:rsidRDefault="00167A11" w:rsidP="006C6A6D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167A11">
              <w:rPr>
                <w:rFonts w:cstheme="minorHAnsi"/>
                <w:color w:val="000000" w:themeColor="text1"/>
                <w:sz w:val="24"/>
                <w:szCs w:val="24"/>
              </w:rPr>
              <w:t xml:space="preserve">Total Experience </w:t>
            </w:r>
          </w:p>
        </w:tc>
        <w:tc>
          <w:tcPr>
            <w:tcW w:w="3703" w:type="dxa"/>
          </w:tcPr>
          <w:p w14:paraId="761438D1" w14:textId="564200A1" w:rsidR="00167A11" w:rsidRPr="00167A11" w:rsidRDefault="00167A11" w:rsidP="006C6A6D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3 Years</w:t>
            </w:r>
          </w:p>
        </w:tc>
      </w:tr>
      <w:tr w:rsidR="00167A11" w14:paraId="79CD48E6" w14:textId="77777777" w:rsidTr="008C4652">
        <w:trPr>
          <w:trHeight w:val="260"/>
        </w:trPr>
        <w:tc>
          <w:tcPr>
            <w:tcW w:w="3831" w:type="dxa"/>
          </w:tcPr>
          <w:p w14:paraId="78B8066F" w14:textId="10D0487F" w:rsidR="00167A11" w:rsidRPr="00167A11" w:rsidRDefault="00167A11" w:rsidP="006C6A6D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167A11">
              <w:rPr>
                <w:rFonts w:cstheme="minorHAnsi"/>
                <w:color w:val="000000" w:themeColor="text1"/>
                <w:sz w:val="24"/>
                <w:szCs w:val="24"/>
              </w:rPr>
              <w:t>Education</w:t>
            </w:r>
          </w:p>
        </w:tc>
        <w:tc>
          <w:tcPr>
            <w:tcW w:w="3703" w:type="dxa"/>
          </w:tcPr>
          <w:p w14:paraId="46DBD027" w14:textId="3CC175FC" w:rsidR="00167A11" w:rsidRPr="00167A11" w:rsidRDefault="00167A11" w:rsidP="006C6A6D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MBA-HR (2012-2014)</w:t>
            </w:r>
          </w:p>
        </w:tc>
      </w:tr>
      <w:tr w:rsidR="00167A11" w14:paraId="41D9A809" w14:textId="77777777" w:rsidTr="008C4652">
        <w:trPr>
          <w:trHeight w:val="272"/>
        </w:trPr>
        <w:tc>
          <w:tcPr>
            <w:tcW w:w="3831" w:type="dxa"/>
          </w:tcPr>
          <w:p w14:paraId="53728C80" w14:textId="218E4A45" w:rsidR="00167A11" w:rsidRPr="00167A11" w:rsidRDefault="00167A11" w:rsidP="006C6A6D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167A11">
              <w:rPr>
                <w:rFonts w:cstheme="minorHAnsi"/>
                <w:color w:val="000000" w:themeColor="text1"/>
                <w:sz w:val="24"/>
                <w:szCs w:val="24"/>
              </w:rPr>
              <w:t>Gender</w:t>
            </w:r>
          </w:p>
        </w:tc>
        <w:tc>
          <w:tcPr>
            <w:tcW w:w="3703" w:type="dxa"/>
          </w:tcPr>
          <w:p w14:paraId="6C84E888" w14:textId="0F650A66" w:rsidR="00167A11" w:rsidRPr="00167A11" w:rsidRDefault="00167A11" w:rsidP="006C6A6D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Male</w:t>
            </w:r>
          </w:p>
        </w:tc>
      </w:tr>
      <w:tr w:rsidR="00167A11" w14:paraId="5ECDAB2B" w14:textId="77777777" w:rsidTr="008C4652">
        <w:trPr>
          <w:trHeight w:val="272"/>
        </w:trPr>
        <w:tc>
          <w:tcPr>
            <w:tcW w:w="3831" w:type="dxa"/>
          </w:tcPr>
          <w:p w14:paraId="56103A35" w14:textId="421601E3" w:rsidR="00167A11" w:rsidRPr="00167A11" w:rsidRDefault="00167A11" w:rsidP="006C6A6D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167A11">
              <w:rPr>
                <w:rFonts w:cstheme="minorHAnsi"/>
                <w:color w:val="000000" w:themeColor="text1"/>
                <w:sz w:val="24"/>
                <w:szCs w:val="24"/>
              </w:rPr>
              <w:t>D.</w:t>
            </w:r>
            <w:r w:rsidR="00EE0890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r w:rsidR="00EE0890" w:rsidRPr="00167A11">
              <w:rPr>
                <w:rFonts w:cstheme="minorHAnsi"/>
                <w:color w:val="000000" w:themeColor="text1"/>
                <w:sz w:val="24"/>
                <w:szCs w:val="24"/>
              </w:rPr>
              <w:t>O. B</w:t>
            </w:r>
          </w:p>
        </w:tc>
        <w:tc>
          <w:tcPr>
            <w:tcW w:w="3703" w:type="dxa"/>
          </w:tcPr>
          <w:p w14:paraId="4795F465" w14:textId="307A1E7D" w:rsidR="00167A11" w:rsidRPr="00167A11" w:rsidRDefault="00167A11" w:rsidP="006C6A6D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01-June-1990</w:t>
            </w:r>
          </w:p>
        </w:tc>
      </w:tr>
      <w:tr w:rsidR="00E5146D" w14:paraId="37B28748" w14:textId="77777777" w:rsidTr="008C4652">
        <w:trPr>
          <w:trHeight w:val="272"/>
        </w:trPr>
        <w:tc>
          <w:tcPr>
            <w:tcW w:w="3831" w:type="dxa"/>
          </w:tcPr>
          <w:p w14:paraId="49453536" w14:textId="07106F31" w:rsidR="00E5146D" w:rsidRPr="00167A11" w:rsidRDefault="008C4652" w:rsidP="006C6A6D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Country </w:t>
            </w:r>
          </w:p>
        </w:tc>
        <w:tc>
          <w:tcPr>
            <w:tcW w:w="3703" w:type="dxa"/>
          </w:tcPr>
          <w:p w14:paraId="7F1730A8" w14:textId="69CF3C9F" w:rsidR="00E5146D" w:rsidRDefault="008C4652" w:rsidP="006C6A6D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India</w:t>
            </w:r>
          </w:p>
        </w:tc>
      </w:tr>
    </w:tbl>
    <w:p w14:paraId="4CED8929" w14:textId="77777777" w:rsidR="00D02FB3" w:rsidRDefault="00D02FB3" w:rsidP="006C6A6D">
      <w:pPr>
        <w:spacing w:after="0" w:line="240" w:lineRule="auto"/>
        <w:ind w:left="1985"/>
        <w:rPr>
          <w:rFonts w:cstheme="minorHAnsi"/>
          <w:i/>
          <w:color w:val="000000" w:themeColor="text1"/>
          <w:sz w:val="24"/>
          <w:szCs w:val="24"/>
        </w:rPr>
      </w:pPr>
    </w:p>
    <w:p w14:paraId="33EEBDB3" w14:textId="1B920C46" w:rsidR="00E57D23" w:rsidRPr="00D02FB3" w:rsidRDefault="00D02FB3" w:rsidP="006C6A6D">
      <w:pPr>
        <w:spacing w:after="0" w:line="240" w:lineRule="auto"/>
        <w:ind w:left="1985"/>
        <w:rPr>
          <w:rFonts w:cstheme="minorHAnsi"/>
          <w:i/>
          <w:color w:val="FF0000"/>
          <w:sz w:val="24"/>
          <w:szCs w:val="24"/>
        </w:rPr>
      </w:pPr>
      <w:r w:rsidRPr="00D02FB3">
        <w:rPr>
          <w:rFonts w:cstheme="minorHAnsi"/>
          <w:i/>
          <w:color w:val="000000" w:themeColor="text1"/>
          <w:sz w:val="24"/>
          <w:szCs w:val="24"/>
        </w:rPr>
        <w:t xml:space="preserve">  </w:t>
      </w:r>
      <w:r w:rsidR="00DF4892" w:rsidRPr="00D02FB3">
        <w:rPr>
          <w:rFonts w:cstheme="minorHAnsi"/>
          <w:i/>
          <w:color w:val="000000" w:themeColor="text1"/>
          <w:sz w:val="24"/>
          <w:szCs w:val="24"/>
        </w:rPr>
        <w:t xml:space="preserve">    </w:t>
      </w:r>
      <w:r w:rsidR="00E57D23" w:rsidRPr="00D02FB3">
        <w:rPr>
          <w:rFonts w:cstheme="minorHAnsi"/>
          <w:i/>
          <w:color w:val="000000" w:themeColor="text1"/>
          <w:sz w:val="24"/>
          <w:szCs w:val="24"/>
        </w:rPr>
        <w:t xml:space="preserve">      </w:t>
      </w:r>
      <w:r w:rsidR="00E57D23" w:rsidRPr="00D02FB3">
        <w:rPr>
          <w:rFonts w:cstheme="minorHAnsi"/>
          <w:i/>
          <w:color w:val="FF0000"/>
          <w:sz w:val="24"/>
          <w:szCs w:val="24"/>
        </w:rPr>
        <w:t xml:space="preserve"> </w:t>
      </w:r>
    </w:p>
    <w:p w14:paraId="3139E675" w14:textId="154AEF12" w:rsidR="00E57D23" w:rsidRDefault="00E57D23" w:rsidP="006C6A6D">
      <w:pPr>
        <w:spacing w:after="0" w:line="240" w:lineRule="auto"/>
        <w:ind w:left="1985"/>
        <w:rPr>
          <w:rFonts w:cstheme="minorHAnsi"/>
          <w:b/>
          <w:color w:val="FF0000"/>
        </w:rPr>
      </w:pPr>
    </w:p>
    <w:p w14:paraId="76C253D6" w14:textId="74307DA4" w:rsidR="00E57D23" w:rsidRDefault="00E5146D" w:rsidP="00E5146D">
      <w:pPr>
        <w:spacing w:after="0" w:line="240" w:lineRule="auto"/>
        <w:rPr>
          <w:rFonts w:ascii="Arial" w:hAnsi="Arial" w:cs="Arial"/>
          <w:bCs/>
          <w:color w:val="999999"/>
          <w:sz w:val="20"/>
          <w:szCs w:val="20"/>
        </w:rPr>
      </w:pPr>
      <w:r>
        <w:rPr>
          <w:rFonts w:ascii="Arial" w:hAnsi="Arial" w:cs="Arial"/>
          <w:bCs/>
          <w:color w:val="999999"/>
          <w:sz w:val="20"/>
          <w:szCs w:val="20"/>
        </w:rPr>
        <w:t xml:space="preserve">                </w:t>
      </w:r>
      <w:r w:rsidRPr="00436A86">
        <w:rPr>
          <w:rFonts w:ascii="Arial" w:hAnsi="Arial" w:cs="Arial"/>
          <w:bCs/>
          <w:color w:val="999999"/>
          <w:sz w:val="20"/>
          <w:szCs w:val="20"/>
        </w:rPr>
        <w:t>I confirm that the information provided me is true to the best my knowledge and belief.</w:t>
      </w:r>
    </w:p>
    <w:p w14:paraId="0350F7D7" w14:textId="54409EF0" w:rsidR="008C4652" w:rsidRDefault="008C4652" w:rsidP="00E5146D">
      <w:pPr>
        <w:spacing w:after="0" w:line="240" w:lineRule="auto"/>
        <w:rPr>
          <w:rFonts w:cstheme="minorHAnsi"/>
          <w:b/>
        </w:rPr>
      </w:pPr>
    </w:p>
    <w:p w14:paraId="4E1E40FE" w14:textId="79B03F04" w:rsidR="008C4652" w:rsidRDefault="008C4652" w:rsidP="00E5146D">
      <w:pPr>
        <w:spacing w:after="0" w:line="240" w:lineRule="auto"/>
        <w:rPr>
          <w:rFonts w:cstheme="minorHAnsi"/>
          <w:b/>
        </w:rPr>
      </w:pPr>
    </w:p>
    <w:p w14:paraId="796E681F" w14:textId="38466C41" w:rsidR="008C4652" w:rsidRPr="00E57D23" w:rsidRDefault="008C4652" w:rsidP="00E5146D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 xml:space="preserve">                 Date                                                                                                 Hriday Shankar Upadhyay</w:t>
      </w:r>
    </w:p>
    <w:p w14:paraId="6CF5134B" w14:textId="77777777" w:rsidR="00E57D23" w:rsidRPr="00E57D23" w:rsidRDefault="00E57D23" w:rsidP="006C6A6D">
      <w:pPr>
        <w:spacing w:after="0" w:line="240" w:lineRule="auto"/>
        <w:ind w:left="1985"/>
        <w:rPr>
          <w:rFonts w:cstheme="minorHAnsi"/>
          <w:b/>
          <w:color w:val="FF0000"/>
        </w:rPr>
      </w:pPr>
    </w:p>
    <w:p w14:paraId="285E84CE" w14:textId="10C76B42" w:rsidR="008034E6" w:rsidRPr="009C7AD4" w:rsidRDefault="006C6A6D" w:rsidP="006C6A6D">
      <w:pPr>
        <w:spacing w:after="0" w:line="240" w:lineRule="auto"/>
        <w:ind w:left="1985"/>
        <w:rPr>
          <w:rFonts w:cstheme="minorHAnsi"/>
          <w:sz w:val="24"/>
          <w:szCs w:val="24"/>
        </w:rPr>
      </w:pPr>
      <w:r w:rsidRPr="009C7AD4">
        <w:rPr>
          <w:rFonts w:cstheme="minorHAnsi"/>
          <w:sz w:val="24"/>
          <w:szCs w:val="24"/>
        </w:rPr>
        <w:t xml:space="preserve">     </w:t>
      </w:r>
      <w:r w:rsidR="008910A0" w:rsidRPr="009C7AD4">
        <w:rPr>
          <w:rFonts w:cstheme="minorHAnsi"/>
          <w:sz w:val="24"/>
          <w:szCs w:val="24"/>
        </w:rPr>
        <w:t xml:space="preserve">   </w:t>
      </w:r>
    </w:p>
    <w:sectPr w:rsidR="008034E6" w:rsidRPr="009C7AD4" w:rsidSect="00570596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0" type="#_x0000_t75" style="width:43.8pt;height:55.2pt;visibility:visible;mso-wrap-style:square" o:bullet="t">
        <v:imagedata r:id="rId1" o:title="Webp"/>
      </v:shape>
    </w:pict>
  </w:numPicBullet>
  <w:abstractNum w:abstractNumId="0" w15:restartNumberingAfterBreak="0">
    <w:nsid w:val="38DA35E2"/>
    <w:multiLevelType w:val="hybridMultilevel"/>
    <w:tmpl w:val="BB6A7248"/>
    <w:lvl w:ilvl="0" w:tplc="A040296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FDEC76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268743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F0231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40F0C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79E73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12C12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6504BB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E862D8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B0301"/>
    <w:rsid w:val="00014F81"/>
    <w:rsid w:val="0008433D"/>
    <w:rsid w:val="0010313D"/>
    <w:rsid w:val="00167A11"/>
    <w:rsid w:val="00183B6B"/>
    <w:rsid w:val="00201A7D"/>
    <w:rsid w:val="00215285"/>
    <w:rsid w:val="00284B21"/>
    <w:rsid w:val="00457200"/>
    <w:rsid w:val="004A4CF1"/>
    <w:rsid w:val="004C0E15"/>
    <w:rsid w:val="00521F4B"/>
    <w:rsid w:val="00533D6E"/>
    <w:rsid w:val="00570596"/>
    <w:rsid w:val="005F4494"/>
    <w:rsid w:val="0067042D"/>
    <w:rsid w:val="006A06D1"/>
    <w:rsid w:val="006C6A6D"/>
    <w:rsid w:val="006F5347"/>
    <w:rsid w:val="00740F37"/>
    <w:rsid w:val="008034E6"/>
    <w:rsid w:val="00810A65"/>
    <w:rsid w:val="008910A0"/>
    <w:rsid w:val="008C4652"/>
    <w:rsid w:val="008D3BB9"/>
    <w:rsid w:val="00933A08"/>
    <w:rsid w:val="009C7AD4"/>
    <w:rsid w:val="009C7CFC"/>
    <w:rsid w:val="009E3497"/>
    <w:rsid w:val="00BB0301"/>
    <w:rsid w:val="00CC3D87"/>
    <w:rsid w:val="00CC78B5"/>
    <w:rsid w:val="00D02FB3"/>
    <w:rsid w:val="00D06F75"/>
    <w:rsid w:val="00D17E1A"/>
    <w:rsid w:val="00DF4892"/>
    <w:rsid w:val="00E44768"/>
    <w:rsid w:val="00E5146D"/>
    <w:rsid w:val="00E57D23"/>
    <w:rsid w:val="00EE0890"/>
    <w:rsid w:val="00FD5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F6FE1"/>
  <w15:chartTrackingRefBased/>
  <w15:docId w15:val="{90DEAF5B-1A29-4531-B996-86FB0C29B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C78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78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78B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8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8B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78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8B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C78B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78B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21F4B"/>
    <w:pPr>
      <w:ind w:left="720"/>
      <w:contextualSpacing/>
    </w:pPr>
  </w:style>
  <w:style w:type="table" w:styleId="TableGrid">
    <w:name w:val="Table Grid"/>
    <w:basedOn w:val="TableNormal"/>
    <w:uiPriority w:val="59"/>
    <w:rsid w:val="00167A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ridayu2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Singh</dc:creator>
  <cp:keywords/>
  <dc:description/>
  <cp:lastModifiedBy>Shashank Singh</cp:lastModifiedBy>
  <cp:revision>23</cp:revision>
  <dcterms:created xsi:type="dcterms:W3CDTF">2018-09-03T06:08:00Z</dcterms:created>
  <dcterms:modified xsi:type="dcterms:W3CDTF">2018-09-03T10:21:00Z</dcterms:modified>
</cp:coreProperties>
</file>