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TextBody"/>
        <w:jc w:val="center"/>
        <w:rPr>
          <w:rFonts w:ascii="Arial" w:hAnsi="Arial" w:cs="Arial"/>
          <w:b/>
          <w:b/>
          <w:sz w:val="28"/>
          <w:szCs w:val="22"/>
          <w:u w:val="single"/>
        </w:rPr>
      </w:pPr>
      <w:r>
        <w:rPr>
          <w:rFonts w:cs="Arial" w:ascii="Arial" w:hAnsi="Arial"/>
          <w:b/>
          <w:sz w:val="28"/>
          <w:szCs w:val="22"/>
          <w:u w:val="single"/>
        </w:rPr>
        <w:br/>
        <w:t>SHYAM PRAKASH</w:t>
      </w:r>
    </w:p>
    <w:p>
      <w:pPr>
        <w:pStyle w:val="TextBody"/>
        <w:jc w:val="center"/>
        <w:rPr>
          <w:rFonts w:ascii="Arial" w:hAnsi="Arial" w:cs="Arial"/>
          <w:b/>
          <w:b/>
          <w:sz w:val="28"/>
          <w:szCs w:val="22"/>
          <w:u w:val="single"/>
        </w:rPr>
      </w:pPr>
      <w:r>
        <w:rPr>
          <w:rFonts w:cs="Arial" w:ascii="Arial" w:hAnsi="Arial"/>
          <w:b/>
          <w:sz w:val="28"/>
          <w:szCs w:val="22"/>
          <w:u w:val="single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Objective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To excel in my field of work by utilizing the skills that I have gained so far by hard work and full commitment to fulfill all the organizational objectives.</w:t>
      </w:r>
    </w:p>
    <w:p>
      <w:pPr>
        <w:pStyle w:val="Heading4"/>
        <w:numPr>
          <w:ilvl w:val="0"/>
          <w:numId w:val="0"/>
        </w:numPr>
        <w:ind w:left="0" w:hanging="0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4"/>
          <w:szCs w:val="22"/>
          <w:u w:val="single"/>
        </w:rPr>
      </w:pPr>
      <w:r>
        <w:rPr>
          <w:rFonts w:cs="Arial" w:ascii="Arial" w:hAnsi="Arial"/>
          <w:b/>
          <w:sz w:val="24"/>
          <w:szCs w:val="22"/>
          <w:u w:val="single"/>
        </w:rPr>
        <w:t>Professional qualification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Bachelor of Information Technology (BIT) from IGNOU.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B.A from Delhi University.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MBA from SMU- Operations year 2015 </w:t>
      </w:r>
    </w:p>
    <w:p>
      <w:pPr>
        <w:pStyle w:val="TextBody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rPr>
          <w:rFonts w:ascii="Arial" w:hAnsi="Arial" w:cs="Arial"/>
          <w:b/>
          <w:b/>
          <w:szCs w:val="22"/>
          <w:u w:val="single"/>
        </w:rPr>
      </w:pPr>
      <w:r>
        <w:rPr>
          <w:rFonts w:cs="Arial" w:ascii="Arial" w:hAnsi="Arial"/>
          <w:b/>
          <w:szCs w:val="22"/>
          <w:u w:val="single"/>
        </w:rPr>
        <w:t>Current profile: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Worked as a Logistic manager in Nirbhay Management Services PVT. LTD which is a sister concern of Binani cement from 29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August  2013 to 15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September 2017.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rPr/>
      </w:pPr>
      <w:r>
        <w:rPr>
          <w:rFonts w:cs="Arial" w:ascii="Arial" w:hAnsi="Arial"/>
          <w:b/>
          <w:szCs w:val="22"/>
          <w:u w:val="single"/>
        </w:rPr>
        <w:t>Roles and Responsibilities:</w:t>
      </w:r>
      <w:r>
        <w:rPr>
          <w:rFonts w:cs="Arial" w:ascii="Arial" w:hAnsi="Arial"/>
          <w:b/>
          <w:szCs w:val="22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TextBody"/>
        <w:ind w:left="72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Recommend optimal transportation modes, routing, equipment, or frequency.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Establish or monitor specific supply chain-based performance measurement systems.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/>
      </w:pPr>
      <w:r>
        <w:rPr>
          <w:rFonts w:cs="Arial" w:ascii="Arial" w:hAnsi="Arial"/>
          <w:sz w:val="22"/>
          <w:szCs w:val="22"/>
        </w:rPr>
        <w:t>Create policies or procedures at operational level for logistics activities.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Plan or implement material flow management systems to meet production requirements.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Maintain metrics, reports, process documentation, customer service logs, or training or safety records.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Implement specific customer requirements, such as internal reporting or customized transportation metrics.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Resolve problems concerning transportation, logistics systems, imports or exports, or customer issues.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Monitor product import or export processes to ensure compliance with regulatory or legal requirements.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 models for use in evaluating logistics programs or services.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Negotiate with suppliers or customers to improve supply chain efficiency or sustainability.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Recommend purchase of new or improved technology, such as automated systems.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Develop risk management programs to ensure continuity of supply in emergency scenarios.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Plan or implement improvements to internal or external logistics systems or processes.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Collaborate with other departments to integrate logistics with business systems or processes, such as customer sales, order management, accounting, or shipping.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Analyze the financial impact of proposed logistics changes, such as routing, shipping modes, product volumes or mixes, or carriers.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Direct inbound or outbound logistics operations, such as transportation or warehouse activities, safety performance, or logistics quality management.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Analyze all aspects of corporate logistics to determine the most cost-effective or efficient means of transporting products or supplies.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Communicate freight transportation information to customers or suppliers, using transportation management, electronic logistics marketplace, or electronic freight information systems, to improve efficiency, speed, or quality of transportation services.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6" w:before="0" w:after="1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Review global, national, or regional transportation or logistics reports for ways to improve efficiency or minimize the environmental impact of logistics activities.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Conduct or review environmental audits for logistics activities, such as storage, distribution, or transportation.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2"/>
          <w:u w:val="single"/>
        </w:rPr>
        <w:t>Professional Experience</w:t>
      </w:r>
      <w:r>
        <w:rPr>
          <w:rFonts w:cs="Arial" w:ascii="Arial" w:hAnsi="Arial"/>
          <w:b/>
          <w:sz w:val="24"/>
          <w:szCs w:val="22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Worked in EXL Noida as a Helpdesk Executive from July 2010 till December 2011.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suppressAutoHyphens w:val="false"/>
        <w:rPr/>
      </w:pPr>
      <w:r>
        <w:rPr>
          <w:rFonts w:cs="Arial" w:ascii="Arial" w:hAnsi="Arial"/>
          <w:sz w:val="22"/>
          <w:szCs w:val="22"/>
        </w:rPr>
        <w:t>Worked as a Logistic manager in NIRBHAY MANAGEMENT SERVICES PRIVATE LIMITED which is a sister concern of Binani cement from 29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August  2013 to 15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September 2017.</w:t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32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Heading4"/>
        <w:numPr>
          <w:ilvl w:val="0"/>
          <w:numId w:val="0"/>
        </w:numPr>
        <w:ind w:left="0" w:hanging="0"/>
        <w:rPr>
          <w:rFonts w:ascii="Arial" w:hAnsi="Arial" w:cs="Arial"/>
          <w:b/>
          <w:b/>
          <w:szCs w:val="22"/>
        </w:rPr>
      </w:pPr>
      <w:r>
        <w:rPr>
          <w:rFonts w:cs="Arial" w:ascii="Arial" w:hAnsi="Arial"/>
          <w:b/>
          <w:szCs w:val="22"/>
        </w:rPr>
        <w:t>Personal Details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Date of Birth</w:t>
      </w:r>
      <w:r>
        <w:rPr>
          <w:rFonts w:cs="Arial" w:ascii="Arial" w:hAnsi="Arial"/>
          <w:sz w:val="22"/>
          <w:szCs w:val="22"/>
        </w:rPr>
        <w:t xml:space="preserve"> </w:t>
        <w:tab/>
        <w:t xml:space="preserve">            </w:t>
        <w:tab/>
        <w:t xml:space="preserve">: </w:t>
        <w:tab/>
        <w:t>02 march 1985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Father’s Name</w:t>
      </w:r>
      <w:r>
        <w:rPr>
          <w:rFonts w:cs="Arial" w:ascii="Arial" w:hAnsi="Arial"/>
          <w:sz w:val="22"/>
          <w:szCs w:val="22"/>
        </w:rPr>
        <w:tab/>
        <w:tab/>
        <w:t>:           Mr. Paleshwar Prasad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Permanent</w:t>
      </w:r>
      <w:r>
        <w:rPr>
          <w:rFonts w:cs="Arial" w:ascii="Arial" w:hAnsi="Arial"/>
          <w:sz w:val="22"/>
          <w:szCs w:val="22"/>
        </w:rPr>
        <w:tab/>
        <w:tab/>
        <w:tab/>
        <w:t>:           Plot Number 1171, Block B, Green Field Colony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Address</w:t>
      </w:r>
      <w:r>
        <w:rPr>
          <w:rFonts w:cs="Arial" w:ascii="Arial" w:hAnsi="Arial"/>
          <w:sz w:val="22"/>
          <w:szCs w:val="22"/>
        </w:rPr>
        <w:t xml:space="preserve">  </w:t>
        <w:tab/>
        <w:tab/>
        <w:tab/>
        <w:tab/>
        <w:t>Faridabad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Mobile No</w:t>
      </w:r>
      <w:r>
        <w:rPr>
          <w:rFonts w:cs="Arial" w:ascii="Arial" w:hAnsi="Arial"/>
          <w:sz w:val="22"/>
          <w:szCs w:val="22"/>
        </w:rPr>
        <w:t xml:space="preserve">. </w:t>
        <w:tab/>
        <w:tab/>
        <w:tab/>
        <w:t>:</w:t>
        <w:tab/>
        <w:t>09999481985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E-mail</w:t>
      </w:r>
      <w:r>
        <w:rPr>
          <w:rFonts w:cs="Arial" w:ascii="Arial" w:hAnsi="Arial"/>
          <w:sz w:val="22"/>
          <w:szCs w:val="22"/>
        </w:rPr>
        <w:tab/>
        <w:tab/>
        <w:t xml:space="preserve">            </w:t>
        <w:tab/>
        <w:t>:</w:t>
        <w:tab/>
      </w:r>
      <w:hyperlink r:id="rId2">
        <w:r>
          <w:rPr>
            <w:rStyle w:val="InternetLink"/>
            <w:rFonts w:cs="Arial" w:ascii="Arial" w:hAnsi="Arial"/>
            <w:sz w:val="22"/>
            <w:szCs w:val="22"/>
          </w:rPr>
          <w:t>shyamprakash1357@gmail.com</w:t>
        </w:r>
      </w:hyperlink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Sex</w:t>
      </w:r>
      <w:r>
        <w:rPr>
          <w:rFonts w:cs="Arial" w:ascii="Arial" w:hAnsi="Arial"/>
          <w:sz w:val="22"/>
          <w:szCs w:val="22"/>
        </w:rPr>
        <w:tab/>
        <w:tab/>
        <w:tab/>
        <w:t xml:space="preserve">           :         </w:t>
        <w:tab/>
        <w:t>Male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Nationality</w:t>
      </w:r>
      <w:r>
        <w:rPr>
          <w:rFonts w:cs="Arial" w:ascii="Arial" w:hAnsi="Arial"/>
          <w:sz w:val="22"/>
          <w:szCs w:val="22"/>
        </w:rPr>
        <w:t xml:space="preserve">       </w:t>
        <w:tab/>
        <w:t xml:space="preserve">           :</w:t>
        <w:tab/>
        <w:t>Indian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Marital Status</w:t>
      </w:r>
      <w:r>
        <w:rPr>
          <w:rFonts w:cs="Arial" w:ascii="Arial" w:hAnsi="Arial"/>
          <w:sz w:val="22"/>
          <w:szCs w:val="22"/>
        </w:rPr>
        <w:tab/>
        <w:t xml:space="preserve">           :</w:t>
        <w:tab/>
        <w:t>Single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Date: 05/04/18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Place:</w:t>
        <w:tab/>
        <w:t>Faridabad</w:t>
        <w:tab/>
        <w:t xml:space="preserve">                                                 </w:t>
        <w:tab/>
        <w:tab/>
        <w:t xml:space="preserve">  (Shyam Prakash)</w:t>
        <w:tab/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rPr>
          <w:rFonts w:ascii="Arial" w:hAnsi="Arial" w:cs="Arial"/>
          <w:sz w:val="22"/>
          <w:szCs w:val="22"/>
          <w:lang w:val="en"/>
        </w:rPr>
      </w:pPr>
      <w:r>
        <w:rPr>
          <w:rFonts w:cs="Arial" w:ascii="Arial" w:hAnsi="Arial"/>
          <w:sz w:val="22"/>
          <w:szCs w:val="22"/>
          <w:lang w:val="en"/>
        </w:rPr>
      </w:r>
    </w:p>
    <w:p>
      <w:pPr>
        <w:pStyle w:val="NormalWeb"/>
        <w:rPr>
          <w:rFonts w:ascii="Arial" w:hAnsi="Arial" w:cs="Arial"/>
          <w:sz w:val="22"/>
          <w:szCs w:val="22"/>
          <w:lang w:val="en"/>
        </w:rPr>
      </w:pPr>
      <w:r>
        <w:rPr>
          <w:rFonts w:cs="Arial" w:ascii="Arial" w:hAnsi="Arial"/>
          <w:sz w:val="22"/>
          <w:szCs w:val="22"/>
          <w:lang w:val="en"/>
        </w:rPr>
        <w:t xml:space="preserve">. </w:t>
      </w:r>
    </w:p>
    <w:p>
      <w:pPr>
        <w:pStyle w:val="Normal"/>
        <w:rPr>
          <w:rFonts w:ascii="Arial" w:hAnsi="Arial" w:cs="Arial"/>
          <w:sz w:val="22"/>
          <w:szCs w:val="22"/>
          <w:lang w:val="en"/>
        </w:rPr>
      </w:pPr>
      <w:r>
        <w:rPr>
          <w:rFonts w:cs="Arial" w:ascii="Arial" w:hAnsi="Arial"/>
          <w:sz w:val="22"/>
          <w:szCs w:val="22"/>
          <w:lang w:val="en"/>
        </w:rPr>
      </w:r>
    </w:p>
    <w:sectPr>
      <w:type w:val="nextPage"/>
      <w:pgSz w:w="11906" w:h="16838"/>
      <w:pgMar w:left="1440" w:right="1440" w:header="0" w:top="1440" w:footer="0" w:bottom="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ms Rmn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3420" w:leader="none"/>
      </w:tabs>
      <w:ind w:left="360" w:right="0" w:hanging="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rFonts w:ascii="Tms Rmn" w:hAnsi="Tms Rmn" w:cs="Tms Rmn"/>
      <w:b/>
      <w:i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sz w:val="22"/>
      <w:szCs w:val="22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6">
    <w:name w:val="WW8Num12z6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/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2"/>
      <w:szCs w:val="2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5z1">
    <w:name w:val="WW8Num25z1"/>
    <w:qFormat/>
    <w:rPr>
      <w:rFonts w:ascii="Courier New" w:hAnsi="Courier New" w:cs="Courier New"/>
      <w:sz w:val="20"/>
    </w:rPr>
  </w:style>
  <w:style w:type="character" w:styleId="WW8Num25z2">
    <w:name w:val="WW8Num25z2"/>
    <w:qFormat/>
    <w:rPr>
      <w:rFonts w:ascii="Wingdings" w:hAnsi="Wingdings" w:cs="Wingdings"/>
      <w:sz w:val="20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  <w:sz w:val="20"/>
    </w:rPr>
  </w:style>
  <w:style w:type="character" w:styleId="WW8Num28z1">
    <w:name w:val="WW8Num28z1"/>
    <w:qFormat/>
    <w:rPr>
      <w:rFonts w:ascii="Courier New" w:hAnsi="Courier New" w:cs="Courier New"/>
      <w:sz w:val="20"/>
    </w:rPr>
  </w:style>
  <w:style w:type="character" w:styleId="WW8Num28z2">
    <w:name w:val="WW8Num28z2"/>
    <w:qFormat/>
    <w:rPr>
      <w:rFonts w:ascii="Wingdings" w:hAnsi="Wingdings" w:cs="Wingdings"/>
      <w:sz w:val="20"/>
    </w:rPr>
  </w:style>
  <w:style w:type="character" w:styleId="WW8Num29z0">
    <w:name w:val="WW8Num29z0"/>
    <w:qFormat/>
    <w:rPr>
      <w:rFonts w:ascii="Arial" w:hAnsi="Arial" w:eastAsia="Times New Roman" w:cs="Aria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Emphasis">
    <w:name w:val="Emphasis"/>
    <w:qFormat/>
    <w:rPr>
      <w:b/>
      <w:bCs/>
      <w:i w:val="false"/>
      <w:iCs w:val="false"/>
    </w:rPr>
  </w:style>
  <w:style w:type="character" w:styleId="Mwheadline">
    <w:name w:val="mw-headlin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Heading32">
    <w:name w:val="Heading 32"/>
    <w:basedOn w:val="Normal"/>
    <w:qFormat/>
    <w:pPr>
      <w:suppressAutoHyphens w:val="false"/>
      <w:outlineLvl w:val="3"/>
    </w:pPr>
    <w:rPr>
      <w:sz w:val="27"/>
      <w:szCs w:val="27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Web">
    <w:name w:val="Normal (Web)"/>
    <w:basedOn w:val="Normal"/>
    <w:qFormat/>
    <w:pPr>
      <w:suppressAutoHyphens w:val="false"/>
      <w:spacing w:before="100" w:after="100"/>
    </w:pPr>
    <w:rPr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yamprakash13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2017-05-09T16:36:00Z</dcterms:created>
  <dc:creator>Prakash, Shyam - Rexel Holdings USA</dc:creator>
  <dc:description/>
  <cp:keywords/>
  <dc:language>en-US</dc:language>
  <cp:lastModifiedBy>shyam</cp:lastModifiedBy>
  <dcterms:modified xsi:type="dcterms:W3CDTF">2018-04-05T11:02:00Z</dcterms:modified>
  <cp:revision>32</cp:revision>
  <dc:subject/>
  <dc:title>Naayan kumar,</dc:title>
</cp:coreProperties>
</file>