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spacing w:before="61" w:after="19"/>
        <w:ind w:left="0" w:firstLine="0"/>
        <w:jc w:val="right"/>
        <w:rPr>
          <w:b/>
        </w:rPr>
      </w:pPr>
      <w:r>
        <w:rPr>
          <w:color w:val="7F7F7F"/>
        </w:rPr>
        <w:t>P a g e </w:t>
      </w:r>
      <w:r>
        <w:rPr/>
        <w:t>| </w:t>
      </w:r>
      <w:r>
        <w:rPr>
          <w:b/>
        </w:rPr>
        <w:t>1</w:t>
      </w:r>
    </w:p>
    <w:p>
      <w:pPr>
        <w:pStyle w:val="BodyText"/>
        <w:spacing w:line="20" w:lineRule="exact"/>
        <w:ind w:left="186"/>
        <w:rPr>
          <w:sz w:val="2"/>
        </w:rPr>
      </w:pPr>
      <w:r>
        <w:rPr>
          <w:sz w:val="2"/>
        </w:rPr>
        <w:pict>
          <v:group style="width:468.65pt;height:.5pt;mso-position-horizontal-relative:char;mso-position-vertical-relative:line" coordorigin="0,0" coordsize="9373,10">
            <v:line style="position:absolute" from="0,5" to="9373,5" stroked="true" strokeweight=".5pt" strokecolor="#d9d9d9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"/>
        <w:rPr>
          <w:b/>
          <w:sz w:val="35"/>
        </w:rPr>
      </w:pPr>
    </w:p>
    <w:p>
      <w:pPr>
        <w:spacing w:before="0"/>
        <w:ind w:left="220" w:right="0" w:firstLine="0"/>
        <w:jc w:val="left"/>
        <w:rPr>
          <w:sz w:val="48"/>
        </w:rPr>
      </w:pPr>
      <w:r>
        <w:rPr/>
        <w:pict>
          <v:group style="position:absolute;margin-left:448.5pt;margin-top:-.000732pt;width:89.25pt;height:98.25pt;mso-position-horizontal-relative:page;mso-position-vertical-relative:paragraph;z-index:1072" coordorigin="8970,0" coordsize="1785,1965">
            <v:shape style="position:absolute;left:8985;top:14;width:1755;height:1935" type="#_x0000_t75" stroked="false">
              <v:imagedata r:id="rId5" o:title=""/>
            </v:shape>
            <v:shape style="position:absolute;left:-15;top:13456;width:1785;height:1950" coordorigin="-15,13456" coordsize="1785,1950" path="m8970,7l10755,7m10748,15l10748,1950m8970,1957l10755,1957m8978,15l8978,1950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>
          <w:sz w:val="48"/>
        </w:rPr>
        <w:t>SUMAN CHATTERJEE</w:t>
      </w:r>
    </w:p>
    <w:p>
      <w:pPr>
        <w:spacing w:before="200"/>
        <w:ind w:left="1170" w:right="5911" w:hanging="950"/>
        <w:jc w:val="left"/>
        <w:rPr>
          <w:sz w:val="23"/>
        </w:rPr>
      </w:pPr>
      <w:r>
        <w:rPr>
          <w:b/>
          <w:sz w:val="23"/>
        </w:rPr>
        <w:t>Address: </w:t>
      </w:r>
      <w:r>
        <w:rPr>
          <w:sz w:val="24"/>
        </w:rPr>
        <w:t>180/2 Goswami Para Road </w:t>
      </w:r>
      <w:r>
        <w:rPr>
          <w:sz w:val="23"/>
        </w:rPr>
        <w:t>Bally, Howrah - 711201 West Bengal, India</w:t>
      </w:r>
    </w:p>
    <w:p>
      <w:pPr>
        <w:pStyle w:val="BodyText"/>
        <w:spacing w:before="5"/>
        <w:rPr>
          <w:sz w:val="24"/>
        </w:rPr>
      </w:pPr>
    </w:p>
    <w:p>
      <w:pPr>
        <w:spacing w:before="0"/>
        <w:ind w:left="271" w:right="0" w:firstLine="0"/>
        <w:jc w:val="left"/>
        <w:rPr>
          <w:sz w:val="23"/>
        </w:rPr>
      </w:pPr>
      <w:r>
        <w:rPr>
          <w:b/>
          <w:sz w:val="23"/>
        </w:rPr>
        <w:t>Email: </w:t>
      </w:r>
      <w:hyperlink r:id="rId6">
        <w:r>
          <w:rPr>
            <w:sz w:val="23"/>
          </w:rPr>
          <w:t>sumanchatterjee</w:t>
        </w:r>
      </w:hyperlink>
      <w:hyperlink r:id="rId7">
        <w:r>
          <w:rPr>
            <w:sz w:val="23"/>
          </w:rPr>
          <w:t>07111985@live.com</w:t>
        </w:r>
      </w:hyperlink>
    </w:p>
    <w:p>
      <w:pPr>
        <w:spacing w:before="0"/>
        <w:ind w:left="277" w:right="0" w:firstLine="0"/>
        <w:jc w:val="left"/>
        <w:rPr>
          <w:sz w:val="22"/>
        </w:rPr>
      </w:pPr>
      <w:r>
        <w:rPr>
          <w:b/>
          <w:sz w:val="23"/>
        </w:rPr>
        <w:t>Phone No</w:t>
      </w:r>
      <w:r>
        <w:rPr>
          <w:sz w:val="23"/>
        </w:rPr>
        <w:t>.: +91-</w:t>
      </w:r>
      <w:r>
        <w:rPr>
          <w:sz w:val="22"/>
        </w:rPr>
        <w:t>8420369822</w:t>
      </w:r>
    </w:p>
    <w:p>
      <w:pPr>
        <w:pStyle w:val="BodyText"/>
        <w:spacing w:before="9"/>
        <w:rPr>
          <w:sz w:val="24"/>
        </w:rPr>
      </w:pPr>
      <w:r>
        <w:rPr/>
        <w:pict>
          <v:line style="position:absolute;mso-position-horizontal-relative:page;mso-position-vertical-relative:paragraph;z-index:-1000;mso-wrap-distance-left:0;mso-wrap-distance-right:0" from="72.75pt,16.617889pt" to="537.75pt,16.617889pt" stroked="true" strokeweight=".75pt" strokecolor="#000000">
            <v:stroke dashstyle="solid"/>
            <w10:wrap type="topAndBottom"/>
          </v:line>
        </w:pict>
      </w:r>
    </w:p>
    <w:p>
      <w:pPr>
        <w:pStyle w:val="Heading3"/>
        <w:spacing w:before="107"/>
      </w:pPr>
      <w:r>
        <w:rPr/>
        <w:t>CREDO</w:t>
      </w:r>
    </w:p>
    <w:p>
      <w:pPr>
        <w:pStyle w:val="BodyText"/>
        <w:spacing w:before="161"/>
        <w:ind w:left="220"/>
      </w:pPr>
      <w:r>
        <w:rPr/>
        <w:t>To associate myself with a thriving organization as a team leading professional and apply my skills and knowledge for achieving success in a competitive environment</w:t>
      </w:r>
    </w:p>
    <w:p>
      <w:pPr>
        <w:pStyle w:val="BodyText"/>
        <w:spacing w:before="11"/>
        <w:rPr>
          <w:sz w:val="21"/>
        </w:rPr>
      </w:pPr>
    </w:p>
    <w:p>
      <w:pPr>
        <w:pStyle w:val="Heading3"/>
      </w:pPr>
      <w:r>
        <w:rPr/>
        <w:t>WORK EXPERIENCE</w:t>
      </w:r>
    </w:p>
    <w:p>
      <w:pPr>
        <w:spacing w:line="360" w:lineRule="auto" w:before="127"/>
        <w:ind w:left="220" w:right="233" w:firstLine="0"/>
        <w:jc w:val="left"/>
        <w:rPr>
          <w:b/>
          <w:sz w:val="22"/>
        </w:rPr>
      </w:pPr>
      <w:r>
        <w:rPr>
          <w:b/>
          <w:sz w:val="22"/>
        </w:rPr>
        <w:t>Organization: Tareg Al-Jaafari Contracting Establishment Dammam KSA-March2016 to till date Description of the Profile: Projects Engineer Electrical (Technical Bid Evaluation)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360" w:lineRule="auto" w:before="0" w:after="0"/>
        <w:ind w:left="940" w:right="130" w:hanging="360"/>
        <w:jc w:val="both"/>
        <w:rPr>
          <w:sz w:val="22"/>
        </w:rPr>
      </w:pPr>
      <w:r>
        <w:rPr>
          <w:b/>
          <w:sz w:val="22"/>
        </w:rPr>
        <w:t>Saudi Electricity Company / National Grid Saudi Arabia- </w:t>
      </w:r>
      <w:r>
        <w:rPr>
          <w:sz w:val="22"/>
        </w:rPr>
        <w:t>Design Engineering, Supply of equipment’s &amp; material required for Construction of 115/13.8kv Substations (11 No’s) &amp; associated remote end modification/ addition/protection at Bulk Supply</w:t>
      </w:r>
      <w:r>
        <w:rPr>
          <w:spacing w:val="-5"/>
          <w:sz w:val="22"/>
        </w:rPr>
        <w:t> </w:t>
      </w:r>
      <w:r>
        <w:rPr>
          <w:sz w:val="22"/>
        </w:rPr>
        <w:t>Point.</w:t>
      </w:r>
    </w:p>
    <w:p>
      <w:pPr>
        <w:pStyle w:val="Heading3"/>
        <w:spacing w:before="69"/>
      </w:pPr>
      <w:r>
        <w:rPr/>
        <w:t>Organization: Alfa Infraprop Pvt Ltd (Sun Pharma Group) - November 2013 </w:t>
      </w:r>
      <w:r>
        <w:rPr>
          <w:b w:val="0"/>
        </w:rPr>
        <w:t>– </w:t>
      </w:r>
      <w:r>
        <w:rPr/>
        <w:t>February 2016 Description of the profile: Assistant Manager - Electrical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0" w:after="0"/>
        <w:ind w:left="939" w:right="0" w:hanging="359"/>
        <w:jc w:val="left"/>
        <w:rPr>
          <w:b/>
          <w:sz w:val="24"/>
        </w:rPr>
      </w:pPr>
      <w:r>
        <w:rPr>
          <w:b/>
          <w:sz w:val="24"/>
        </w:rPr>
        <w:t>4 X 660MW Super Thermal Power Project in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AP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0" w:after="0"/>
        <w:ind w:left="940" w:right="132" w:hanging="360"/>
        <w:jc w:val="left"/>
        <w:rPr>
          <w:sz w:val="24"/>
        </w:rPr>
      </w:pPr>
      <w:r>
        <w:rPr>
          <w:sz w:val="24"/>
        </w:rPr>
        <w:t>Grid Interactive Solar Power Plant (</w:t>
      </w:r>
      <w:r>
        <w:rPr>
          <w:b/>
          <w:sz w:val="24"/>
        </w:rPr>
        <w:t>4.2MW </w:t>
      </w:r>
      <w:r>
        <w:rPr>
          <w:sz w:val="24"/>
        </w:rPr>
        <w:t>in Punjab under Projects, </w:t>
      </w:r>
      <w:r>
        <w:rPr>
          <w:b/>
          <w:sz w:val="24"/>
        </w:rPr>
        <w:t>20MW </w:t>
      </w:r>
      <w:r>
        <w:rPr>
          <w:sz w:val="24"/>
        </w:rPr>
        <w:t>in MP under operation + </w:t>
      </w:r>
      <w:r>
        <w:rPr>
          <w:b/>
          <w:sz w:val="24"/>
        </w:rPr>
        <w:t>2MW </w:t>
      </w:r>
      <w:r>
        <w:rPr>
          <w:sz w:val="24"/>
        </w:rPr>
        <w:t>under</w:t>
      </w:r>
      <w:r>
        <w:rPr>
          <w:spacing w:val="-1"/>
          <w:sz w:val="24"/>
        </w:rPr>
        <w:t> </w:t>
      </w:r>
      <w:r>
        <w:rPr>
          <w:sz w:val="24"/>
        </w:rPr>
        <w:t>expansion)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0" w:after="0"/>
        <w:ind w:left="940" w:right="130" w:hanging="360"/>
        <w:jc w:val="both"/>
        <w:rPr>
          <w:sz w:val="24"/>
        </w:rPr>
      </w:pPr>
      <w:r>
        <w:rPr>
          <w:sz w:val="24"/>
        </w:rPr>
        <w:t>Design engineering, supply of equipments &amp; materials required for erection of all equipments including earthing-lightning-communication systems for power evacuation at switchyard including fabrication</w:t>
      </w:r>
      <w:r>
        <w:rPr>
          <w:spacing w:val="-2"/>
          <w:sz w:val="24"/>
        </w:rPr>
        <w:t> </w:t>
      </w:r>
      <w:r>
        <w:rPr>
          <w:sz w:val="24"/>
        </w:rPr>
        <w:t>assembly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0" w:after="0"/>
        <w:ind w:left="939" w:right="0" w:hanging="359"/>
        <w:jc w:val="left"/>
        <w:rPr>
          <w:sz w:val="24"/>
        </w:rPr>
      </w:pPr>
      <w:r>
        <w:rPr>
          <w:sz w:val="24"/>
        </w:rPr>
        <w:t>Installation &amp; Commissioning of all equipments including fabricated</w:t>
      </w:r>
      <w:r>
        <w:rPr>
          <w:spacing w:val="-3"/>
          <w:sz w:val="24"/>
        </w:rPr>
        <w:t> </w:t>
      </w:r>
      <w:r>
        <w:rPr>
          <w:sz w:val="24"/>
        </w:rPr>
        <w:t>items</w:t>
      </w:r>
    </w:p>
    <w:p>
      <w:pPr>
        <w:spacing w:before="230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Organization: Gillanders Arbuthnot &amp; Co Ltd (MICCO Div) - April 2012 – October 2013 Description of the profile: Senior Engineer – Electrical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0" w:after="0"/>
        <w:ind w:left="939" w:right="0" w:hanging="359"/>
        <w:jc w:val="left"/>
        <w:rPr>
          <w:sz w:val="24"/>
        </w:rPr>
      </w:pPr>
      <w:r>
        <w:rPr>
          <w:b/>
          <w:sz w:val="24"/>
        </w:rPr>
        <w:t>Visakhapatnam</w:t>
      </w:r>
      <w:r>
        <w:rPr>
          <w:b/>
          <w:spacing w:val="37"/>
          <w:sz w:val="24"/>
        </w:rPr>
        <w:t> </w:t>
      </w:r>
      <w:r>
        <w:rPr>
          <w:b/>
          <w:sz w:val="24"/>
        </w:rPr>
        <w:t>Steel</w:t>
      </w:r>
      <w:r>
        <w:rPr>
          <w:b/>
          <w:spacing w:val="38"/>
          <w:sz w:val="24"/>
        </w:rPr>
        <w:t> </w:t>
      </w:r>
      <w:r>
        <w:rPr>
          <w:b/>
          <w:sz w:val="24"/>
        </w:rPr>
        <w:t>Plant</w:t>
      </w:r>
      <w:r>
        <w:rPr>
          <w:b/>
          <w:spacing w:val="38"/>
          <w:sz w:val="24"/>
        </w:rPr>
        <w:t> </w:t>
      </w:r>
      <w:r>
        <w:rPr>
          <w:sz w:val="24"/>
        </w:rPr>
        <w:t>-</w:t>
      </w:r>
      <w:r>
        <w:rPr>
          <w:spacing w:val="38"/>
          <w:sz w:val="24"/>
        </w:rPr>
        <w:t> </w:t>
      </w:r>
      <w:r>
        <w:rPr>
          <w:sz w:val="24"/>
        </w:rPr>
        <w:t>Expansion</w:t>
      </w:r>
      <w:r>
        <w:rPr>
          <w:spacing w:val="38"/>
          <w:sz w:val="24"/>
        </w:rPr>
        <w:t> </w:t>
      </w:r>
      <w:r>
        <w:rPr>
          <w:sz w:val="24"/>
        </w:rPr>
        <w:t>project</w:t>
      </w:r>
      <w:r>
        <w:rPr>
          <w:spacing w:val="37"/>
          <w:sz w:val="24"/>
        </w:rPr>
        <w:t> </w:t>
      </w:r>
      <w:r>
        <w:rPr>
          <w:sz w:val="24"/>
        </w:rPr>
        <w:t>of</w:t>
      </w:r>
      <w:r>
        <w:rPr>
          <w:spacing w:val="38"/>
          <w:sz w:val="24"/>
        </w:rPr>
        <w:t> </w:t>
      </w:r>
      <w:r>
        <w:rPr>
          <w:sz w:val="24"/>
        </w:rPr>
        <w:t>6.3</w:t>
      </w:r>
      <w:r>
        <w:rPr>
          <w:spacing w:val="38"/>
          <w:sz w:val="24"/>
        </w:rPr>
        <w:t> </w:t>
      </w:r>
      <w:r>
        <w:rPr>
          <w:sz w:val="24"/>
        </w:rPr>
        <w:t>MTPA</w:t>
      </w:r>
      <w:r>
        <w:rPr>
          <w:spacing w:val="38"/>
          <w:sz w:val="24"/>
        </w:rPr>
        <w:t> </w:t>
      </w:r>
      <w:r>
        <w:rPr>
          <w:sz w:val="24"/>
        </w:rPr>
        <w:t>STRM</w:t>
      </w:r>
      <w:r>
        <w:rPr>
          <w:spacing w:val="38"/>
          <w:sz w:val="24"/>
        </w:rPr>
        <w:t> </w:t>
      </w:r>
      <w:r>
        <w:rPr>
          <w:sz w:val="24"/>
        </w:rPr>
        <w:t>[unit</w:t>
      </w:r>
      <w:r>
        <w:rPr>
          <w:spacing w:val="37"/>
          <w:sz w:val="24"/>
        </w:rPr>
        <w:t> </w:t>
      </w:r>
      <w:r>
        <w:rPr>
          <w:sz w:val="24"/>
        </w:rPr>
        <w:t>capacity</w:t>
      </w:r>
    </w:p>
    <w:p>
      <w:pPr>
        <w:pStyle w:val="Heading1"/>
        <w:ind w:left="940" w:firstLine="0"/>
        <w:rPr>
          <w:b w:val="0"/>
        </w:rPr>
      </w:pPr>
      <w:r>
        <w:rPr/>
        <w:t>60MW X3no(s), 67.5MW X1no, 67.5MW X1no (Projects)</w:t>
      </w:r>
      <w:r>
        <w:rPr>
          <w:b w:val="0"/>
        </w:rPr>
        <w:t>]</w:t>
      </w:r>
    </w:p>
    <w:p>
      <w:pPr>
        <w:pStyle w:val="Heading3"/>
        <w:spacing w:before="230"/>
        <w:ind w:right="233"/>
      </w:pPr>
      <w:r>
        <w:rPr/>
        <w:t>Organization: Bengal Energy Limited – Power Plant Div - September 2010 – March 2012 Description of the profile: Electrical Engineer - Projects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0" w:after="0"/>
        <w:ind w:left="940" w:right="128" w:hanging="360"/>
        <w:jc w:val="left"/>
        <w:rPr>
          <w:sz w:val="24"/>
        </w:rPr>
      </w:pPr>
      <w:r>
        <w:rPr>
          <w:sz w:val="24"/>
        </w:rPr>
        <w:t>Erection and commissioning activities of different electrical equipments, alternators, drives etc in the power plant, transformers, motors, fans, pumps trial run and</w:t>
      </w:r>
      <w:r>
        <w:rPr>
          <w:spacing w:val="-4"/>
          <w:sz w:val="24"/>
        </w:rPr>
        <w:t> </w:t>
      </w:r>
      <w:r>
        <w:rPr>
          <w:sz w:val="24"/>
        </w:rPr>
        <w:t>operation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0" w:after="0"/>
        <w:ind w:left="939" w:right="0" w:hanging="359"/>
        <w:jc w:val="left"/>
        <w:rPr>
          <w:sz w:val="24"/>
        </w:rPr>
      </w:pPr>
      <w:r>
        <w:rPr>
          <w:sz w:val="24"/>
        </w:rPr>
        <w:t>Understanding the entire power plant operation process and logics and</w:t>
      </w:r>
      <w:r>
        <w:rPr>
          <w:spacing w:val="-10"/>
          <w:sz w:val="24"/>
        </w:rPr>
        <w:t> </w:t>
      </w:r>
      <w:r>
        <w:rPr>
          <w:sz w:val="24"/>
        </w:rPr>
        <w:t>interlocks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0" w:after="0"/>
        <w:ind w:left="940" w:right="131" w:hanging="360"/>
        <w:jc w:val="left"/>
        <w:rPr>
          <w:sz w:val="24"/>
        </w:rPr>
      </w:pPr>
      <w:r>
        <w:rPr>
          <w:sz w:val="24"/>
        </w:rPr>
        <w:t>Preparation of spares list of electrical equipments spares list for future maintenance purpose) [unit capacity </w:t>
      </w:r>
      <w:r>
        <w:rPr>
          <w:b/>
          <w:sz w:val="24"/>
        </w:rPr>
        <w:t>40MW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X1no</w:t>
      </w:r>
      <w:r>
        <w:rPr>
          <w:sz w:val="24"/>
        </w:rPr>
        <w:t>]</w:t>
      </w:r>
    </w:p>
    <w:p>
      <w:pPr>
        <w:spacing w:before="230"/>
        <w:ind w:left="220" w:right="793" w:firstLine="0"/>
        <w:jc w:val="left"/>
        <w:rPr>
          <w:b/>
          <w:sz w:val="22"/>
        </w:rPr>
      </w:pPr>
      <w:r>
        <w:rPr>
          <w:b/>
          <w:sz w:val="22"/>
        </w:rPr>
        <w:t>Organization: MSP Steel &amp; Power Limited – CPP Div - June 2008 – August 2010 Description of the profile: Assistant Engineer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0" w:after="0"/>
        <w:ind w:left="940" w:right="130" w:hanging="360"/>
        <w:jc w:val="left"/>
        <w:rPr>
          <w:sz w:val="24"/>
        </w:rPr>
      </w:pPr>
      <w:r>
        <w:rPr>
          <w:sz w:val="24"/>
        </w:rPr>
        <w:t>Field operations &amp; maintenance for Power Projects [unit capacity </w:t>
      </w:r>
      <w:r>
        <w:rPr>
          <w:b/>
          <w:sz w:val="24"/>
        </w:rPr>
        <w:t>12MW X3no(s), 18MW X1no, 35MW X1no, 25MW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X1no</w:t>
      </w:r>
      <w:r>
        <w:rPr>
          <w:sz w:val="24"/>
        </w:rPr>
        <w:t>]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640" w:bottom="280" w:left="1220" w:right="10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61" w:after="19"/>
        <w:ind w:left="0" w:right="130" w:firstLine="0"/>
        <w:jc w:val="right"/>
        <w:rPr>
          <w:b/>
          <w:sz w:val="24"/>
        </w:rPr>
      </w:pPr>
      <w:r>
        <w:rPr>
          <w:color w:val="7F7F7F"/>
          <w:sz w:val="24"/>
        </w:rPr>
        <w:t>P a g e </w:t>
      </w:r>
      <w:r>
        <w:rPr>
          <w:sz w:val="24"/>
        </w:rPr>
        <w:t>| </w:t>
      </w:r>
      <w:r>
        <w:rPr>
          <w:b/>
          <w:sz w:val="24"/>
        </w:rPr>
        <w:t>2</w:t>
      </w:r>
    </w:p>
    <w:p>
      <w:pPr>
        <w:pStyle w:val="BodyText"/>
        <w:spacing w:line="20" w:lineRule="exact"/>
        <w:ind w:left="186"/>
        <w:rPr>
          <w:sz w:val="2"/>
        </w:rPr>
      </w:pPr>
      <w:r>
        <w:rPr>
          <w:sz w:val="2"/>
        </w:rPr>
        <w:pict>
          <v:group style="width:468.65pt;height:.5pt;mso-position-horizontal-relative:char;mso-position-vertical-relative:line" coordorigin="0,0" coordsize="9373,10">
            <v:line style="position:absolute" from="0,5" to="9373,5" stroked="true" strokeweight=".5pt" strokecolor="#d9d9d9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2"/>
        <w:rPr>
          <w:b/>
          <w:sz w:val="27"/>
        </w:rPr>
      </w:pPr>
    </w:p>
    <w:p>
      <w:pPr>
        <w:pStyle w:val="Heading3"/>
        <w:spacing w:before="91"/>
      </w:pPr>
      <w:r>
        <w:rPr/>
        <w:t>INDUSTRIAL TRAINING</w:t>
      </w:r>
    </w:p>
    <w:p>
      <w:pPr>
        <w:pStyle w:val="BodyText"/>
        <w:rPr>
          <w:b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0" w:after="0"/>
        <w:ind w:left="939" w:right="0" w:hanging="359"/>
        <w:jc w:val="left"/>
        <w:rPr>
          <w:sz w:val="22"/>
        </w:rPr>
      </w:pPr>
      <w:r>
        <w:rPr>
          <w:b/>
          <w:sz w:val="22"/>
        </w:rPr>
        <w:t>CESC Limited </w:t>
      </w:r>
      <w:r>
        <w:rPr>
          <w:sz w:val="22"/>
        </w:rPr>
        <w:t>- Electrical Overhead &amp; Underground Distribution System – 2</w:t>
      </w:r>
      <w:r>
        <w:rPr>
          <w:spacing w:val="-14"/>
          <w:sz w:val="22"/>
        </w:rPr>
        <w:t> </w:t>
      </w:r>
      <w:r>
        <w:rPr>
          <w:sz w:val="22"/>
        </w:rPr>
        <w:t>Weeks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0" w:after="0"/>
        <w:ind w:left="940" w:right="131" w:hanging="360"/>
        <w:jc w:val="left"/>
        <w:rPr>
          <w:sz w:val="22"/>
        </w:rPr>
      </w:pPr>
      <w:r>
        <w:rPr>
          <w:b/>
          <w:sz w:val="22"/>
        </w:rPr>
        <w:t>Air India Limited </w:t>
      </w:r>
      <w:r>
        <w:rPr>
          <w:sz w:val="22"/>
        </w:rPr>
        <w:t>- Aircraft Electrical System &amp; Components (under Electrical Major Maintenance) &amp; Electric Overhaul Shop – 1</w:t>
      </w:r>
      <w:r>
        <w:rPr>
          <w:spacing w:val="-5"/>
          <w:sz w:val="22"/>
        </w:rPr>
        <w:t> </w:t>
      </w:r>
      <w:r>
        <w:rPr>
          <w:sz w:val="22"/>
        </w:rPr>
        <w:t>Month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0"/>
        </w:rPr>
      </w:pPr>
    </w:p>
    <w:p>
      <w:pPr>
        <w:pStyle w:val="Heading3"/>
      </w:pPr>
      <w:r>
        <w:rPr/>
        <w:t>ACADEMIC QUALIFICATIONS</w:t>
      </w:r>
    </w:p>
    <w:p>
      <w:pPr>
        <w:pStyle w:val="BodyText"/>
        <w:rPr>
          <w:b/>
          <w:sz w:val="20"/>
        </w:r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8"/>
        <w:gridCol w:w="2790"/>
        <w:gridCol w:w="3060"/>
        <w:gridCol w:w="2700"/>
      </w:tblGrid>
      <w:tr>
        <w:trPr>
          <w:trHeight w:val="350" w:hRule="atLeast"/>
        </w:trPr>
        <w:tc>
          <w:tcPr>
            <w:tcW w:w="828" w:type="dxa"/>
          </w:tcPr>
          <w:p>
            <w:pPr>
              <w:pStyle w:val="TableParagraph"/>
              <w:spacing w:before="48"/>
              <w:ind w:right="85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YEAR</w:t>
            </w:r>
          </w:p>
        </w:tc>
        <w:tc>
          <w:tcPr>
            <w:tcW w:w="2790" w:type="dxa"/>
          </w:tcPr>
          <w:p>
            <w:pPr>
              <w:pStyle w:val="TableParagraph"/>
              <w:spacing w:before="48"/>
              <w:ind w:left="335" w:right="326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DEGREE</w:t>
            </w:r>
          </w:p>
        </w:tc>
        <w:tc>
          <w:tcPr>
            <w:tcW w:w="3060" w:type="dxa"/>
          </w:tcPr>
          <w:p>
            <w:pPr>
              <w:pStyle w:val="TableParagraph"/>
              <w:spacing w:before="48"/>
              <w:ind w:left="403" w:right="393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INSTITUTION/BOARD</w:t>
            </w:r>
          </w:p>
        </w:tc>
        <w:tc>
          <w:tcPr>
            <w:tcW w:w="2700" w:type="dxa"/>
          </w:tcPr>
          <w:p>
            <w:pPr>
              <w:pStyle w:val="TableParagraph"/>
              <w:spacing w:before="48"/>
              <w:ind w:left="440" w:right="431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MARKS (%) / GPA</w:t>
            </w:r>
          </w:p>
        </w:tc>
      </w:tr>
      <w:tr>
        <w:trPr>
          <w:trHeight w:val="1011" w:hRule="atLeast"/>
        </w:trPr>
        <w:tc>
          <w:tcPr>
            <w:tcW w:w="828" w:type="dxa"/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b/>
                <w:sz w:val="33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2011</w:t>
            </w:r>
          </w:p>
        </w:tc>
        <w:tc>
          <w:tcPr>
            <w:tcW w:w="2790" w:type="dxa"/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ind w:left="129" w:right="99" w:firstLine="201"/>
              <w:jc w:val="left"/>
              <w:rPr>
                <w:sz w:val="22"/>
              </w:rPr>
            </w:pPr>
            <w:r>
              <w:rPr>
                <w:sz w:val="22"/>
              </w:rPr>
              <w:t>Electrical supervisor’s Certificate of Competency</w:t>
            </w:r>
          </w:p>
        </w:tc>
        <w:tc>
          <w:tcPr>
            <w:tcW w:w="3060" w:type="dxa"/>
          </w:tcPr>
          <w:p>
            <w:pPr>
              <w:pStyle w:val="TableParagraph"/>
              <w:spacing w:before="126"/>
              <w:ind w:left="148" w:right="135" w:hanging="1"/>
              <w:rPr>
                <w:sz w:val="22"/>
              </w:rPr>
            </w:pPr>
            <w:r>
              <w:rPr>
                <w:sz w:val="22"/>
              </w:rPr>
              <w:t>West Bengal Licensing Board (Electrical), Government of West Bengal</w:t>
            </w:r>
          </w:p>
        </w:tc>
        <w:tc>
          <w:tcPr>
            <w:tcW w:w="2700" w:type="dxa"/>
          </w:tcPr>
          <w:p>
            <w:pPr>
              <w:pStyle w:val="TableParagraph"/>
              <w:spacing w:line="250" w:lineRule="atLeast"/>
              <w:ind w:left="107" w:right="202"/>
              <w:jc w:val="left"/>
              <w:rPr>
                <w:sz w:val="22"/>
              </w:rPr>
            </w:pPr>
            <w:r>
              <w:rPr>
                <w:sz w:val="22"/>
              </w:rPr>
              <w:t>Registered No 28205 valid from 21/09/2011 to 20/09/2021 (Class of certificate 1, 2, 4 &amp; 11)</w:t>
            </w:r>
          </w:p>
        </w:tc>
      </w:tr>
      <w:tr>
        <w:trPr>
          <w:trHeight w:val="252" w:hRule="atLeast"/>
        </w:trPr>
        <w:tc>
          <w:tcPr>
            <w:tcW w:w="828" w:type="dxa"/>
          </w:tcPr>
          <w:p>
            <w:pPr>
              <w:pStyle w:val="TableParagraph"/>
              <w:spacing w:line="233" w:lineRule="exact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2008</w:t>
            </w:r>
          </w:p>
        </w:tc>
        <w:tc>
          <w:tcPr>
            <w:tcW w:w="2790" w:type="dxa"/>
          </w:tcPr>
          <w:p>
            <w:pPr>
              <w:pStyle w:val="TableParagraph"/>
              <w:spacing w:line="233" w:lineRule="exact"/>
              <w:ind w:left="336" w:right="326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B-Tech Electrical Engg</w:t>
            </w:r>
          </w:p>
        </w:tc>
        <w:tc>
          <w:tcPr>
            <w:tcW w:w="3060" w:type="dxa"/>
          </w:tcPr>
          <w:p>
            <w:pPr>
              <w:pStyle w:val="TableParagraph"/>
              <w:spacing w:line="233" w:lineRule="exact"/>
              <w:ind w:left="402" w:right="393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FIEM Kolkata</w:t>
            </w:r>
          </w:p>
        </w:tc>
        <w:tc>
          <w:tcPr>
            <w:tcW w:w="2700" w:type="dxa"/>
          </w:tcPr>
          <w:p>
            <w:pPr>
              <w:pStyle w:val="TableParagraph"/>
              <w:spacing w:line="233" w:lineRule="exact"/>
              <w:ind w:left="702" w:right="0"/>
              <w:jc w:val="left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7.02 ( DGPA )</w:t>
            </w:r>
          </w:p>
        </w:tc>
      </w:tr>
      <w:tr>
        <w:trPr>
          <w:trHeight w:val="288" w:hRule="atLeast"/>
        </w:trPr>
        <w:tc>
          <w:tcPr>
            <w:tcW w:w="828" w:type="dxa"/>
          </w:tcPr>
          <w:p>
            <w:pPr>
              <w:pStyle w:val="TableParagraph"/>
              <w:spacing w:line="250" w:lineRule="exact" w:before="1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2004</w:t>
            </w:r>
          </w:p>
        </w:tc>
        <w:tc>
          <w:tcPr>
            <w:tcW w:w="2790" w:type="dxa"/>
          </w:tcPr>
          <w:p>
            <w:pPr>
              <w:pStyle w:val="TableParagraph"/>
              <w:spacing w:line="250" w:lineRule="exact" w:before="17"/>
              <w:ind w:left="335" w:right="326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Higher Secondary</w:t>
            </w:r>
          </w:p>
        </w:tc>
        <w:tc>
          <w:tcPr>
            <w:tcW w:w="3060" w:type="dxa"/>
          </w:tcPr>
          <w:p>
            <w:pPr>
              <w:pStyle w:val="TableParagraph"/>
              <w:spacing w:line="250" w:lineRule="exact" w:before="17"/>
              <w:ind w:left="403" w:right="393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WBCHSE</w:t>
            </w:r>
          </w:p>
        </w:tc>
        <w:tc>
          <w:tcPr>
            <w:tcW w:w="2700" w:type="dxa"/>
          </w:tcPr>
          <w:p>
            <w:pPr>
              <w:pStyle w:val="TableParagraph"/>
              <w:spacing w:line="250" w:lineRule="exact" w:before="17"/>
              <w:ind w:left="440" w:right="431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50.80</w:t>
            </w:r>
          </w:p>
        </w:tc>
      </w:tr>
      <w:tr>
        <w:trPr>
          <w:trHeight w:val="288" w:hRule="atLeast"/>
        </w:trPr>
        <w:tc>
          <w:tcPr>
            <w:tcW w:w="828" w:type="dxa"/>
          </w:tcPr>
          <w:p>
            <w:pPr>
              <w:pStyle w:val="TableParagraph"/>
              <w:spacing w:line="250" w:lineRule="exact" w:before="1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2002</w:t>
            </w:r>
          </w:p>
        </w:tc>
        <w:tc>
          <w:tcPr>
            <w:tcW w:w="2790" w:type="dxa"/>
          </w:tcPr>
          <w:p>
            <w:pPr>
              <w:pStyle w:val="TableParagraph"/>
              <w:spacing w:line="250" w:lineRule="exact" w:before="17"/>
              <w:ind w:left="335" w:right="326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Secondary</w:t>
            </w:r>
          </w:p>
        </w:tc>
        <w:tc>
          <w:tcPr>
            <w:tcW w:w="3060" w:type="dxa"/>
          </w:tcPr>
          <w:p>
            <w:pPr>
              <w:pStyle w:val="TableParagraph"/>
              <w:spacing w:line="250" w:lineRule="exact" w:before="17"/>
              <w:ind w:left="403" w:right="393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WBBSE</w:t>
            </w:r>
          </w:p>
        </w:tc>
        <w:tc>
          <w:tcPr>
            <w:tcW w:w="2700" w:type="dxa"/>
          </w:tcPr>
          <w:p>
            <w:pPr>
              <w:pStyle w:val="TableParagraph"/>
              <w:spacing w:line="250" w:lineRule="exact" w:before="17"/>
              <w:ind w:left="440" w:right="431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71.37</w:t>
            </w:r>
          </w:p>
        </w:tc>
      </w:tr>
    </w:tbl>
    <w:p>
      <w:pPr>
        <w:pStyle w:val="BodyText"/>
        <w:rPr>
          <w:b/>
          <w:sz w:val="33"/>
        </w:rPr>
      </w:pPr>
    </w:p>
    <w:p>
      <w:pPr>
        <w:spacing w:before="0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KEY PROFICIENCIES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115" w:after="0"/>
        <w:ind w:left="939" w:right="0" w:hanging="359"/>
        <w:jc w:val="left"/>
        <w:rPr>
          <w:sz w:val="22"/>
        </w:rPr>
      </w:pPr>
      <w:r>
        <w:rPr>
          <w:sz w:val="22"/>
        </w:rPr>
        <w:t>Exposure to transformers, switchgears, HT &amp; LT panels, HT &amp; LT motors,</w:t>
      </w:r>
      <w:r>
        <w:rPr>
          <w:spacing w:val="-7"/>
          <w:sz w:val="22"/>
        </w:rPr>
        <w:t> </w:t>
      </w:r>
      <w:r>
        <w:rPr>
          <w:sz w:val="22"/>
        </w:rPr>
        <w:t>generators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0" w:after="0"/>
        <w:ind w:left="939" w:right="0" w:hanging="359"/>
        <w:jc w:val="left"/>
        <w:rPr>
          <w:sz w:val="22"/>
        </w:rPr>
      </w:pPr>
      <w:r>
        <w:rPr>
          <w:sz w:val="22"/>
        </w:rPr>
        <w:t>Problem solving / trouble shooting – and root cause analysis of breakdown of</w:t>
      </w:r>
      <w:r>
        <w:rPr>
          <w:spacing w:val="-10"/>
          <w:sz w:val="22"/>
        </w:rPr>
        <w:t> </w:t>
      </w:r>
      <w:r>
        <w:rPr>
          <w:sz w:val="22"/>
        </w:rPr>
        <w:t>equipments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0" w:after="0"/>
        <w:ind w:left="940" w:right="129" w:hanging="360"/>
        <w:jc w:val="left"/>
        <w:rPr>
          <w:sz w:val="22"/>
        </w:rPr>
      </w:pPr>
      <w:r>
        <w:rPr>
          <w:sz w:val="22"/>
        </w:rPr>
        <w:t>Management of the maintenance team by unleashing the potential of each individual in respective core areas e.g. HT Motor, switchgear, transformer, LT Motors &amp; total lighting</w:t>
      </w:r>
      <w:r>
        <w:rPr>
          <w:spacing w:val="-23"/>
          <w:sz w:val="22"/>
        </w:rPr>
        <w:t> </w:t>
      </w:r>
      <w:r>
        <w:rPr>
          <w:sz w:val="22"/>
        </w:rPr>
        <w:t>systems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0" w:after="0"/>
        <w:ind w:left="939" w:right="0" w:hanging="359"/>
        <w:jc w:val="left"/>
        <w:rPr>
          <w:sz w:val="22"/>
        </w:rPr>
      </w:pPr>
      <w:r>
        <w:rPr>
          <w:sz w:val="22"/>
        </w:rPr>
        <w:t>Ensuring safe and healthy working</w:t>
      </w:r>
      <w:r>
        <w:rPr>
          <w:spacing w:val="-3"/>
          <w:sz w:val="22"/>
        </w:rPr>
        <w:t> </w:t>
      </w:r>
      <w:r>
        <w:rPr>
          <w:sz w:val="22"/>
        </w:rPr>
        <w:t>conditions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0" w:after="0"/>
        <w:ind w:left="939" w:right="0" w:hanging="359"/>
        <w:jc w:val="left"/>
        <w:rPr>
          <w:sz w:val="22"/>
        </w:rPr>
      </w:pPr>
      <w:r>
        <w:rPr>
          <w:sz w:val="22"/>
        </w:rPr>
        <w:t>Preparation of yearly/monthly/weekly/daily schedules 24X7 for various electrical</w:t>
      </w:r>
      <w:r>
        <w:rPr>
          <w:spacing w:val="-4"/>
          <w:sz w:val="22"/>
        </w:rPr>
        <w:t> </w:t>
      </w:r>
      <w:r>
        <w:rPr>
          <w:sz w:val="22"/>
        </w:rPr>
        <w:t>equipments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0" w:after="0"/>
        <w:ind w:left="939" w:right="0" w:hanging="359"/>
        <w:jc w:val="left"/>
        <w:rPr>
          <w:sz w:val="22"/>
        </w:rPr>
      </w:pPr>
      <w:r>
        <w:rPr>
          <w:sz w:val="22"/>
        </w:rPr>
        <w:t>Developing the Electrical workshop for repair of electrical</w:t>
      </w:r>
      <w:r>
        <w:rPr>
          <w:spacing w:val="-3"/>
          <w:sz w:val="22"/>
        </w:rPr>
        <w:t> </w:t>
      </w:r>
      <w:r>
        <w:rPr>
          <w:sz w:val="22"/>
        </w:rPr>
        <w:t>equipments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0" w:after="0"/>
        <w:ind w:left="939" w:right="0" w:hanging="359"/>
        <w:jc w:val="left"/>
        <w:rPr>
          <w:sz w:val="22"/>
        </w:rPr>
      </w:pPr>
      <w:r>
        <w:rPr>
          <w:sz w:val="22"/>
        </w:rPr>
        <w:t>Planning and procurement initiatives for all spares and</w:t>
      </w:r>
      <w:r>
        <w:rPr>
          <w:spacing w:val="-1"/>
          <w:sz w:val="22"/>
        </w:rPr>
        <w:t> </w:t>
      </w:r>
      <w:r>
        <w:rPr>
          <w:sz w:val="22"/>
        </w:rPr>
        <w:t>consumables</w:t>
      </w:r>
    </w:p>
    <w:p>
      <w:pPr>
        <w:pStyle w:val="BodyText"/>
      </w:pPr>
    </w:p>
    <w:p>
      <w:pPr>
        <w:pStyle w:val="Heading3"/>
      </w:pPr>
      <w:r>
        <w:rPr/>
        <w:t>STRENGTHS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115" w:after="0"/>
        <w:ind w:left="939" w:right="0" w:hanging="359"/>
        <w:jc w:val="left"/>
        <w:rPr>
          <w:sz w:val="22"/>
        </w:rPr>
      </w:pPr>
      <w:r>
        <w:rPr>
          <w:sz w:val="22"/>
        </w:rPr>
        <w:t>Good communication skills and quick grasping of</w:t>
      </w:r>
      <w:r>
        <w:rPr>
          <w:spacing w:val="-2"/>
          <w:sz w:val="22"/>
        </w:rPr>
        <w:t> </w:t>
      </w:r>
      <w:r>
        <w:rPr>
          <w:sz w:val="22"/>
        </w:rPr>
        <w:t>information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0" w:after="0"/>
        <w:ind w:left="939" w:right="0" w:hanging="359"/>
        <w:jc w:val="left"/>
        <w:rPr>
          <w:sz w:val="22"/>
        </w:rPr>
      </w:pPr>
      <w:r>
        <w:rPr>
          <w:sz w:val="22"/>
        </w:rPr>
        <w:t>Good observer, honest, sincere and</w:t>
      </w:r>
      <w:r>
        <w:rPr>
          <w:spacing w:val="-2"/>
          <w:sz w:val="22"/>
        </w:rPr>
        <w:t> </w:t>
      </w:r>
      <w:r>
        <w:rPr>
          <w:sz w:val="22"/>
        </w:rPr>
        <w:t>diplomatic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0" w:after="0"/>
        <w:ind w:left="939" w:right="0" w:hanging="359"/>
        <w:jc w:val="left"/>
        <w:rPr>
          <w:sz w:val="22"/>
        </w:rPr>
      </w:pPr>
      <w:r>
        <w:rPr>
          <w:sz w:val="22"/>
        </w:rPr>
        <w:t>Ability to exhibit good leadership and organizing skills as a team</w:t>
      </w:r>
      <w:r>
        <w:rPr>
          <w:spacing w:val="-2"/>
          <w:sz w:val="22"/>
        </w:rPr>
        <w:t> </w:t>
      </w:r>
      <w:r>
        <w:rPr>
          <w:sz w:val="22"/>
        </w:rPr>
        <w:t>leader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0" w:after="0"/>
        <w:ind w:left="939" w:right="0" w:hanging="359"/>
        <w:jc w:val="left"/>
        <w:rPr>
          <w:sz w:val="22"/>
        </w:rPr>
      </w:pPr>
      <w:r>
        <w:rPr>
          <w:sz w:val="22"/>
        </w:rPr>
        <w:t>Practical, logical and outspoken with a service</w:t>
      </w:r>
      <w:r>
        <w:rPr>
          <w:spacing w:val="-15"/>
          <w:sz w:val="22"/>
        </w:rPr>
        <w:t> </w:t>
      </w:r>
      <w:r>
        <w:rPr>
          <w:sz w:val="22"/>
        </w:rPr>
        <w:t>orientation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0" w:after="0"/>
        <w:ind w:left="939" w:right="0" w:hanging="359"/>
        <w:jc w:val="left"/>
        <w:rPr>
          <w:sz w:val="22"/>
        </w:rPr>
      </w:pPr>
      <w:r>
        <w:rPr>
          <w:sz w:val="22"/>
        </w:rPr>
        <w:t>Ability to work under tremendous pressures and</w:t>
      </w:r>
      <w:r>
        <w:rPr>
          <w:spacing w:val="-7"/>
          <w:sz w:val="22"/>
        </w:rPr>
        <w:t> </w:t>
      </w:r>
      <w:r>
        <w:rPr>
          <w:sz w:val="22"/>
        </w:rPr>
        <w:t>deadlines</w:t>
      </w:r>
    </w:p>
    <w:p>
      <w:pPr>
        <w:pStyle w:val="BodyText"/>
        <w:spacing w:before="4"/>
        <w:rPr>
          <w:sz w:val="31"/>
        </w:rPr>
      </w:pPr>
    </w:p>
    <w:p>
      <w:pPr>
        <w:pStyle w:val="Heading3"/>
      </w:pPr>
      <w:r>
        <w:rPr/>
        <w:t>INTERESTS &amp; HOBBIES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115" w:after="0"/>
        <w:ind w:left="939" w:right="0" w:hanging="359"/>
        <w:jc w:val="left"/>
        <w:rPr>
          <w:sz w:val="22"/>
        </w:rPr>
      </w:pPr>
      <w:r>
        <w:rPr>
          <w:sz w:val="22"/>
        </w:rPr>
        <w:t>Exploring various tourist</w:t>
      </w:r>
      <w:r>
        <w:rPr>
          <w:spacing w:val="-2"/>
          <w:sz w:val="22"/>
        </w:rPr>
        <w:t> </w:t>
      </w:r>
      <w:r>
        <w:rPr>
          <w:sz w:val="22"/>
        </w:rPr>
        <w:t>destinations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0" w:after="0"/>
        <w:ind w:left="939" w:right="0" w:hanging="359"/>
        <w:jc w:val="left"/>
        <w:rPr>
          <w:sz w:val="22"/>
        </w:rPr>
      </w:pPr>
      <w:r>
        <w:rPr>
          <w:sz w:val="22"/>
        </w:rPr>
        <w:t>Aeronautics</w:t>
      </w:r>
    </w:p>
    <w:p>
      <w:pPr>
        <w:pStyle w:val="BodyText"/>
      </w:pPr>
    </w:p>
    <w:p>
      <w:pPr>
        <w:pStyle w:val="Heading3"/>
      </w:pPr>
      <w:r>
        <w:rPr/>
        <w:t>PERSONAL DETAILS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115" w:after="0"/>
        <w:ind w:left="939" w:right="0" w:hanging="359"/>
        <w:jc w:val="left"/>
        <w:rPr>
          <w:sz w:val="22"/>
        </w:rPr>
      </w:pPr>
      <w:r>
        <w:rPr>
          <w:b/>
          <w:sz w:val="22"/>
        </w:rPr>
        <w:t>Date of Birth: </w:t>
      </w:r>
      <w:r>
        <w:rPr>
          <w:sz w:val="22"/>
        </w:rPr>
        <w:t>November 7,</w:t>
      </w:r>
      <w:r>
        <w:rPr>
          <w:spacing w:val="-3"/>
          <w:sz w:val="22"/>
        </w:rPr>
        <w:t> </w:t>
      </w:r>
      <w:r>
        <w:rPr>
          <w:sz w:val="22"/>
        </w:rPr>
        <w:t>1985</w:t>
      </w:r>
    </w:p>
    <w:p>
      <w:pPr>
        <w:pStyle w:val="Heading3"/>
        <w:numPr>
          <w:ilvl w:val="0"/>
          <w:numId w:val="1"/>
        </w:numPr>
        <w:tabs>
          <w:tab w:pos="940" w:val="left" w:leader="none"/>
        </w:tabs>
        <w:spacing w:line="240" w:lineRule="auto" w:before="0" w:after="0"/>
        <w:ind w:left="939" w:right="0" w:hanging="359"/>
        <w:jc w:val="left"/>
        <w:rPr>
          <w:b w:val="0"/>
        </w:rPr>
      </w:pPr>
      <w:r>
        <w:rPr/>
        <w:t>Blood Group: </w:t>
      </w:r>
      <w:r>
        <w:rPr>
          <w:b w:val="0"/>
        </w:rPr>
        <w:t>B+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0" w:after="0"/>
        <w:ind w:left="939" w:right="0" w:hanging="359"/>
        <w:jc w:val="left"/>
        <w:rPr>
          <w:sz w:val="22"/>
        </w:rPr>
      </w:pPr>
      <w:r>
        <w:rPr>
          <w:b/>
          <w:sz w:val="22"/>
        </w:rPr>
        <w:t>Passport: </w:t>
      </w:r>
      <w:r>
        <w:rPr>
          <w:sz w:val="22"/>
        </w:rPr>
        <w:t>N7161564 – Valid From 29/02/2016 to</w:t>
      </w:r>
      <w:r>
        <w:rPr>
          <w:spacing w:val="-5"/>
          <w:sz w:val="22"/>
        </w:rPr>
        <w:t> </w:t>
      </w:r>
      <w:r>
        <w:rPr>
          <w:sz w:val="22"/>
        </w:rPr>
        <w:t>28/02/2026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0" w:after="0"/>
        <w:ind w:left="939" w:right="0" w:hanging="359"/>
        <w:jc w:val="left"/>
        <w:rPr>
          <w:sz w:val="22"/>
        </w:rPr>
      </w:pPr>
      <w:r>
        <w:rPr>
          <w:b/>
          <w:sz w:val="22"/>
        </w:rPr>
        <w:t>Driving License: </w:t>
      </w:r>
      <w:r>
        <w:rPr>
          <w:sz w:val="22"/>
        </w:rPr>
        <w:t>WB-11200824507 - Valid From 28/03/2008 to 27/03/2028</w:t>
      </w:r>
      <w:r>
        <w:rPr>
          <w:spacing w:val="-3"/>
          <w:sz w:val="22"/>
        </w:rPr>
        <w:t> </w:t>
      </w:r>
      <w:r>
        <w:rPr>
          <w:sz w:val="22"/>
        </w:rPr>
        <w:t>(LMV)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0" w:after="0"/>
        <w:ind w:left="939" w:right="0" w:hanging="359"/>
        <w:jc w:val="left"/>
        <w:rPr>
          <w:sz w:val="22"/>
        </w:rPr>
      </w:pPr>
      <w:r>
        <w:rPr>
          <w:b/>
          <w:sz w:val="22"/>
        </w:rPr>
        <w:t>Languages Known: </w:t>
      </w:r>
      <w:r>
        <w:rPr>
          <w:sz w:val="22"/>
        </w:rPr>
        <w:t>English, Hindi,</w:t>
      </w:r>
      <w:r>
        <w:rPr>
          <w:spacing w:val="-1"/>
          <w:sz w:val="22"/>
        </w:rPr>
        <w:t> </w:t>
      </w:r>
      <w:r>
        <w:rPr>
          <w:sz w:val="22"/>
        </w:rPr>
        <w:t>Bengali</w:t>
      </w:r>
    </w:p>
    <w:p>
      <w:pPr>
        <w:pStyle w:val="BodyText"/>
      </w:pPr>
    </w:p>
    <w:p>
      <w:pPr>
        <w:pStyle w:val="BodyText"/>
        <w:ind w:left="220"/>
      </w:pPr>
      <w:r>
        <w:rPr/>
        <w:t>I declare that the above information is true &amp; correct to the best of my knowledge &amp; belief.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3"/>
        <w:tabs>
          <w:tab w:pos="4539" w:val="left" w:leader="none"/>
          <w:tab w:pos="7804" w:val="left" w:leader="none"/>
        </w:tabs>
        <w:spacing w:before="207"/>
      </w:pPr>
      <w:r>
        <w:rPr/>
        <w:t>Place:</w:t>
        <w:tab/>
        <w:t>Date:</w:t>
        <w:tab/>
        <w:t>Suman</w:t>
      </w:r>
      <w:r>
        <w:rPr>
          <w:spacing w:val="-3"/>
        </w:rPr>
        <w:t> </w:t>
      </w:r>
      <w:r>
        <w:rPr/>
        <w:t>Chatterjee</w:t>
      </w:r>
    </w:p>
    <w:sectPr>
      <w:pgSz w:w="11910" w:h="16840"/>
      <w:pgMar w:top="640" w:bottom="280" w:left="1220" w:right="102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"/>
      <w:lvlJc w:val="left"/>
      <w:pPr>
        <w:ind w:left="940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58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3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0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76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921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939" w:hanging="359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940" w:right="130" w:hanging="360"/>
      <w:outlineLvl w:val="2"/>
    </w:pPr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styleId="Heading3" w:type="paragraph">
    <w:name w:val="Heading 3"/>
    <w:basedOn w:val="Normal"/>
    <w:uiPriority w:val="1"/>
    <w:qFormat/>
    <w:pPr>
      <w:ind w:left="220"/>
      <w:outlineLvl w:val="3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939" w:hanging="359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ind w:left="94" w:right="84"/>
      <w:jc w:val="center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sumanchatterjee07111985@live.com" TargetMode="External"/><Relationship Id="rId7" Type="http://schemas.openxmlformats.org/officeDocument/2006/relationships/hyperlink" Target="mailto:07111985@live.com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SELF</dc:creator>
  <dc:title>To</dc:title>
  <dcterms:created xsi:type="dcterms:W3CDTF">2019-02-20T01:08:08Z</dcterms:created>
  <dcterms:modified xsi:type="dcterms:W3CDTF">2019-02-20T01:08:08Z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2016-06-16T00:00:00Z</vt:filetime>
  </property>
  <property fmtid="{D5CDD505-2E9C-101B-9397-08002B2CF9AE}" pid="3" name="Creator">
    <vt:lpwstr>Microsoft Office Word</vt:lpwstr>
  </property>
  <property fmtid="{D5CDD505-2E9C-101B-9397-08002B2CF9AE}" pid="4" name="LastSaved">
    <vt:filetime>2019-02-20T00:00:00Z</vt:filetime>
  </property>
</Properties>
</file>